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467" w:type="dxa"/>
        <w:tblInd w:w="70" w:type="dxa"/>
        <w:tblLayout w:type="fixed"/>
        <w:tblCellMar>
          <w:left w:w="70" w:type="dxa"/>
          <w:right w:w="70" w:type="dxa"/>
        </w:tblCellMar>
        <w:tblLook w:val="04A0" w:firstRow="1" w:lastRow="0" w:firstColumn="1" w:lastColumn="0" w:noHBand="0" w:noVBand="1"/>
      </w:tblPr>
      <w:tblGrid>
        <w:gridCol w:w="2552"/>
        <w:gridCol w:w="1364"/>
        <w:gridCol w:w="2605"/>
        <w:gridCol w:w="1108"/>
        <w:gridCol w:w="1141"/>
        <w:gridCol w:w="444"/>
        <w:gridCol w:w="797"/>
        <w:gridCol w:w="904"/>
        <w:gridCol w:w="2552"/>
      </w:tblGrid>
      <w:tr w:rsidR="00B2335A" w:rsidRPr="00F40314" w:rsidTr="009E4A00">
        <w:trPr>
          <w:trHeight w:val="315"/>
        </w:trPr>
        <w:tc>
          <w:tcPr>
            <w:tcW w:w="13467" w:type="dxa"/>
            <w:gridSpan w:val="9"/>
            <w:tcBorders>
              <w:top w:val="nil"/>
              <w:left w:val="nil"/>
              <w:right w:val="nil"/>
            </w:tcBorders>
            <w:shd w:val="clear" w:color="auto" w:fill="auto"/>
            <w:noWrap/>
            <w:vAlign w:val="bottom"/>
            <w:hideMark/>
          </w:tcPr>
          <w:p w:rsidR="00B2335A" w:rsidRPr="00B2335A" w:rsidRDefault="00B2335A" w:rsidP="00BD0EEB">
            <w:pPr>
              <w:jc w:val="center"/>
              <w:rPr>
                <w:rFonts w:ascii="Arial" w:hAnsi="Arial" w:cs="Arial"/>
                <w:b/>
                <w:sz w:val="20"/>
                <w:szCs w:val="20"/>
                <w:lang w:eastAsia="es-MX"/>
              </w:rPr>
            </w:pPr>
            <w:r>
              <w:rPr>
                <w:rFonts w:ascii="Arial" w:hAnsi="Arial" w:cs="Arial"/>
                <w:b/>
                <w:sz w:val="20"/>
                <w:szCs w:val="20"/>
                <w:lang w:eastAsia="es-MX"/>
              </w:rPr>
              <w:t>GUIA SIMPLE DE ARCHIVO 201</w:t>
            </w:r>
            <w:r w:rsidR="00BD0EEB">
              <w:rPr>
                <w:rFonts w:ascii="Arial" w:hAnsi="Arial" w:cs="Arial"/>
                <w:b/>
                <w:sz w:val="20"/>
                <w:szCs w:val="20"/>
                <w:lang w:eastAsia="es-MX"/>
              </w:rPr>
              <w:t>5</w:t>
            </w:r>
          </w:p>
        </w:tc>
      </w:tr>
      <w:tr w:rsidR="001042D5" w:rsidRPr="00F40314" w:rsidTr="009E4A00">
        <w:trPr>
          <w:trHeight w:val="255"/>
        </w:trPr>
        <w:tc>
          <w:tcPr>
            <w:tcW w:w="3916" w:type="dxa"/>
            <w:gridSpan w:val="2"/>
            <w:tcBorders>
              <w:bottom w:val="single" w:sz="4" w:space="0" w:color="auto"/>
            </w:tcBorders>
            <w:shd w:val="clear" w:color="auto" w:fill="auto"/>
            <w:vAlign w:val="bottom"/>
          </w:tcPr>
          <w:p w:rsidR="001042D5" w:rsidRPr="001042D5" w:rsidRDefault="001042D5" w:rsidP="001042D5">
            <w:pPr>
              <w:jc w:val="both"/>
              <w:rPr>
                <w:rFonts w:ascii="Arial" w:hAnsi="Arial" w:cs="Arial"/>
                <w:bCs/>
                <w:sz w:val="20"/>
                <w:szCs w:val="20"/>
                <w:lang w:eastAsia="es-MX"/>
              </w:rPr>
            </w:pPr>
            <w:r w:rsidRPr="001042D5">
              <w:rPr>
                <w:rFonts w:ascii="Arial" w:hAnsi="Arial" w:cs="Arial"/>
                <w:b/>
                <w:bCs/>
                <w:sz w:val="20"/>
                <w:szCs w:val="20"/>
                <w:lang w:eastAsia="es-MX"/>
              </w:rPr>
              <w:t>Área de Identificación</w:t>
            </w:r>
            <w:r>
              <w:rPr>
                <w:rFonts w:ascii="Arial" w:hAnsi="Arial" w:cs="Arial"/>
                <w:b/>
                <w:bCs/>
                <w:sz w:val="20"/>
                <w:szCs w:val="20"/>
                <w:lang w:eastAsia="es-MX"/>
              </w:rPr>
              <w:t xml:space="preserve">                                                               </w:t>
            </w:r>
          </w:p>
        </w:tc>
        <w:tc>
          <w:tcPr>
            <w:tcW w:w="9551" w:type="dxa"/>
            <w:gridSpan w:val="7"/>
            <w:tcBorders>
              <w:bottom w:val="single" w:sz="4" w:space="0" w:color="auto"/>
            </w:tcBorders>
            <w:shd w:val="clear" w:color="auto" w:fill="auto"/>
            <w:vAlign w:val="bottom"/>
          </w:tcPr>
          <w:p w:rsidR="001042D5" w:rsidRPr="001042D5" w:rsidRDefault="001042D5" w:rsidP="0065334A">
            <w:pPr>
              <w:jc w:val="right"/>
              <w:rPr>
                <w:rFonts w:ascii="Arial" w:hAnsi="Arial" w:cs="Arial"/>
                <w:sz w:val="20"/>
                <w:szCs w:val="20"/>
                <w:lang w:eastAsia="es-MX"/>
              </w:rPr>
            </w:pPr>
            <w:r>
              <w:rPr>
                <w:rFonts w:ascii="Arial" w:hAnsi="Arial" w:cs="Arial"/>
                <w:b/>
                <w:bCs/>
                <w:sz w:val="20"/>
                <w:szCs w:val="20"/>
                <w:lang w:eastAsia="es-MX"/>
              </w:rPr>
              <w:t xml:space="preserve">Fecha de elaboración: </w:t>
            </w:r>
            <w:r>
              <w:rPr>
                <w:rFonts w:ascii="Arial" w:hAnsi="Arial" w:cs="Arial"/>
                <w:bCs/>
                <w:sz w:val="20"/>
                <w:szCs w:val="20"/>
                <w:lang w:eastAsia="es-MX"/>
              </w:rPr>
              <w:t>3</w:t>
            </w:r>
            <w:r w:rsidR="0065334A">
              <w:rPr>
                <w:rFonts w:ascii="Arial" w:hAnsi="Arial" w:cs="Arial"/>
                <w:bCs/>
                <w:sz w:val="20"/>
                <w:szCs w:val="20"/>
                <w:lang w:eastAsia="es-MX"/>
              </w:rPr>
              <w:t>1</w:t>
            </w:r>
            <w:r>
              <w:rPr>
                <w:rFonts w:ascii="Arial" w:hAnsi="Arial" w:cs="Arial"/>
                <w:bCs/>
                <w:sz w:val="20"/>
                <w:szCs w:val="20"/>
                <w:lang w:eastAsia="es-MX"/>
              </w:rPr>
              <w:t xml:space="preserve"> de octubre de 201</w:t>
            </w:r>
            <w:r w:rsidR="00915EDD">
              <w:rPr>
                <w:rFonts w:ascii="Arial" w:hAnsi="Arial" w:cs="Arial"/>
                <w:bCs/>
                <w:sz w:val="20"/>
                <w:szCs w:val="20"/>
                <w:lang w:eastAsia="es-MX"/>
              </w:rPr>
              <w:t>5</w:t>
            </w:r>
          </w:p>
        </w:tc>
      </w:tr>
      <w:tr w:rsidR="00B2335A" w:rsidRPr="00F40314" w:rsidTr="009E4A00">
        <w:trPr>
          <w:trHeight w:val="255"/>
        </w:trPr>
        <w:tc>
          <w:tcPr>
            <w:tcW w:w="13467" w:type="dxa"/>
            <w:gridSpan w:val="9"/>
            <w:tcBorders>
              <w:top w:val="single" w:sz="4" w:space="0" w:color="auto"/>
              <w:left w:val="single" w:sz="4" w:space="0" w:color="auto"/>
              <w:bottom w:val="single" w:sz="4" w:space="0" w:color="auto"/>
              <w:right w:val="single" w:sz="4" w:space="0" w:color="auto"/>
            </w:tcBorders>
            <w:shd w:val="clear" w:color="auto" w:fill="auto"/>
            <w:vAlign w:val="bottom"/>
          </w:tcPr>
          <w:p w:rsidR="00B2335A" w:rsidRPr="001042D5" w:rsidRDefault="00B2335A" w:rsidP="00B2335A">
            <w:pPr>
              <w:rPr>
                <w:rFonts w:ascii="Arial" w:hAnsi="Arial" w:cs="Arial"/>
                <w:sz w:val="20"/>
                <w:szCs w:val="20"/>
                <w:lang w:eastAsia="es-MX"/>
              </w:rPr>
            </w:pPr>
            <w:r w:rsidRPr="001042D5">
              <w:rPr>
                <w:rFonts w:ascii="Arial" w:hAnsi="Arial" w:cs="Arial"/>
                <w:b/>
                <w:bCs/>
                <w:sz w:val="20"/>
                <w:szCs w:val="20"/>
                <w:lang w:eastAsia="es-MX"/>
              </w:rPr>
              <w:t>Órgano Responsable</w:t>
            </w:r>
            <w:r w:rsidRPr="001042D5">
              <w:rPr>
                <w:rFonts w:ascii="Arial" w:hAnsi="Arial" w:cs="Arial"/>
                <w:sz w:val="20"/>
                <w:szCs w:val="20"/>
                <w:lang w:eastAsia="es-MX"/>
              </w:rPr>
              <w:t>: Junta Distrital Ejecutiva 08</w:t>
            </w:r>
          </w:p>
        </w:tc>
      </w:tr>
      <w:tr w:rsidR="00B2335A" w:rsidRPr="00F40314" w:rsidTr="00841A3A">
        <w:trPr>
          <w:trHeight w:val="350"/>
        </w:trPr>
        <w:tc>
          <w:tcPr>
            <w:tcW w:w="13467" w:type="dxa"/>
            <w:gridSpan w:val="9"/>
            <w:tcBorders>
              <w:top w:val="nil"/>
              <w:left w:val="single" w:sz="4" w:space="0" w:color="auto"/>
              <w:bottom w:val="single" w:sz="4" w:space="0" w:color="auto"/>
              <w:right w:val="single" w:sz="4" w:space="0" w:color="auto"/>
            </w:tcBorders>
            <w:shd w:val="clear" w:color="auto" w:fill="auto"/>
            <w:vAlign w:val="center"/>
            <w:hideMark/>
          </w:tcPr>
          <w:p w:rsidR="00B2335A" w:rsidRPr="001042D5" w:rsidRDefault="00B2335A" w:rsidP="00B2335A">
            <w:pPr>
              <w:rPr>
                <w:rFonts w:ascii="Arial" w:hAnsi="Arial" w:cs="Arial"/>
                <w:sz w:val="20"/>
                <w:szCs w:val="20"/>
                <w:lang w:eastAsia="es-MX"/>
              </w:rPr>
            </w:pPr>
            <w:r w:rsidRPr="001042D5">
              <w:rPr>
                <w:rFonts w:ascii="Arial" w:hAnsi="Arial" w:cs="Arial"/>
                <w:b/>
                <w:bCs/>
                <w:sz w:val="20"/>
                <w:szCs w:val="20"/>
                <w:lang w:eastAsia="es-MX"/>
              </w:rPr>
              <w:t>Nombre del responsable y cargo</w:t>
            </w:r>
            <w:r w:rsidRPr="001042D5">
              <w:rPr>
                <w:rFonts w:ascii="Arial" w:hAnsi="Arial" w:cs="Arial"/>
                <w:sz w:val="20"/>
                <w:szCs w:val="20"/>
                <w:lang w:eastAsia="es-MX"/>
              </w:rPr>
              <w:t>:</w:t>
            </w:r>
            <w:r>
              <w:rPr>
                <w:rFonts w:ascii="Arial" w:hAnsi="Arial" w:cs="Arial"/>
                <w:sz w:val="20"/>
                <w:szCs w:val="20"/>
                <w:lang w:eastAsia="es-MX"/>
              </w:rPr>
              <w:t xml:space="preserve"> </w:t>
            </w:r>
            <w:r w:rsidRPr="001042D5">
              <w:rPr>
                <w:rFonts w:ascii="Arial" w:hAnsi="Arial" w:cs="Arial"/>
                <w:sz w:val="20"/>
                <w:szCs w:val="20"/>
                <w:lang w:eastAsia="es-MX"/>
              </w:rPr>
              <w:t xml:space="preserve">Lic. Oscar Humberto Escobedo Márquez </w:t>
            </w:r>
          </w:p>
        </w:tc>
      </w:tr>
      <w:tr w:rsidR="00B2335A" w:rsidRPr="00F40314" w:rsidTr="009E4A00">
        <w:trPr>
          <w:trHeight w:val="255"/>
        </w:trPr>
        <w:tc>
          <w:tcPr>
            <w:tcW w:w="13467" w:type="dxa"/>
            <w:gridSpan w:val="9"/>
            <w:tcBorders>
              <w:top w:val="nil"/>
              <w:left w:val="single" w:sz="4" w:space="0" w:color="auto"/>
              <w:bottom w:val="single" w:sz="4" w:space="0" w:color="auto"/>
              <w:right w:val="single" w:sz="4" w:space="0" w:color="000000"/>
            </w:tcBorders>
            <w:shd w:val="clear" w:color="auto" w:fill="auto"/>
            <w:vAlign w:val="bottom"/>
            <w:hideMark/>
          </w:tcPr>
          <w:p w:rsidR="00B2335A" w:rsidRPr="001042D5" w:rsidRDefault="00B2335A" w:rsidP="00B2335A">
            <w:pPr>
              <w:rPr>
                <w:rFonts w:ascii="Arial" w:hAnsi="Arial" w:cs="Arial"/>
                <w:sz w:val="20"/>
                <w:szCs w:val="20"/>
                <w:lang w:eastAsia="es-MX"/>
              </w:rPr>
            </w:pPr>
            <w:r w:rsidRPr="001042D5">
              <w:rPr>
                <w:rFonts w:ascii="Arial" w:hAnsi="Arial" w:cs="Arial"/>
                <w:b/>
                <w:bCs/>
                <w:sz w:val="20"/>
                <w:szCs w:val="20"/>
                <w:lang w:eastAsia="es-MX"/>
              </w:rPr>
              <w:t>Domicilio</w:t>
            </w:r>
            <w:r w:rsidRPr="001042D5">
              <w:rPr>
                <w:rFonts w:ascii="Arial" w:hAnsi="Arial" w:cs="Arial"/>
                <w:sz w:val="20"/>
                <w:szCs w:val="20"/>
                <w:lang w:eastAsia="es-MX"/>
              </w:rPr>
              <w:t>:</w:t>
            </w:r>
            <w:r>
              <w:rPr>
                <w:rFonts w:ascii="Arial" w:hAnsi="Arial" w:cs="Arial"/>
                <w:sz w:val="20"/>
                <w:szCs w:val="20"/>
                <w:lang w:eastAsia="es-MX"/>
              </w:rPr>
              <w:t xml:space="preserve"> </w:t>
            </w:r>
            <w:r w:rsidRPr="001042D5">
              <w:rPr>
                <w:rFonts w:ascii="Arial" w:hAnsi="Arial" w:cs="Arial"/>
                <w:sz w:val="20"/>
                <w:szCs w:val="20"/>
                <w:lang w:eastAsia="es-MX"/>
              </w:rPr>
              <w:t>Calle Pino No. 2307-2 Fraccionamiento Satélite</w:t>
            </w:r>
          </w:p>
        </w:tc>
      </w:tr>
      <w:tr w:rsidR="00B2335A" w:rsidRPr="00F40314" w:rsidTr="009E4A00">
        <w:trPr>
          <w:trHeight w:val="255"/>
        </w:trPr>
        <w:tc>
          <w:tcPr>
            <w:tcW w:w="13467" w:type="dxa"/>
            <w:gridSpan w:val="9"/>
            <w:tcBorders>
              <w:top w:val="nil"/>
              <w:left w:val="single" w:sz="4" w:space="0" w:color="auto"/>
              <w:bottom w:val="single" w:sz="4" w:space="0" w:color="auto"/>
              <w:right w:val="single" w:sz="4" w:space="0" w:color="000000"/>
            </w:tcBorders>
            <w:shd w:val="clear" w:color="auto" w:fill="auto"/>
            <w:vAlign w:val="bottom"/>
            <w:hideMark/>
          </w:tcPr>
          <w:p w:rsidR="00B2335A" w:rsidRPr="001042D5" w:rsidRDefault="00B2335A" w:rsidP="00841A3A">
            <w:pPr>
              <w:rPr>
                <w:rFonts w:ascii="Arial" w:hAnsi="Arial" w:cs="Arial"/>
                <w:sz w:val="20"/>
                <w:szCs w:val="20"/>
                <w:lang w:eastAsia="es-MX"/>
              </w:rPr>
            </w:pPr>
            <w:r w:rsidRPr="001042D5">
              <w:rPr>
                <w:rFonts w:ascii="Arial" w:hAnsi="Arial" w:cs="Arial"/>
                <w:b/>
                <w:bCs/>
                <w:sz w:val="20"/>
                <w:szCs w:val="20"/>
                <w:lang w:eastAsia="es-MX"/>
              </w:rPr>
              <w:t>Teléfono</w:t>
            </w:r>
            <w:r w:rsidR="00841A3A">
              <w:rPr>
                <w:rFonts w:ascii="Arial" w:hAnsi="Arial" w:cs="Arial"/>
                <w:sz w:val="20"/>
                <w:szCs w:val="20"/>
                <w:lang w:eastAsia="es-MX"/>
              </w:rPr>
              <w:t xml:space="preserve">: </w:t>
            </w:r>
            <w:r w:rsidRPr="001042D5">
              <w:rPr>
                <w:rFonts w:ascii="Arial" w:hAnsi="Arial" w:cs="Arial"/>
                <w:sz w:val="20"/>
                <w:szCs w:val="20"/>
                <w:lang w:eastAsia="es-MX"/>
              </w:rPr>
              <w:t>(614)4170694</w:t>
            </w:r>
          </w:p>
        </w:tc>
      </w:tr>
      <w:tr w:rsidR="00B2335A" w:rsidRPr="00F40314" w:rsidTr="009E4A00">
        <w:trPr>
          <w:trHeight w:val="255"/>
        </w:trPr>
        <w:tc>
          <w:tcPr>
            <w:tcW w:w="13467" w:type="dxa"/>
            <w:gridSpan w:val="9"/>
            <w:tcBorders>
              <w:top w:val="nil"/>
              <w:left w:val="single" w:sz="4" w:space="0" w:color="auto"/>
              <w:bottom w:val="single" w:sz="4" w:space="0" w:color="auto"/>
              <w:right w:val="single" w:sz="4" w:space="0" w:color="auto"/>
            </w:tcBorders>
            <w:shd w:val="clear" w:color="auto" w:fill="auto"/>
            <w:vAlign w:val="bottom"/>
            <w:hideMark/>
          </w:tcPr>
          <w:p w:rsidR="00B2335A" w:rsidRPr="001042D5" w:rsidRDefault="00B2335A" w:rsidP="00BD0EEB">
            <w:pPr>
              <w:rPr>
                <w:rFonts w:ascii="Arial" w:hAnsi="Arial" w:cs="Arial"/>
                <w:sz w:val="20"/>
                <w:szCs w:val="20"/>
                <w:lang w:eastAsia="es-MX"/>
              </w:rPr>
            </w:pPr>
            <w:r w:rsidRPr="001042D5">
              <w:rPr>
                <w:rFonts w:ascii="Arial" w:hAnsi="Arial" w:cs="Arial"/>
                <w:b/>
                <w:bCs/>
                <w:sz w:val="20"/>
                <w:szCs w:val="20"/>
                <w:lang w:eastAsia="es-MX"/>
              </w:rPr>
              <w:t>Correo electrónico</w:t>
            </w:r>
            <w:r w:rsidRPr="001042D5">
              <w:rPr>
                <w:rFonts w:ascii="Arial" w:hAnsi="Arial" w:cs="Arial"/>
                <w:sz w:val="20"/>
                <w:szCs w:val="20"/>
                <w:lang w:eastAsia="es-MX"/>
              </w:rPr>
              <w:t>:</w:t>
            </w:r>
            <w:r>
              <w:rPr>
                <w:rFonts w:ascii="Arial" w:hAnsi="Arial" w:cs="Arial"/>
                <w:sz w:val="20"/>
                <w:szCs w:val="20"/>
                <w:lang w:eastAsia="es-MX"/>
              </w:rPr>
              <w:t xml:space="preserve"> </w:t>
            </w:r>
            <w:hyperlink r:id="rId8" w:history="1">
              <w:r w:rsidR="00BD0EEB" w:rsidRPr="007562B9">
                <w:rPr>
                  <w:rStyle w:val="Hipervnculo"/>
                  <w:rFonts w:ascii="Arial" w:hAnsi="Arial" w:cs="Arial"/>
                  <w:sz w:val="20"/>
                  <w:szCs w:val="20"/>
                  <w:lang w:eastAsia="es-MX"/>
                </w:rPr>
                <w:t>oscar.escobedom@.ine.mx</w:t>
              </w:r>
            </w:hyperlink>
            <w:r w:rsidRPr="001042D5">
              <w:rPr>
                <w:rFonts w:ascii="Arial" w:hAnsi="Arial" w:cs="Arial"/>
                <w:sz w:val="20"/>
                <w:szCs w:val="20"/>
                <w:lang w:eastAsia="es-MX"/>
              </w:rPr>
              <w:t> </w:t>
            </w:r>
          </w:p>
        </w:tc>
      </w:tr>
      <w:tr w:rsidR="001042D5" w:rsidRPr="00F40314" w:rsidTr="009E4A00">
        <w:trPr>
          <w:trHeight w:val="255"/>
        </w:trPr>
        <w:tc>
          <w:tcPr>
            <w:tcW w:w="3916" w:type="dxa"/>
            <w:gridSpan w:val="2"/>
            <w:tcBorders>
              <w:top w:val="nil"/>
              <w:left w:val="nil"/>
              <w:bottom w:val="nil"/>
              <w:right w:val="nil"/>
            </w:tcBorders>
            <w:shd w:val="clear" w:color="auto" w:fill="auto"/>
            <w:noWrap/>
            <w:vAlign w:val="bottom"/>
            <w:hideMark/>
          </w:tcPr>
          <w:p w:rsidR="001042D5" w:rsidRPr="001042D5" w:rsidRDefault="001042D5" w:rsidP="001042D5">
            <w:pPr>
              <w:jc w:val="both"/>
              <w:rPr>
                <w:rFonts w:ascii="Arial" w:hAnsi="Arial" w:cs="Arial"/>
                <w:sz w:val="20"/>
                <w:szCs w:val="20"/>
                <w:lang w:eastAsia="es-MX"/>
              </w:rPr>
            </w:pPr>
          </w:p>
        </w:tc>
        <w:tc>
          <w:tcPr>
            <w:tcW w:w="3713" w:type="dxa"/>
            <w:gridSpan w:val="2"/>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c>
          <w:tcPr>
            <w:tcW w:w="1141" w:type="dxa"/>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c>
          <w:tcPr>
            <w:tcW w:w="1241" w:type="dxa"/>
            <w:gridSpan w:val="2"/>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c>
          <w:tcPr>
            <w:tcW w:w="3456" w:type="dxa"/>
            <w:gridSpan w:val="2"/>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r>
      <w:tr w:rsidR="001042D5" w:rsidRPr="00F40314" w:rsidTr="009E4A00">
        <w:trPr>
          <w:trHeight w:val="255"/>
        </w:trPr>
        <w:tc>
          <w:tcPr>
            <w:tcW w:w="8770" w:type="dxa"/>
            <w:gridSpan w:val="5"/>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b/>
                <w:bCs/>
                <w:sz w:val="20"/>
                <w:szCs w:val="20"/>
                <w:lang w:eastAsia="es-MX"/>
              </w:rPr>
            </w:pPr>
            <w:r w:rsidRPr="001042D5">
              <w:rPr>
                <w:rFonts w:ascii="Arial" w:hAnsi="Arial" w:cs="Arial"/>
                <w:b/>
                <w:bCs/>
                <w:sz w:val="20"/>
                <w:szCs w:val="20"/>
                <w:lang w:eastAsia="es-MX"/>
              </w:rPr>
              <w:t>Área de Contexto y Contenido</w:t>
            </w:r>
          </w:p>
        </w:tc>
        <w:tc>
          <w:tcPr>
            <w:tcW w:w="1241" w:type="dxa"/>
            <w:gridSpan w:val="2"/>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c>
          <w:tcPr>
            <w:tcW w:w="3456" w:type="dxa"/>
            <w:gridSpan w:val="2"/>
            <w:tcBorders>
              <w:top w:val="nil"/>
              <w:left w:val="nil"/>
              <w:bottom w:val="nil"/>
              <w:right w:val="nil"/>
            </w:tcBorders>
            <w:shd w:val="clear" w:color="auto" w:fill="auto"/>
            <w:noWrap/>
            <w:vAlign w:val="bottom"/>
            <w:hideMark/>
          </w:tcPr>
          <w:p w:rsidR="001042D5" w:rsidRPr="001042D5" w:rsidRDefault="001042D5" w:rsidP="001042D5">
            <w:pPr>
              <w:jc w:val="right"/>
              <w:rPr>
                <w:rFonts w:ascii="Arial" w:hAnsi="Arial" w:cs="Arial"/>
                <w:b/>
                <w:bCs/>
                <w:sz w:val="20"/>
                <w:szCs w:val="20"/>
                <w:lang w:eastAsia="es-MX"/>
              </w:rPr>
            </w:pPr>
          </w:p>
        </w:tc>
      </w:tr>
      <w:tr w:rsidR="001042D5" w:rsidRPr="00F40314" w:rsidTr="00841A3A">
        <w:trPr>
          <w:trHeight w:val="375"/>
        </w:trPr>
        <w:tc>
          <w:tcPr>
            <w:tcW w:w="1346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2D5" w:rsidRPr="001042D5" w:rsidRDefault="001042D5" w:rsidP="00B2335A">
            <w:pPr>
              <w:rPr>
                <w:rFonts w:ascii="Arial" w:hAnsi="Arial" w:cs="Arial"/>
                <w:b/>
                <w:bCs/>
                <w:sz w:val="20"/>
                <w:szCs w:val="20"/>
                <w:lang w:eastAsia="es-MX"/>
              </w:rPr>
            </w:pPr>
            <w:r w:rsidRPr="001042D5">
              <w:rPr>
                <w:rFonts w:ascii="Arial" w:hAnsi="Arial" w:cs="Arial"/>
                <w:b/>
                <w:bCs/>
                <w:sz w:val="20"/>
                <w:szCs w:val="20"/>
                <w:lang w:eastAsia="es-MX"/>
              </w:rPr>
              <w:t>Archivo:</w:t>
            </w:r>
            <w:r w:rsidRPr="001042D5">
              <w:rPr>
                <w:rFonts w:ascii="Arial" w:hAnsi="Arial" w:cs="Arial"/>
                <w:bCs/>
                <w:sz w:val="20"/>
                <w:szCs w:val="20"/>
                <w:lang w:eastAsia="es-MX"/>
              </w:rPr>
              <w:t xml:space="preserve"> Trámite</w:t>
            </w:r>
          </w:p>
        </w:tc>
      </w:tr>
      <w:tr w:rsidR="001042D5" w:rsidRPr="00F40314" w:rsidTr="00841A3A">
        <w:trPr>
          <w:trHeight w:val="390"/>
        </w:trPr>
        <w:tc>
          <w:tcPr>
            <w:tcW w:w="3916" w:type="dxa"/>
            <w:gridSpan w:val="2"/>
            <w:tcBorders>
              <w:top w:val="nil"/>
              <w:left w:val="single" w:sz="4" w:space="0" w:color="auto"/>
              <w:bottom w:val="single" w:sz="4" w:space="0" w:color="auto"/>
              <w:right w:val="nil"/>
            </w:tcBorders>
            <w:shd w:val="clear" w:color="auto" w:fill="auto"/>
            <w:noWrap/>
            <w:vAlign w:val="center"/>
            <w:hideMark/>
          </w:tcPr>
          <w:p w:rsidR="001042D5" w:rsidRPr="001042D5" w:rsidRDefault="001042D5" w:rsidP="00B2335A">
            <w:pPr>
              <w:rPr>
                <w:rFonts w:ascii="Arial" w:hAnsi="Arial" w:cs="Arial"/>
                <w:b/>
                <w:bCs/>
                <w:sz w:val="20"/>
                <w:szCs w:val="20"/>
                <w:lang w:eastAsia="es-MX"/>
              </w:rPr>
            </w:pPr>
            <w:r w:rsidRPr="001042D5">
              <w:rPr>
                <w:rFonts w:ascii="Arial" w:hAnsi="Arial" w:cs="Arial"/>
                <w:b/>
                <w:bCs/>
                <w:sz w:val="20"/>
                <w:szCs w:val="20"/>
                <w:lang w:eastAsia="es-MX"/>
              </w:rPr>
              <w:t>Área generadora:</w:t>
            </w:r>
            <w:r w:rsidRPr="001042D5">
              <w:rPr>
                <w:rFonts w:ascii="Arial" w:hAnsi="Arial" w:cs="Arial"/>
                <w:bCs/>
                <w:sz w:val="20"/>
                <w:szCs w:val="20"/>
                <w:lang w:eastAsia="es-MX"/>
              </w:rPr>
              <w:t xml:space="preserve"> Vocalía Ejecutiva</w:t>
            </w:r>
          </w:p>
        </w:tc>
        <w:tc>
          <w:tcPr>
            <w:tcW w:w="3713" w:type="dxa"/>
            <w:gridSpan w:val="2"/>
            <w:tcBorders>
              <w:top w:val="nil"/>
              <w:left w:val="nil"/>
              <w:bottom w:val="single" w:sz="4" w:space="0" w:color="auto"/>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r w:rsidRPr="001042D5">
              <w:rPr>
                <w:rFonts w:ascii="Arial" w:hAnsi="Arial" w:cs="Arial"/>
                <w:sz w:val="20"/>
                <w:szCs w:val="20"/>
                <w:lang w:eastAsia="es-MX"/>
              </w:rPr>
              <w:t> </w:t>
            </w:r>
          </w:p>
        </w:tc>
        <w:tc>
          <w:tcPr>
            <w:tcW w:w="1141" w:type="dxa"/>
            <w:tcBorders>
              <w:top w:val="nil"/>
              <w:left w:val="nil"/>
              <w:bottom w:val="single" w:sz="4" w:space="0" w:color="auto"/>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r w:rsidRPr="001042D5">
              <w:rPr>
                <w:rFonts w:ascii="Arial" w:hAnsi="Arial" w:cs="Arial"/>
                <w:sz w:val="20"/>
                <w:szCs w:val="20"/>
                <w:lang w:eastAsia="es-MX"/>
              </w:rPr>
              <w:t> </w:t>
            </w:r>
          </w:p>
        </w:tc>
        <w:tc>
          <w:tcPr>
            <w:tcW w:w="1241" w:type="dxa"/>
            <w:gridSpan w:val="2"/>
            <w:tcBorders>
              <w:top w:val="nil"/>
              <w:left w:val="nil"/>
              <w:bottom w:val="single" w:sz="4" w:space="0" w:color="auto"/>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r w:rsidRPr="001042D5">
              <w:rPr>
                <w:rFonts w:ascii="Arial" w:hAnsi="Arial" w:cs="Arial"/>
                <w:sz w:val="20"/>
                <w:szCs w:val="20"/>
                <w:lang w:eastAsia="es-MX"/>
              </w:rPr>
              <w:t> </w:t>
            </w:r>
          </w:p>
        </w:tc>
        <w:tc>
          <w:tcPr>
            <w:tcW w:w="3456" w:type="dxa"/>
            <w:gridSpan w:val="2"/>
            <w:tcBorders>
              <w:top w:val="nil"/>
              <w:left w:val="nil"/>
              <w:bottom w:val="single" w:sz="4" w:space="0" w:color="auto"/>
              <w:right w:val="single" w:sz="4" w:space="0" w:color="auto"/>
            </w:tcBorders>
            <w:shd w:val="clear" w:color="auto" w:fill="auto"/>
            <w:noWrap/>
            <w:vAlign w:val="center"/>
            <w:hideMark/>
          </w:tcPr>
          <w:p w:rsidR="001042D5" w:rsidRPr="001042D5" w:rsidRDefault="001042D5" w:rsidP="001042D5">
            <w:pPr>
              <w:rPr>
                <w:rFonts w:ascii="Arial" w:hAnsi="Arial" w:cs="Arial"/>
                <w:sz w:val="20"/>
                <w:szCs w:val="20"/>
                <w:lang w:eastAsia="es-MX"/>
              </w:rPr>
            </w:pPr>
            <w:r w:rsidRPr="001042D5">
              <w:rPr>
                <w:rFonts w:ascii="Arial" w:hAnsi="Arial" w:cs="Arial"/>
                <w:sz w:val="20"/>
                <w:szCs w:val="20"/>
                <w:lang w:eastAsia="es-MX"/>
              </w:rPr>
              <w:t> </w:t>
            </w:r>
          </w:p>
        </w:tc>
      </w:tr>
      <w:tr w:rsidR="001042D5" w:rsidRPr="00F40314" w:rsidTr="00841A3A">
        <w:trPr>
          <w:trHeight w:val="255"/>
        </w:trPr>
        <w:tc>
          <w:tcPr>
            <w:tcW w:w="3916" w:type="dxa"/>
            <w:gridSpan w:val="2"/>
            <w:tcBorders>
              <w:top w:val="nil"/>
              <w:left w:val="nil"/>
              <w:bottom w:val="nil"/>
              <w:right w:val="nil"/>
            </w:tcBorders>
            <w:shd w:val="clear" w:color="auto" w:fill="auto"/>
            <w:noWrap/>
            <w:vAlign w:val="center"/>
            <w:hideMark/>
          </w:tcPr>
          <w:p w:rsidR="001042D5" w:rsidRPr="001042D5" w:rsidRDefault="001042D5" w:rsidP="001042D5">
            <w:pPr>
              <w:jc w:val="both"/>
              <w:rPr>
                <w:rFonts w:ascii="Arial" w:hAnsi="Arial" w:cs="Arial"/>
                <w:b/>
                <w:bCs/>
                <w:sz w:val="20"/>
                <w:szCs w:val="20"/>
                <w:lang w:eastAsia="es-MX"/>
              </w:rPr>
            </w:pPr>
          </w:p>
        </w:tc>
        <w:tc>
          <w:tcPr>
            <w:tcW w:w="3713" w:type="dxa"/>
            <w:gridSpan w:val="2"/>
            <w:tcBorders>
              <w:top w:val="nil"/>
              <w:left w:val="nil"/>
              <w:bottom w:val="nil"/>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p>
        </w:tc>
        <w:tc>
          <w:tcPr>
            <w:tcW w:w="1141" w:type="dxa"/>
            <w:tcBorders>
              <w:top w:val="nil"/>
              <w:left w:val="nil"/>
              <w:bottom w:val="nil"/>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p>
        </w:tc>
        <w:tc>
          <w:tcPr>
            <w:tcW w:w="1241" w:type="dxa"/>
            <w:gridSpan w:val="2"/>
            <w:tcBorders>
              <w:top w:val="nil"/>
              <w:left w:val="nil"/>
              <w:bottom w:val="nil"/>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p>
        </w:tc>
        <w:tc>
          <w:tcPr>
            <w:tcW w:w="3456" w:type="dxa"/>
            <w:gridSpan w:val="2"/>
            <w:tcBorders>
              <w:top w:val="nil"/>
              <w:left w:val="nil"/>
              <w:bottom w:val="nil"/>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p>
        </w:tc>
      </w:tr>
      <w:tr w:rsidR="001042D5" w:rsidRPr="00F40314" w:rsidTr="00841A3A">
        <w:trPr>
          <w:trHeight w:val="255"/>
        </w:trPr>
        <w:tc>
          <w:tcPr>
            <w:tcW w:w="3916" w:type="dxa"/>
            <w:gridSpan w:val="2"/>
            <w:tcBorders>
              <w:top w:val="single" w:sz="4" w:space="0" w:color="auto"/>
              <w:left w:val="single" w:sz="4" w:space="0" w:color="auto"/>
              <w:bottom w:val="single" w:sz="4" w:space="0" w:color="auto"/>
              <w:right w:val="nil"/>
            </w:tcBorders>
            <w:shd w:val="clear" w:color="auto" w:fill="auto"/>
            <w:noWrap/>
            <w:vAlign w:val="center"/>
            <w:hideMark/>
          </w:tcPr>
          <w:p w:rsidR="001042D5" w:rsidRPr="001042D5" w:rsidRDefault="001042D5" w:rsidP="00377D5B">
            <w:pPr>
              <w:jc w:val="both"/>
              <w:rPr>
                <w:rFonts w:ascii="Arial" w:hAnsi="Arial" w:cs="Arial"/>
                <w:b/>
                <w:bCs/>
                <w:sz w:val="20"/>
                <w:szCs w:val="20"/>
                <w:lang w:eastAsia="es-MX"/>
              </w:rPr>
            </w:pPr>
            <w:r w:rsidRPr="001042D5">
              <w:rPr>
                <w:rFonts w:ascii="Arial" w:hAnsi="Arial" w:cs="Arial"/>
                <w:b/>
                <w:bCs/>
                <w:sz w:val="20"/>
                <w:szCs w:val="20"/>
                <w:lang w:eastAsia="es-MX"/>
              </w:rPr>
              <w:t xml:space="preserve">Fondo: </w:t>
            </w:r>
            <w:r w:rsidRPr="001042D5">
              <w:rPr>
                <w:rFonts w:ascii="Arial" w:hAnsi="Arial" w:cs="Arial"/>
                <w:sz w:val="20"/>
                <w:szCs w:val="20"/>
                <w:lang w:eastAsia="es-MX"/>
              </w:rPr>
              <w:t xml:space="preserve">Instituto </w:t>
            </w:r>
            <w:r w:rsidR="00377D5B">
              <w:rPr>
                <w:rFonts w:ascii="Arial" w:hAnsi="Arial" w:cs="Arial"/>
                <w:sz w:val="20"/>
                <w:szCs w:val="20"/>
                <w:lang w:eastAsia="es-MX"/>
              </w:rPr>
              <w:t>Nacional</w:t>
            </w:r>
            <w:r w:rsidRPr="001042D5">
              <w:rPr>
                <w:rFonts w:ascii="Arial" w:hAnsi="Arial" w:cs="Arial"/>
                <w:sz w:val="20"/>
                <w:szCs w:val="20"/>
                <w:lang w:eastAsia="es-MX"/>
              </w:rPr>
              <w:t xml:space="preserve"> Electoral </w:t>
            </w:r>
          </w:p>
        </w:tc>
        <w:tc>
          <w:tcPr>
            <w:tcW w:w="3713" w:type="dxa"/>
            <w:gridSpan w:val="2"/>
            <w:tcBorders>
              <w:top w:val="single" w:sz="4" w:space="0" w:color="auto"/>
              <w:left w:val="nil"/>
              <w:bottom w:val="single" w:sz="4" w:space="0" w:color="auto"/>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p>
        </w:tc>
        <w:tc>
          <w:tcPr>
            <w:tcW w:w="1141" w:type="dxa"/>
            <w:tcBorders>
              <w:top w:val="single" w:sz="4" w:space="0" w:color="auto"/>
              <w:left w:val="nil"/>
              <w:bottom w:val="single" w:sz="4" w:space="0" w:color="auto"/>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r w:rsidRPr="001042D5">
              <w:rPr>
                <w:rFonts w:ascii="Arial" w:hAnsi="Arial" w:cs="Arial"/>
                <w:sz w:val="20"/>
                <w:szCs w:val="20"/>
                <w:lang w:eastAsia="es-MX"/>
              </w:rPr>
              <w:t> </w:t>
            </w:r>
          </w:p>
        </w:tc>
        <w:tc>
          <w:tcPr>
            <w:tcW w:w="1241" w:type="dxa"/>
            <w:gridSpan w:val="2"/>
            <w:tcBorders>
              <w:top w:val="single" w:sz="4" w:space="0" w:color="auto"/>
              <w:left w:val="nil"/>
              <w:bottom w:val="single" w:sz="4" w:space="0" w:color="auto"/>
              <w:right w:val="nil"/>
            </w:tcBorders>
            <w:shd w:val="clear" w:color="auto" w:fill="auto"/>
            <w:noWrap/>
            <w:vAlign w:val="center"/>
            <w:hideMark/>
          </w:tcPr>
          <w:p w:rsidR="001042D5" w:rsidRPr="001042D5" w:rsidRDefault="001042D5" w:rsidP="001042D5">
            <w:pPr>
              <w:rPr>
                <w:rFonts w:ascii="Arial" w:hAnsi="Arial" w:cs="Arial"/>
                <w:sz w:val="20"/>
                <w:szCs w:val="20"/>
                <w:lang w:eastAsia="es-MX"/>
              </w:rPr>
            </w:pPr>
            <w:r w:rsidRPr="001042D5">
              <w:rPr>
                <w:rFonts w:ascii="Arial" w:hAnsi="Arial" w:cs="Arial"/>
                <w:sz w:val="20"/>
                <w:szCs w:val="20"/>
                <w:lang w:eastAsia="es-MX"/>
              </w:rPr>
              <w:t> </w:t>
            </w:r>
          </w:p>
        </w:tc>
        <w:tc>
          <w:tcPr>
            <w:tcW w:w="3456" w:type="dxa"/>
            <w:gridSpan w:val="2"/>
            <w:tcBorders>
              <w:top w:val="single" w:sz="4" w:space="0" w:color="auto"/>
              <w:left w:val="nil"/>
              <w:bottom w:val="single" w:sz="4" w:space="0" w:color="auto"/>
              <w:right w:val="single" w:sz="4" w:space="0" w:color="auto"/>
            </w:tcBorders>
            <w:shd w:val="clear" w:color="auto" w:fill="auto"/>
            <w:noWrap/>
            <w:vAlign w:val="center"/>
            <w:hideMark/>
          </w:tcPr>
          <w:p w:rsidR="001042D5" w:rsidRPr="001042D5" w:rsidRDefault="001042D5" w:rsidP="001042D5">
            <w:pPr>
              <w:rPr>
                <w:rFonts w:ascii="Arial" w:hAnsi="Arial" w:cs="Arial"/>
                <w:sz w:val="20"/>
                <w:szCs w:val="20"/>
                <w:lang w:eastAsia="es-MX"/>
              </w:rPr>
            </w:pPr>
            <w:r w:rsidRPr="001042D5">
              <w:rPr>
                <w:rFonts w:ascii="Arial" w:hAnsi="Arial" w:cs="Arial"/>
                <w:sz w:val="20"/>
                <w:szCs w:val="20"/>
                <w:lang w:eastAsia="es-MX"/>
              </w:rPr>
              <w:t> </w:t>
            </w:r>
          </w:p>
        </w:tc>
      </w:tr>
      <w:tr w:rsidR="001042D5" w:rsidRPr="00F40314" w:rsidTr="009E4A00">
        <w:trPr>
          <w:trHeight w:val="270"/>
        </w:trPr>
        <w:tc>
          <w:tcPr>
            <w:tcW w:w="2552" w:type="dxa"/>
            <w:tcBorders>
              <w:top w:val="nil"/>
              <w:left w:val="nil"/>
              <w:bottom w:val="nil"/>
              <w:right w:val="nil"/>
            </w:tcBorders>
            <w:shd w:val="clear" w:color="auto" w:fill="auto"/>
            <w:noWrap/>
            <w:vAlign w:val="bottom"/>
            <w:hideMark/>
          </w:tcPr>
          <w:p w:rsidR="001042D5" w:rsidRPr="001042D5" w:rsidRDefault="001042D5" w:rsidP="001042D5">
            <w:pPr>
              <w:jc w:val="both"/>
              <w:rPr>
                <w:rFonts w:ascii="Arial" w:hAnsi="Arial" w:cs="Arial"/>
                <w:sz w:val="20"/>
                <w:szCs w:val="20"/>
                <w:lang w:eastAsia="es-MX"/>
              </w:rPr>
            </w:pPr>
          </w:p>
        </w:tc>
        <w:tc>
          <w:tcPr>
            <w:tcW w:w="3969" w:type="dxa"/>
            <w:gridSpan w:val="2"/>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c>
          <w:tcPr>
            <w:tcW w:w="2693" w:type="dxa"/>
            <w:gridSpan w:val="3"/>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c>
          <w:tcPr>
            <w:tcW w:w="1701" w:type="dxa"/>
            <w:gridSpan w:val="2"/>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c>
          <w:tcPr>
            <w:tcW w:w="2552" w:type="dxa"/>
            <w:tcBorders>
              <w:top w:val="nil"/>
              <w:left w:val="nil"/>
              <w:bottom w:val="nil"/>
              <w:right w:val="nil"/>
            </w:tcBorders>
            <w:shd w:val="clear" w:color="auto" w:fill="auto"/>
            <w:noWrap/>
            <w:vAlign w:val="bottom"/>
            <w:hideMark/>
          </w:tcPr>
          <w:p w:rsidR="001042D5" w:rsidRPr="001042D5" w:rsidRDefault="001042D5" w:rsidP="001042D5">
            <w:pPr>
              <w:rPr>
                <w:rFonts w:ascii="Arial" w:hAnsi="Arial" w:cs="Arial"/>
                <w:sz w:val="20"/>
                <w:szCs w:val="20"/>
                <w:lang w:eastAsia="es-MX"/>
              </w:rPr>
            </w:pPr>
          </w:p>
        </w:tc>
      </w:tr>
      <w:tr w:rsidR="001042D5" w:rsidRPr="00F40314" w:rsidTr="009E4A00">
        <w:trPr>
          <w:trHeight w:val="270"/>
        </w:trPr>
        <w:tc>
          <w:tcPr>
            <w:tcW w:w="255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042D5" w:rsidRPr="001042D5" w:rsidRDefault="001042D5" w:rsidP="001042D5">
            <w:pPr>
              <w:jc w:val="center"/>
              <w:rPr>
                <w:rFonts w:ascii="Arial" w:hAnsi="Arial" w:cs="Arial"/>
                <w:b/>
                <w:bCs/>
                <w:sz w:val="20"/>
                <w:szCs w:val="20"/>
                <w:lang w:eastAsia="es-MX"/>
              </w:rPr>
            </w:pPr>
            <w:r w:rsidRPr="001042D5">
              <w:rPr>
                <w:rFonts w:ascii="Arial" w:hAnsi="Arial" w:cs="Arial"/>
                <w:b/>
                <w:bCs/>
                <w:sz w:val="20"/>
                <w:szCs w:val="20"/>
                <w:lang w:eastAsia="es-MX"/>
              </w:rPr>
              <w:t>Serie</w:t>
            </w:r>
          </w:p>
        </w:tc>
        <w:tc>
          <w:tcPr>
            <w:tcW w:w="3969" w:type="dxa"/>
            <w:gridSpan w:val="2"/>
            <w:tcBorders>
              <w:top w:val="single" w:sz="8" w:space="0" w:color="auto"/>
              <w:left w:val="nil"/>
              <w:bottom w:val="single" w:sz="8" w:space="0" w:color="auto"/>
              <w:right w:val="single" w:sz="8" w:space="0" w:color="auto"/>
            </w:tcBorders>
            <w:shd w:val="clear" w:color="auto" w:fill="auto"/>
            <w:vAlign w:val="bottom"/>
            <w:hideMark/>
          </w:tcPr>
          <w:p w:rsidR="001042D5" w:rsidRPr="001042D5" w:rsidRDefault="001042D5" w:rsidP="001042D5">
            <w:pPr>
              <w:jc w:val="center"/>
              <w:rPr>
                <w:rFonts w:ascii="Arial" w:hAnsi="Arial" w:cs="Arial"/>
                <w:b/>
                <w:bCs/>
                <w:sz w:val="20"/>
                <w:szCs w:val="20"/>
                <w:lang w:eastAsia="es-MX"/>
              </w:rPr>
            </w:pPr>
            <w:r w:rsidRPr="001042D5">
              <w:rPr>
                <w:rFonts w:ascii="Arial" w:hAnsi="Arial" w:cs="Arial"/>
                <w:b/>
                <w:bCs/>
                <w:sz w:val="20"/>
                <w:szCs w:val="20"/>
                <w:lang w:eastAsia="es-MX"/>
              </w:rPr>
              <w:t>Descripción</w:t>
            </w:r>
          </w:p>
        </w:tc>
        <w:tc>
          <w:tcPr>
            <w:tcW w:w="2693" w:type="dxa"/>
            <w:gridSpan w:val="3"/>
            <w:tcBorders>
              <w:top w:val="single" w:sz="8" w:space="0" w:color="auto"/>
              <w:left w:val="nil"/>
              <w:bottom w:val="single" w:sz="8" w:space="0" w:color="auto"/>
              <w:right w:val="single" w:sz="8" w:space="0" w:color="auto"/>
            </w:tcBorders>
            <w:shd w:val="clear" w:color="auto" w:fill="auto"/>
            <w:vAlign w:val="bottom"/>
            <w:hideMark/>
          </w:tcPr>
          <w:p w:rsidR="001042D5" w:rsidRPr="001042D5" w:rsidRDefault="001042D5" w:rsidP="001042D5">
            <w:pPr>
              <w:jc w:val="center"/>
              <w:rPr>
                <w:rFonts w:ascii="Arial" w:hAnsi="Arial" w:cs="Arial"/>
                <w:b/>
                <w:bCs/>
                <w:sz w:val="20"/>
                <w:szCs w:val="20"/>
                <w:lang w:eastAsia="es-MX"/>
              </w:rPr>
            </w:pPr>
            <w:r w:rsidRPr="001042D5">
              <w:rPr>
                <w:rFonts w:ascii="Arial" w:hAnsi="Arial" w:cs="Arial"/>
                <w:b/>
                <w:bCs/>
                <w:sz w:val="20"/>
                <w:szCs w:val="20"/>
                <w:lang w:eastAsia="es-MX"/>
              </w:rPr>
              <w:t>Años Extremos</w:t>
            </w:r>
          </w:p>
        </w:tc>
        <w:tc>
          <w:tcPr>
            <w:tcW w:w="1701" w:type="dxa"/>
            <w:gridSpan w:val="2"/>
            <w:tcBorders>
              <w:top w:val="single" w:sz="8" w:space="0" w:color="auto"/>
              <w:left w:val="nil"/>
              <w:bottom w:val="single" w:sz="8" w:space="0" w:color="auto"/>
              <w:right w:val="single" w:sz="8" w:space="0" w:color="auto"/>
            </w:tcBorders>
            <w:shd w:val="clear" w:color="auto" w:fill="auto"/>
            <w:vAlign w:val="bottom"/>
            <w:hideMark/>
          </w:tcPr>
          <w:p w:rsidR="001042D5" w:rsidRPr="001042D5" w:rsidRDefault="001042D5" w:rsidP="001042D5">
            <w:pPr>
              <w:jc w:val="center"/>
              <w:rPr>
                <w:rFonts w:ascii="Arial" w:hAnsi="Arial" w:cs="Arial"/>
                <w:b/>
                <w:bCs/>
                <w:sz w:val="20"/>
                <w:szCs w:val="20"/>
                <w:lang w:eastAsia="es-MX"/>
              </w:rPr>
            </w:pPr>
            <w:r w:rsidRPr="001042D5">
              <w:rPr>
                <w:rFonts w:ascii="Arial" w:hAnsi="Arial" w:cs="Arial"/>
                <w:b/>
                <w:bCs/>
                <w:sz w:val="20"/>
                <w:szCs w:val="20"/>
                <w:lang w:eastAsia="es-MX"/>
              </w:rPr>
              <w:t>Volumen</w:t>
            </w:r>
          </w:p>
        </w:tc>
        <w:tc>
          <w:tcPr>
            <w:tcW w:w="2552" w:type="dxa"/>
            <w:tcBorders>
              <w:top w:val="single" w:sz="8" w:space="0" w:color="auto"/>
              <w:left w:val="nil"/>
              <w:bottom w:val="single" w:sz="8" w:space="0" w:color="auto"/>
              <w:right w:val="single" w:sz="8" w:space="0" w:color="auto"/>
            </w:tcBorders>
            <w:shd w:val="clear" w:color="auto" w:fill="auto"/>
            <w:vAlign w:val="bottom"/>
            <w:hideMark/>
          </w:tcPr>
          <w:p w:rsidR="001042D5" w:rsidRPr="001042D5" w:rsidRDefault="001042D5" w:rsidP="001042D5">
            <w:pPr>
              <w:jc w:val="center"/>
              <w:rPr>
                <w:rFonts w:ascii="Arial" w:hAnsi="Arial" w:cs="Arial"/>
                <w:b/>
                <w:bCs/>
                <w:sz w:val="20"/>
                <w:szCs w:val="20"/>
                <w:lang w:eastAsia="es-MX"/>
              </w:rPr>
            </w:pPr>
            <w:r w:rsidRPr="001042D5">
              <w:rPr>
                <w:rFonts w:ascii="Arial" w:hAnsi="Arial" w:cs="Arial"/>
                <w:b/>
                <w:bCs/>
                <w:sz w:val="20"/>
                <w:szCs w:val="20"/>
                <w:lang w:eastAsia="es-MX"/>
              </w:rPr>
              <w:t>Ubicación física</w:t>
            </w:r>
          </w:p>
        </w:tc>
      </w:tr>
      <w:tr w:rsidR="003200CF" w:rsidRPr="00F40314" w:rsidTr="004D51A3">
        <w:trPr>
          <w:trHeight w:val="270"/>
        </w:trPr>
        <w:tc>
          <w:tcPr>
            <w:tcW w:w="13467" w:type="dxa"/>
            <w:gridSpan w:val="9"/>
            <w:tcBorders>
              <w:top w:val="single" w:sz="8" w:space="0" w:color="auto"/>
              <w:left w:val="single" w:sz="8" w:space="0" w:color="auto"/>
              <w:bottom w:val="single" w:sz="8" w:space="0" w:color="auto"/>
              <w:right w:val="single" w:sz="8" w:space="0" w:color="auto"/>
            </w:tcBorders>
            <w:shd w:val="clear" w:color="auto" w:fill="auto"/>
            <w:vAlign w:val="bottom"/>
          </w:tcPr>
          <w:p w:rsidR="003200CF" w:rsidRPr="003200CF" w:rsidRDefault="00911B00" w:rsidP="003200CF">
            <w:pPr>
              <w:rPr>
                <w:rFonts w:ascii="Arial" w:hAnsi="Arial" w:cs="Arial"/>
                <w:bCs/>
                <w:sz w:val="20"/>
                <w:szCs w:val="20"/>
                <w:lang w:eastAsia="es-MX"/>
              </w:rPr>
            </w:pPr>
            <w:r w:rsidRPr="00AD2A71">
              <w:rPr>
                <w:rFonts w:ascii="Arial" w:hAnsi="Arial" w:cs="Arial"/>
                <w:b/>
                <w:bCs/>
                <w:sz w:val="20"/>
                <w:szCs w:val="20"/>
                <w:lang w:eastAsia="es-MX"/>
              </w:rPr>
              <w:t>Sección</w:t>
            </w:r>
            <w:r w:rsidR="00AD2A71" w:rsidRPr="00AD2A71">
              <w:rPr>
                <w:rFonts w:ascii="Arial" w:hAnsi="Arial" w:cs="Arial"/>
                <w:b/>
                <w:bCs/>
                <w:sz w:val="20"/>
                <w:szCs w:val="20"/>
                <w:lang w:eastAsia="es-MX"/>
              </w:rPr>
              <w:t>:</w:t>
            </w:r>
            <w:r>
              <w:rPr>
                <w:rFonts w:ascii="Arial" w:hAnsi="Arial" w:cs="Arial"/>
                <w:bCs/>
                <w:sz w:val="20"/>
                <w:szCs w:val="20"/>
                <w:lang w:eastAsia="es-MX"/>
              </w:rPr>
              <w:t xml:space="preserve"> </w:t>
            </w:r>
            <w:r w:rsidR="003200CF">
              <w:rPr>
                <w:rFonts w:ascii="Arial" w:hAnsi="Arial" w:cs="Arial"/>
                <w:bCs/>
                <w:sz w:val="20"/>
                <w:szCs w:val="20"/>
                <w:lang w:eastAsia="es-MX"/>
              </w:rPr>
              <w:t>1.- Legislación</w:t>
            </w:r>
          </w:p>
        </w:tc>
      </w:tr>
      <w:tr w:rsidR="00D91A4C" w:rsidRPr="00F40314" w:rsidTr="004D51A3">
        <w:trPr>
          <w:trHeight w:val="270"/>
        </w:trPr>
        <w:tc>
          <w:tcPr>
            <w:tcW w:w="2552" w:type="dxa"/>
            <w:tcBorders>
              <w:top w:val="single" w:sz="8" w:space="0" w:color="auto"/>
              <w:left w:val="single" w:sz="8" w:space="0" w:color="auto"/>
              <w:bottom w:val="single" w:sz="8" w:space="0" w:color="auto"/>
              <w:right w:val="single" w:sz="8" w:space="0" w:color="auto"/>
            </w:tcBorders>
            <w:shd w:val="clear" w:color="auto" w:fill="auto"/>
            <w:vAlign w:val="center"/>
          </w:tcPr>
          <w:p w:rsidR="00D91A4C" w:rsidRDefault="00D91A4C" w:rsidP="004D51A3">
            <w:pPr>
              <w:jc w:val="center"/>
              <w:rPr>
                <w:rFonts w:ascii="Arial" w:hAnsi="Arial" w:cs="Arial"/>
                <w:sz w:val="20"/>
                <w:szCs w:val="20"/>
                <w:lang w:eastAsia="es-MX"/>
              </w:rPr>
            </w:pPr>
            <w:r w:rsidRPr="00F40314">
              <w:rPr>
                <w:rFonts w:ascii="Arial" w:hAnsi="Arial" w:cs="Arial"/>
                <w:sz w:val="20"/>
                <w:szCs w:val="20"/>
                <w:lang w:eastAsia="es-MX"/>
              </w:rPr>
              <w:t>1.9</w:t>
            </w:r>
          </w:p>
          <w:p w:rsidR="00D91A4C" w:rsidRPr="00F40314" w:rsidRDefault="00D91A4C" w:rsidP="004D51A3">
            <w:pPr>
              <w:jc w:val="center"/>
              <w:rPr>
                <w:rFonts w:ascii="Arial" w:hAnsi="Arial" w:cs="Arial"/>
                <w:sz w:val="20"/>
                <w:szCs w:val="20"/>
                <w:lang w:eastAsia="es-MX"/>
              </w:rPr>
            </w:pPr>
            <w:r>
              <w:rPr>
                <w:rFonts w:ascii="Arial" w:hAnsi="Arial" w:cs="Arial"/>
                <w:sz w:val="20"/>
                <w:szCs w:val="20"/>
                <w:lang w:eastAsia="es-MX"/>
              </w:rPr>
              <w:t>Circulares</w:t>
            </w:r>
          </w:p>
        </w:tc>
        <w:tc>
          <w:tcPr>
            <w:tcW w:w="3969" w:type="dxa"/>
            <w:gridSpan w:val="2"/>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5E370C">
            <w:pPr>
              <w:jc w:val="both"/>
              <w:rPr>
                <w:rFonts w:ascii="Arial" w:hAnsi="Arial" w:cs="Arial"/>
                <w:sz w:val="20"/>
                <w:szCs w:val="20"/>
                <w:lang w:eastAsia="es-MX"/>
              </w:rPr>
            </w:pPr>
            <w:r w:rsidRPr="00F40314">
              <w:rPr>
                <w:rFonts w:ascii="Arial" w:hAnsi="Arial" w:cs="Arial"/>
                <w:sz w:val="20"/>
                <w:szCs w:val="20"/>
                <w:lang w:eastAsia="es-MX"/>
              </w:rPr>
              <w:t>Circulares y oficios recibidos de Oficinas Centrales</w:t>
            </w:r>
            <w:r w:rsidR="00F70C26">
              <w:rPr>
                <w:rFonts w:ascii="Arial" w:hAnsi="Arial" w:cs="Arial"/>
                <w:sz w:val="20"/>
                <w:szCs w:val="20"/>
                <w:lang w:eastAsia="es-MX"/>
              </w:rPr>
              <w:t xml:space="preserve">, </w:t>
            </w:r>
            <w:r w:rsidR="00B251BD">
              <w:rPr>
                <w:rFonts w:ascii="Arial" w:hAnsi="Arial" w:cs="Arial"/>
                <w:sz w:val="20"/>
                <w:szCs w:val="20"/>
                <w:lang w:eastAsia="es-MX"/>
              </w:rPr>
              <w:t>c</w:t>
            </w:r>
            <w:r w:rsidR="00F70C26" w:rsidRPr="00F40314">
              <w:rPr>
                <w:rFonts w:ascii="Arial" w:hAnsi="Arial" w:cs="Arial"/>
                <w:sz w:val="20"/>
                <w:szCs w:val="20"/>
                <w:lang w:eastAsia="es-MX"/>
              </w:rPr>
              <w:t>irculares y oficios recibidos de la Junta Local</w:t>
            </w:r>
            <w:r w:rsidR="00F70C26">
              <w:rPr>
                <w:rFonts w:ascii="Arial" w:hAnsi="Arial" w:cs="Arial"/>
                <w:sz w:val="20"/>
                <w:szCs w:val="20"/>
                <w:lang w:eastAsia="es-MX"/>
              </w:rPr>
              <w:t xml:space="preserve">, </w:t>
            </w:r>
            <w:r w:rsidR="00F70C26" w:rsidRPr="00F40314">
              <w:rPr>
                <w:rFonts w:ascii="Arial" w:hAnsi="Arial" w:cs="Arial"/>
                <w:sz w:val="20"/>
                <w:szCs w:val="20"/>
                <w:lang w:eastAsia="es-MX"/>
              </w:rPr>
              <w:t>Correspondencia recibida (varios)</w:t>
            </w:r>
            <w:r w:rsidR="00F70C26">
              <w:rPr>
                <w:rFonts w:ascii="Arial" w:hAnsi="Arial" w:cs="Arial"/>
                <w:sz w:val="20"/>
                <w:szCs w:val="20"/>
                <w:lang w:eastAsia="es-MX"/>
              </w:rPr>
              <w:t xml:space="preserve">, </w:t>
            </w:r>
            <w:r w:rsidR="00F70C26" w:rsidRPr="00F40314">
              <w:rPr>
                <w:rFonts w:ascii="Arial" w:hAnsi="Arial" w:cs="Arial"/>
                <w:sz w:val="20"/>
                <w:szCs w:val="20"/>
                <w:lang w:eastAsia="es-MX"/>
              </w:rPr>
              <w:t>Circulares Internas 201</w:t>
            </w:r>
            <w:r w:rsidR="00B251BD">
              <w:rPr>
                <w:rFonts w:ascii="Arial" w:hAnsi="Arial" w:cs="Arial"/>
                <w:sz w:val="20"/>
                <w:szCs w:val="20"/>
                <w:lang w:eastAsia="es-MX"/>
              </w:rPr>
              <w:t>5</w:t>
            </w:r>
            <w:r w:rsidR="00BD0EEB">
              <w:rPr>
                <w:rFonts w:ascii="Arial" w:hAnsi="Arial" w:cs="Arial"/>
                <w:sz w:val="20"/>
                <w:szCs w:val="20"/>
                <w:lang w:eastAsia="es-MX"/>
              </w:rPr>
              <w:t xml:space="preserve">, </w:t>
            </w:r>
            <w:r w:rsidR="005E370C">
              <w:rPr>
                <w:rFonts w:ascii="Arial" w:hAnsi="Arial" w:cs="Arial"/>
                <w:sz w:val="20"/>
                <w:szCs w:val="20"/>
                <w:lang w:eastAsia="es-MX"/>
              </w:rPr>
              <w:t>C</w:t>
            </w:r>
            <w:r w:rsidR="00BD0EEB">
              <w:rPr>
                <w:rFonts w:ascii="Arial" w:hAnsi="Arial" w:cs="Arial"/>
                <w:sz w:val="20"/>
                <w:szCs w:val="20"/>
                <w:lang w:eastAsia="es-MX"/>
              </w:rPr>
              <w:t>orrespondencia recibida de partidos pol</w:t>
            </w:r>
            <w:r w:rsidR="008B7624">
              <w:rPr>
                <w:rFonts w:ascii="Arial" w:hAnsi="Arial" w:cs="Arial"/>
                <w:sz w:val="20"/>
                <w:szCs w:val="20"/>
                <w:lang w:eastAsia="es-MX"/>
              </w:rPr>
              <w:t xml:space="preserve">íticos, </w:t>
            </w:r>
            <w:r w:rsidR="005E370C">
              <w:rPr>
                <w:rFonts w:ascii="Arial" w:hAnsi="Arial" w:cs="Arial"/>
                <w:sz w:val="20"/>
                <w:szCs w:val="20"/>
                <w:lang w:eastAsia="es-MX"/>
              </w:rPr>
              <w:t>C</w:t>
            </w:r>
            <w:r w:rsidR="008B7624">
              <w:rPr>
                <w:rFonts w:ascii="Arial" w:hAnsi="Arial" w:cs="Arial"/>
                <w:sz w:val="20"/>
                <w:szCs w:val="20"/>
                <w:lang w:eastAsia="es-MX"/>
              </w:rPr>
              <w:t>onvocatorias enviadas a Partidos Pol</w:t>
            </w:r>
            <w:r w:rsidR="00D040D5">
              <w:rPr>
                <w:rFonts w:ascii="Arial" w:hAnsi="Arial" w:cs="Arial"/>
                <w:sz w:val="20"/>
                <w:szCs w:val="20"/>
                <w:lang w:eastAsia="es-MX"/>
              </w:rPr>
              <w:t>íticos y</w:t>
            </w:r>
            <w:r w:rsidR="00640DA5">
              <w:rPr>
                <w:rFonts w:ascii="Arial" w:hAnsi="Arial" w:cs="Arial"/>
                <w:sz w:val="20"/>
                <w:szCs w:val="20"/>
                <w:lang w:eastAsia="es-MX"/>
              </w:rPr>
              <w:t xml:space="preserve"> Consejeros Electorales, </w:t>
            </w:r>
            <w:r w:rsidR="005E370C">
              <w:rPr>
                <w:rFonts w:ascii="Arial" w:hAnsi="Arial" w:cs="Arial"/>
                <w:sz w:val="20"/>
                <w:szCs w:val="20"/>
                <w:lang w:eastAsia="es-MX"/>
              </w:rPr>
              <w:t>O</w:t>
            </w:r>
            <w:r w:rsidR="00640DA5">
              <w:rPr>
                <w:rFonts w:ascii="Arial" w:hAnsi="Arial" w:cs="Arial"/>
                <w:sz w:val="20"/>
                <w:szCs w:val="20"/>
                <w:lang w:eastAsia="es-MX"/>
              </w:rPr>
              <w:t>ficio</w:t>
            </w:r>
            <w:r w:rsidR="005E370C">
              <w:rPr>
                <w:rFonts w:ascii="Arial" w:hAnsi="Arial" w:cs="Arial"/>
                <w:sz w:val="20"/>
                <w:szCs w:val="20"/>
                <w:lang w:eastAsia="es-MX"/>
              </w:rPr>
              <w:t>s</w:t>
            </w:r>
            <w:r w:rsidR="00640DA5">
              <w:rPr>
                <w:rFonts w:ascii="Arial" w:hAnsi="Arial" w:cs="Arial"/>
                <w:sz w:val="20"/>
                <w:szCs w:val="20"/>
                <w:lang w:eastAsia="es-MX"/>
              </w:rPr>
              <w:t xml:space="preserve"> expedidos por</w:t>
            </w:r>
            <w:r w:rsidR="00D040D5">
              <w:rPr>
                <w:rFonts w:ascii="Arial" w:hAnsi="Arial" w:cs="Arial"/>
                <w:sz w:val="20"/>
                <w:szCs w:val="20"/>
                <w:lang w:eastAsia="es-MX"/>
              </w:rPr>
              <w:t xml:space="preserve"> </w:t>
            </w:r>
            <w:r w:rsidR="000A6D5F">
              <w:rPr>
                <w:rFonts w:ascii="Arial" w:hAnsi="Arial" w:cs="Arial"/>
                <w:sz w:val="20"/>
                <w:szCs w:val="20"/>
                <w:lang w:eastAsia="es-MX"/>
              </w:rPr>
              <w:t>el 08 Consejo Distrital, Oficios de inasistencia de Partidos Políticos.</w:t>
            </w:r>
          </w:p>
        </w:tc>
        <w:tc>
          <w:tcPr>
            <w:tcW w:w="2693" w:type="dxa"/>
            <w:gridSpan w:val="3"/>
            <w:tcBorders>
              <w:top w:val="single" w:sz="8" w:space="0" w:color="auto"/>
              <w:left w:val="nil"/>
              <w:bottom w:val="single" w:sz="8" w:space="0" w:color="auto"/>
              <w:right w:val="single" w:sz="8" w:space="0" w:color="auto"/>
            </w:tcBorders>
            <w:shd w:val="clear" w:color="auto" w:fill="auto"/>
            <w:vAlign w:val="center"/>
          </w:tcPr>
          <w:p w:rsidR="00D91A4C" w:rsidRPr="00F40314" w:rsidRDefault="00334EC3" w:rsidP="00377D5B">
            <w:pPr>
              <w:jc w:val="center"/>
              <w:rPr>
                <w:rFonts w:ascii="Arial" w:hAnsi="Arial" w:cs="Arial"/>
                <w:sz w:val="20"/>
                <w:szCs w:val="20"/>
                <w:lang w:eastAsia="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gridSpan w:val="2"/>
            <w:tcBorders>
              <w:top w:val="single" w:sz="8" w:space="0" w:color="auto"/>
              <w:left w:val="nil"/>
              <w:bottom w:val="single" w:sz="8" w:space="0" w:color="auto"/>
              <w:right w:val="single" w:sz="8" w:space="0" w:color="auto"/>
            </w:tcBorders>
            <w:shd w:val="clear" w:color="auto" w:fill="auto"/>
            <w:vAlign w:val="center"/>
          </w:tcPr>
          <w:p w:rsidR="00D91A4C" w:rsidRPr="00F40314" w:rsidRDefault="0098695A" w:rsidP="00DA0671">
            <w:pPr>
              <w:jc w:val="center"/>
              <w:rPr>
                <w:rFonts w:ascii="Arial" w:hAnsi="Arial" w:cs="Arial"/>
                <w:sz w:val="20"/>
                <w:szCs w:val="20"/>
                <w:lang w:eastAsia="es-MX"/>
              </w:rPr>
            </w:pPr>
            <w:r>
              <w:rPr>
                <w:rFonts w:ascii="Arial" w:hAnsi="Arial" w:cs="Arial"/>
                <w:sz w:val="20"/>
                <w:szCs w:val="20"/>
                <w:lang w:eastAsia="es-MX"/>
              </w:rPr>
              <w:t>30</w:t>
            </w:r>
            <w:r w:rsidR="00D91A4C" w:rsidRPr="00F40314">
              <w:rPr>
                <w:rFonts w:ascii="Arial" w:hAnsi="Arial" w:cs="Arial"/>
                <w:sz w:val="20"/>
                <w:szCs w:val="20"/>
                <w:lang w:eastAsia="es-MX"/>
              </w:rPr>
              <w:t xml:space="preserve"> Expediente</w:t>
            </w:r>
            <w:r w:rsidR="00F70C26">
              <w:rPr>
                <w:rFonts w:ascii="Arial" w:hAnsi="Arial" w:cs="Arial"/>
                <w:sz w:val="20"/>
                <w:szCs w:val="20"/>
                <w:lang w:eastAsia="es-MX"/>
              </w:rPr>
              <w:t>s</w:t>
            </w:r>
          </w:p>
        </w:tc>
        <w:tc>
          <w:tcPr>
            <w:tcW w:w="2552" w:type="dxa"/>
            <w:tcBorders>
              <w:top w:val="single" w:sz="8" w:space="0" w:color="auto"/>
              <w:left w:val="nil"/>
              <w:bottom w:val="single" w:sz="8" w:space="0" w:color="auto"/>
              <w:right w:val="single" w:sz="8" w:space="0" w:color="auto"/>
            </w:tcBorders>
            <w:shd w:val="clear" w:color="auto" w:fill="auto"/>
            <w:vAlign w:val="center"/>
          </w:tcPr>
          <w:p w:rsidR="00D91A4C" w:rsidRPr="00F40314" w:rsidRDefault="008A39C7" w:rsidP="008A39C7">
            <w:pPr>
              <w:jc w:val="center"/>
              <w:rPr>
                <w:rFonts w:ascii="Arial" w:hAnsi="Arial" w:cs="Arial"/>
                <w:sz w:val="20"/>
                <w:szCs w:val="20"/>
                <w:lang w:eastAsia="es-MX"/>
              </w:rPr>
            </w:pPr>
            <w:r>
              <w:rPr>
                <w:rFonts w:ascii="Arial" w:hAnsi="Arial" w:cs="Arial"/>
                <w:sz w:val="20"/>
                <w:szCs w:val="20"/>
                <w:lang w:eastAsia="es-MX"/>
              </w:rPr>
              <w:t xml:space="preserve"> </w:t>
            </w:r>
            <w:r w:rsidR="00D91A4C" w:rsidRPr="00F40314">
              <w:rPr>
                <w:rFonts w:ascii="Arial" w:hAnsi="Arial" w:cs="Arial"/>
                <w:sz w:val="20"/>
                <w:szCs w:val="20"/>
                <w:lang w:eastAsia="es-MX"/>
              </w:rPr>
              <w:t>Archiv</w:t>
            </w:r>
            <w:r w:rsidR="00D91A4C">
              <w:rPr>
                <w:rFonts w:ascii="Arial" w:hAnsi="Arial" w:cs="Arial"/>
                <w:sz w:val="20"/>
                <w:szCs w:val="20"/>
                <w:lang w:eastAsia="es-MX"/>
              </w:rPr>
              <w:t>er</w:t>
            </w:r>
            <w:r w:rsidR="00D91A4C" w:rsidRPr="00F40314">
              <w:rPr>
                <w:rFonts w:ascii="Arial" w:hAnsi="Arial" w:cs="Arial"/>
                <w:sz w:val="20"/>
                <w:szCs w:val="20"/>
                <w:lang w:eastAsia="es-MX"/>
              </w:rPr>
              <w:t>o 1, cajón 1,Vocalía Ejecutiva</w:t>
            </w:r>
          </w:p>
        </w:tc>
      </w:tr>
      <w:tr w:rsidR="003200CF" w:rsidRPr="00F40314" w:rsidTr="004D51A3">
        <w:trPr>
          <w:trHeight w:val="270"/>
        </w:trPr>
        <w:tc>
          <w:tcPr>
            <w:tcW w:w="13467" w:type="dxa"/>
            <w:gridSpan w:val="9"/>
            <w:tcBorders>
              <w:top w:val="single" w:sz="8" w:space="0" w:color="auto"/>
              <w:left w:val="single" w:sz="8" w:space="0" w:color="auto"/>
              <w:bottom w:val="single" w:sz="8" w:space="0" w:color="auto"/>
              <w:right w:val="single" w:sz="8" w:space="0" w:color="auto"/>
            </w:tcBorders>
            <w:shd w:val="clear" w:color="auto" w:fill="auto"/>
            <w:vAlign w:val="center"/>
          </w:tcPr>
          <w:p w:rsidR="003200CF" w:rsidRPr="00F40314" w:rsidRDefault="00911B00" w:rsidP="003200CF">
            <w:pPr>
              <w:rPr>
                <w:rFonts w:ascii="Arial" w:hAnsi="Arial" w:cs="Arial"/>
                <w:sz w:val="20"/>
                <w:szCs w:val="20"/>
                <w:lang w:eastAsia="es-MX"/>
              </w:rPr>
            </w:pPr>
            <w:r w:rsidRPr="00AD2A71">
              <w:rPr>
                <w:rFonts w:ascii="Arial" w:hAnsi="Arial" w:cs="Arial"/>
                <w:b/>
                <w:sz w:val="20"/>
                <w:szCs w:val="20"/>
                <w:lang w:eastAsia="es-MX"/>
              </w:rPr>
              <w:t>Sección</w:t>
            </w:r>
            <w:r w:rsidR="00AD2A71" w:rsidRPr="00AD2A71">
              <w:rPr>
                <w:rFonts w:ascii="Arial" w:hAnsi="Arial" w:cs="Arial"/>
                <w:b/>
                <w:sz w:val="20"/>
                <w:szCs w:val="20"/>
                <w:lang w:eastAsia="es-MX"/>
              </w:rPr>
              <w:t>:</w:t>
            </w:r>
            <w:r>
              <w:rPr>
                <w:rFonts w:ascii="Arial" w:hAnsi="Arial" w:cs="Arial"/>
                <w:sz w:val="20"/>
                <w:szCs w:val="20"/>
                <w:lang w:eastAsia="es-MX"/>
              </w:rPr>
              <w:t xml:space="preserve"> </w:t>
            </w:r>
            <w:r w:rsidR="003200CF">
              <w:rPr>
                <w:rFonts w:ascii="Arial" w:hAnsi="Arial" w:cs="Arial"/>
                <w:sz w:val="20"/>
                <w:szCs w:val="20"/>
                <w:lang w:eastAsia="es-MX"/>
              </w:rPr>
              <w:t>4.- Recursos Humanos</w:t>
            </w:r>
          </w:p>
        </w:tc>
      </w:tr>
      <w:tr w:rsidR="00D91A4C" w:rsidRPr="00F40314" w:rsidTr="004D51A3">
        <w:trPr>
          <w:trHeight w:val="270"/>
        </w:trPr>
        <w:tc>
          <w:tcPr>
            <w:tcW w:w="2552" w:type="dxa"/>
            <w:tcBorders>
              <w:top w:val="single" w:sz="8" w:space="0" w:color="auto"/>
              <w:left w:val="single" w:sz="8" w:space="0" w:color="auto"/>
              <w:bottom w:val="single" w:sz="8" w:space="0" w:color="auto"/>
              <w:right w:val="single" w:sz="8" w:space="0" w:color="auto"/>
            </w:tcBorders>
            <w:shd w:val="clear" w:color="auto" w:fill="auto"/>
            <w:vAlign w:val="center"/>
          </w:tcPr>
          <w:p w:rsidR="00D91A4C" w:rsidRDefault="00D91A4C" w:rsidP="004D51A3">
            <w:pPr>
              <w:jc w:val="center"/>
              <w:rPr>
                <w:rFonts w:ascii="Arial" w:hAnsi="Arial" w:cs="Arial"/>
                <w:sz w:val="20"/>
                <w:szCs w:val="20"/>
                <w:lang w:eastAsia="es-MX"/>
              </w:rPr>
            </w:pPr>
            <w:r w:rsidRPr="00F40314">
              <w:rPr>
                <w:rFonts w:ascii="Arial" w:hAnsi="Arial" w:cs="Arial"/>
                <w:sz w:val="20"/>
                <w:szCs w:val="20"/>
                <w:lang w:eastAsia="es-MX"/>
              </w:rPr>
              <w:t>4.8</w:t>
            </w:r>
          </w:p>
          <w:p w:rsidR="00D91A4C" w:rsidRPr="00F40314" w:rsidRDefault="00D91A4C" w:rsidP="004D51A3">
            <w:pPr>
              <w:jc w:val="center"/>
              <w:rPr>
                <w:rFonts w:ascii="Arial" w:hAnsi="Arial" w:cs="Arial"/>
                <w:sz w:val="20"/>
                <w:szCs w:val="20"/>
                <w:lang w:eastAsia="es-MX"/>
              </w:rPr>
            </w:pPr>
            <w:r>
              <w:rPr>
                <w:rFonts w:ascii="Arial" w:hAnsi="Arial" w:cs="Arial"/>
                <w:sz w:val="20"/>
                <w:szCs w:val="20"/>
                <w:lang w:eastAsia="es-MX"/>
              </w:rPr>
              <w:t xml:space="preserve">Control de asistencia (vacaciones, descansos y licencias, incapacidades, </w:t>
            </w:r>
            <w:proofErr w:type="spellStart"/>
            <w:r>
              <w:rPr>
                <w:rFonts w:ascii="Arial" w:hAnsi="Arial" w:cs="Arial"/>
                <w:sz w:val="20"/>
                <w:szCs w:val="20"/>
                <w:lang w:eastAsia="es-MX"/>
              </w:rPr>
              <w:t>etc</w:t>
            </w:r>
            <w:proofErr w:type="spellEnd"/>
            <w:r>
              <w:rPr>
                <w:rFonts w:ascii="Arial" w:hAnsi="Arial" w:cs="Arial"/>
                <w:sz w:val="20"/>
                <w:szCs w:val="20"/>
                <w:lang w:eastAsia="es-MX"/>
              </w:rPr>
              <w:t>).</w:t>
            </w:r>
          </w:p>
        </w:tc>
        <w:tc>
          <w:tcPr>
            <w:tcW w:w="3969" w:type="dxa"/>
            <w:gridSpan w:val="2"/>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4D51A3">
            <w:pPr>
              <w:jc w:val="both"/>
              <w:rPr>
                <w:rFonts w:ascii="Arial" w:hAnsi="Arial" w:cs="Arial"/>
                <w:sz w:val="20"/>
                <w:szCs w:val="20"/>
                <w:lang w:eastAsia="es-MX"/>
              </w:rPr>
            </w:pPr>
            <w:r w:rsidRPr="00F40314">
              <w:rPr>
                <w:rFonts w:ascii="Arial" w:hAnsi="Arial" w:cs="Arial"/>
                <w:sz w:val="20"/>
                <w:szCs w:val="20"/>
                <w:lang w:eastAsia="es-MX"/>
              </w:rPr>
              <w:t>Incidencias de Personal</w:t>
            </w:r>
          </w:p>
        </w:tc>
        <w:tc>
          <w:tcPr>
            <w:tcW w:w="2693" w:type="dxa"/>
            <w:gridSpan w:val="3"/>
            <w:tcBorders>
              <w:top w:val="single" w:sz="8" w:space="0" w:color="auto"/>
              <w:left w:val="nil"/>
              <w:bottom w:val="single" w:sz="8" w:space="0" w:color="auto"/>
              <w:right w:val="single" w:sz="8" w:space="0" w:color="auto"/>
            </w:tcBorders>
            <w:shd w:val="clear" w:color="auto" w:fill="auto"/>
            <w:vAlign w:val="center"/>
          </w:tcPr>
          <w:p w:rsidR="00D91A4C" w:rsidRPr="00F40314" w:rsidRDefault="00334EC3" w:rsidP="00377D5B">
            <w:pPr>
              <w:jc w:val="center"/>
              <w:rPr>
                <w:rFonts w:ascii="Arial" w:hAnsi="Arial" w:cs="Arial"/>
                <w:sz w:val="20"/>
                <w:szCs w:val="20"/>
                <w:lang w:eastAsia="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gridSpan w:val="2"/>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4D51A3">
            <w:pPr>
              <w:jc w:val="center"/>
              <w:rPr>
                <w:rFonts w:ascii="Arial" w:hAnsi="Arial" w:cs="Arial"/>
                <w:sz w:val="20"/>
                <w:szCs w:val="20"/>
                <w:lang w:eastAsia="es-MX"/>
              </w:rPr>
            </w:pPr>
            <w:r w:rsidRPr="00F40314">
              <w:rPr>
                <w:rFonts w:ascii="Arial" w:hAnsi="Arial" w:cs="Arial"/>
                <w:sz w:val="20"/>
                <w:szCs w:val="20"/>
                <w:lang w:eastAsia="es-MX"/>
              </w:rPr>
              <w:t>1 Expediente</w:t>
            </w:r>
          </w:p>
        </w:tc>
        <w:tc>
          <w:tcPr>
            <w:tcW w:w="2552" w:type="dxa"/>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4D51A3">
            <w:pPr>
              <w:jc w:val="center"/>
              <w:rPr>
                <w:rFonts w:ascii="Arial" w:hAnsi="Arial" w:cs="Arial"/>
                <w:sz w:val="20"/>
                <w:szCs w:val="20"/>
                <w:lang w:eastAsia="es-MX"/>
              </w:rPr>
            </w:pPr>
            <w:r w:rsidRPr="00F40314">
              <w:rPr>
                <w:rFonts w:ascii="Arial" w:hAnsi="Arial" w:cs="Arial"/>
                <w:sz w:val="20"/>
                <w:szCs w:val="20"/>
                <w:lang w:eastAsia="es-MX"/>
              </w:rPr>
              <w:t>Archiv</w:t>
            </w:r>
            <w:r>
              <w:rPr>
                <w:rFonts w:ascii="Arial" w:hAnsi="Arial" w:cs="Arial"/>
                <w:sz w:val="20"/>
                <w:szCs w:val="20"/>
                <w:lang w:eastAsia="es-MX"/>
              </w:rPr>
              <w:t>er</w:t>
            </w:r>
            <w:r w:rsidRPr="00F40314">
              <w:rPr>
                <w:rFonts w:ascii="Arial" w:hAnsi="Arial" w:cs="Arial"/>
                <w:sz w:val="20"/>
                <w:szCs w:val="20"/>
                <w:lang w:eastAsia="es-MX"/>
              </w:rPr>
              <w:t>o 1, cajón 1,Vocalía Ejecutiva</w:t>
            </w:r>
          </w:p>
        </w:tc>
      </w:tr>
      <w:tr w:rsidR="003200CF" w:rsidRPr="00F40314" w:rsidTr="004D51A3">
        <w:trPr>
          <w:trHeight w:val="270"/>
        </w:trPr>
        <w:tc>
          <w:tcPr>
            <w:tcW w:w="13467" w:type="dxa"/>
            <w:gridSpan w:val="9"/>
            <w:tcBorders>
              <w:top w:val="single" w:sz="8" w:space="0" w:color="auto"/>
              <w:left w:val="single" w:sz="8" w:space="0" w:color="auto"/>
              <w:bottom w:val="single" w:sz="8" w:space="0" w:color="auto"/>
              <w:right w:val="single" w:sz="8" w:space="0" w:color="auto"/>
            </w:tcBorders>
            <w:shd w:val="clear" w:color="auto" w:fill="auto"/>
            <w:vAlign w:val="center"/>
          </w:tcPr>
          <w:p w:rsidR="003200CF" w:rsidRPr="00F40314" w:rsidRDefault="00911B00" w:rsidP="003200CF">
            <w:pPr>
              <w:rPr>
                <w:rFonts w:ascii="Arial" w:hAnsi="Arial" w:cs="Arial"/>
                <w:sz w:val="20"/>
                <w:szCs w:val="20"/>
                <w:lang w:eastAsia="es-MX"/>
              </w:rPr>
            </w:pPr>
            <w:r w:rsidRPr="00AD2A71">
              <w:rPr>
                <w:rFonts w:ascii="Arial" w:hAnsi="Arial" w:cs="Arial"/>
                <w:b/>
                <w:sz w:val="20"/>
                <w:szCs w:val="20"/>
                <w:lang w:eastAsia="es-MX"/>
              </w:rPr>
              <w:t>Sección</w:t>
            </w:r>
            <w:r w:rsidR="00AD2A71" w:rsidRPr="00AD2A71">
              <w:rPr>
                <w:rFonts w:ascii="Arial" w:hAnsi="Arial" w:cs="Arial"/>
                <w:b/>
                <w:sz w:val="20"/>
                <w:szCs w:val="20"/>
                <w:lang w:eastAsia="es-MX"/>
              </w:rPr>
              <w:t>:</w:t>
            </w:r>
            <w:r>
              <w:rPr>
                <w:rFonts w:ascii="Arial" w:hAnsi="Arial" w:cs="Arial"/>
                <w:sz w:val="20"/>
                <w:szCs w:val="20"/>
                <w:lang w:eastAsia="es-MX"/>
              </w:rPr>
              <w:t xml:space="preserve"> </w:t>
            </w:r>
            <w:r w:rsidR="003200CF">
              <w:rPr>
                <w:rFonts w:ascii="Arial" w:hAnsi="Arial" w:cs="Arial"/>
                <w:sz w:val="20"/>
                <w:szCs w:val="20"/>
                <w:lang w:eastAsia="es-MX"/>
              </w:rPr>
              <w:t>6.- Recursos Materiales y Obra Pública</w:t>
            </w:r>
          </w:p>
        </w:tc>
      </w:tr>
      <w:tr w:rsidR="00D91A4C" w:rsidRPr="00F40314" w:rsidTr="004D51A3">
        <w:trPr>
          <w:trHeight w:val="270"/>
        </w:trPr>
        <w:tc>
          <w:tcPr>
            <w:tcW w:w="2552" w:type="dxa"/>
            <w:tcBorders>
              <w:top w:val="single" w:sz="8" w:space="0" w:color="auto"/>
              <w:left w:val="single" w:sz="8" w:space="0" w:color="auto"/>
              <w:bottom w:val="single" w:sz="8" w:space="0" w:color="auto"/>
              <w:right w:val="single" w:sz="8" w:space="0" w:color="auto"/>
            </w:tcBorders>
            <w:shd w:val="clear" w:color="auto" w:fill="auto"/>
            <w:vAlign w:val="center"/>
          </w:tcPr>
          <w:p w:rsidR="00D91A4C" w:rsidRDefault="00D91A4C" w:rsidP="004D51A3">
            <w:pPr>
              <w:jc w:val="center"/>
              <w:rPr>
                <w:rFonts w:ascii="Arial" w:hAnsi="Arial" w:cs="Arial"/>
                <w:sz w:val="20"/>
                <w:szCs w:val="20"/>
                <w:lang w:eastAsia="es-MX"/>
              </w:rPr>
            </w:pPr>
            <w:r w:rsidRPr="00F40314">
              <w:rPr>
                <w:rFonts w:ascii="Arial" w:hAnsi="Arial" w:cs="Arial"/>
                <w:sz w:val="20"/>
                <w:szCs w:val="20"/>
                <w:lang w:eastAsia="es-MX"/>
              </w:rPr>
              <w:t>6.26</w:t>
            </w:r>
          </w:p>
          <w:p w:rsidR="00D91A4C" w:rsidRPr="00F40314" w:rsidRDefault="00D91A4C" w:rsidP="004D51A3">
            <w:pPr>
              <w:jc w:val="center"/>
              <w:rPr>
                <w:rFonts w:ascii="Arial" w:hAnsi="Arial" w:cs="Arial"/>
                <w:sz w:val="20"/>
                <w:szCs w:val="20"/>
                <w:lang w:eastAsia="es-MX"/>
              </w:rPr>
            </w:pPr>
            <w:r>
              <w:rPr>
                <w:rFonts w:ascii="Arial" w:hAnsi="Arial" w:cs="Arial"/>
                <w:sz w:val="20"/>
                <w:szCs w:val="20"/>
                <w:lang w:eastAsia="es-MX"/>
              </w:rPr>
              <w:t>Comisiones consultivas  mixtas de abastecimiento</w:t>
            </w:r>
          </w:p>
        </w:tc>
        <w:tc>
          <w:tcPr>
            <w:tcW w:w="3969" w:type="dxa"/>
            <w:gridSpan w:val="2"/>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4D51A3">
            <w:pPr>
              <w:jc w:val="both"/>
              <w:rPr>
                <w:rFonts w:ascii="Arial" w:hAnsi="Arial" w:cs="Arial"/>
                <w:sz w:val="20"/>
                <w:szCs w:val="20"/>
                <w:lang w:eastAsia="es-MX"/>
              </w:rPr>
            </w:pPr>
            <w:r w:rsidRPr="00F40314">
              <w:rPr>
                <w:rFonts w:ascii="Arial" w:hAnsi="Arial" w:cs="Arial"/>
                <w:sz w:val="20"/>
                <w:szCs w:val="20"/>
                <w:lang w:eastAsia="es-MX"/>
              </w:rPr>
              <w:t>Comisión Mixta de Seguridad e Higiene</w:t>
            </w:r>
          </w:p>
        </w:tc>
        <w:tc>
          <w:tcPr>
            <w:tcW w:w="2693" w:type="dxa"/>
            <w:gridSpan w:val="3"/>
            <w:tcBorders>
              <w:top w:val="single" w:sz="8" w:space="0" w:color="auto"/>
              <w:left w:val="nil"/>
              <w:bottom w:val="single" w:sz="8" w:space="0" w:color="auto"/>
              <w:right w:val="single" w:sz="8" w:space="0" w:color="auto"/>
            </w:tcBorders>
            <w:shd w:val="clear" w:color="auto" w:fill="auto"/>
            <w:vAlign w:val="center"/>
          </w:tcPr>
          <w:p w:rsidR="00D91A4C" w:rsidRPr="00F40314" w:rsidRDefault="00334EC3" w:rsidP="00377D5B">
            <w:pPr>
              <w:jc w:val="center"/>
              <w:rPr>
                <w:rFonts w:ascii="Arial" w:hAnsi="Arial" w:cs="Arial"/>
                <w:sz w:val="20"/>
                <w:szCs w:val="20"/>
                <w:lang w:eastAsia="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gridSpan w:val="2"/>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4D51A3">
            <w:pPr>
              <w:jc w:val="center"/>
              <w:rPr>
                <w:rFonts w:ascii="Arial" w:hAnsi="Arial" w:cs="Arial"/>
                <w:sz w:val="20"/>
                <w:szCs w:val="20"/>
                <w:lang w:eastAsia="es-MX"/>
              </w:rPr>
            </w:pPr>
            <w:r w:rsidRPr="00F40314">
              <w:rPr>
                <w:rFonts w:ascii="Arial" w:hAnsi="Arial" w:cs="Arial"/>
                <w:sz w:val="20"/>
                <w:szCs w:val="20"/>
                <w:lang w:eastAsia="es-MX"/>
              </w:rPr>
              <w:t>1 Expediente</w:t>
            </w:r>
          </w:p>
        </w:tc>
        <w:tc>
          <w:tcPr>
            <w:tcW w:w="2552" w:type="dxa"/>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4D51A3">
            <w:pPr>
              <w:jc w:val="center"/>
              <w:rPr>
                <w:rFonts w:ascii="Arial" w:hAnsi="Arial" w:cs="Arial"/>
                <w:sz w:val="20"/>
                <w:szCs w:val="20"/>
                <w:lang w:eastAsia="es-MX"/>
              </w:rPr>
            </w:pPr>
            <w:r w:rsidRPr="00F40314">
              <w:rPr>
                <w:rFonts w:ascii="Arial" w:hAnsi="Arial" w:cs="Arial"/>
                <w:sz w:val="20"/>
                <w:szCs w:val="20"/>
                <w:lang w:eastAsia="es-MX"/>
              </w:rPr>
              <w:t>Archiv</w:t>
            </w:r>
            <w:r>
              <w:rPr>
                <w:rFonts w:ascii="Arial" w:hAnsi="Arial" w:cs="Arial"/>
                <w:sz w:val="20"/>
                <w:szCs w:val="20"/>
                <w:lang w:eastAsia="es-MX"/>
              </w:rPr>
              <w:t>er</w:t>
            </w:r>
            <w:r w:rsidRPr="00F40314">
              <w:rPr>
                <w:rFonts w:ascii="Arial" w:hAnsi="Arial" w:cs="Arial"/>
                <w:sz w:val="20"/>
                <w:szCs w:val="20"/>
                <w:lang w:eastAsia="es-MX"/>
              </w:rPr>
              <w:t>o 1, cajón 1,Vocalía Ejecutiva</w:t>
            </w:r>
          </w:p>
        </w:tc>
      </w:tr>
      <w:tr w:rsidR="003200CF" w:rsidRPr="00F40314" w:rsidTr="004D51A3">
        <w:trPr>
          <w:trHeight w:val="270"/>
        </w:trPr>
        <w:tc>
          <w:tcPr>
            <w:tcW w:w="13467" w:type="dxa"/>
            <w:gridSpan w:val="9"/>
            <w:tcBorders>
              <w:top w:val="single" w:sz="8" w:space="0" w:color="auto"/>
              <w:left w:val="single" w:sz="8" w:space="0" w:color="auto"/>
              <w:bottom w:val="single" w:sz="8" w:space="0" w:color="auto"/>
              <w:right w:val="single" w:sz="8" w:space="0" w:color="auto"/>
            </w:tcBorders>
            <w:shd w:val="clear" w:color="auto" w:fill="auto"/>
            <w:vAlign w:val="center"/>
          </w:tcPr>
          <w:p w:rsidR="003200CF" w:rsidRPr="00F40314" w:rsidRDefault="00911B00" w:rsidP="003200CF">
            <w:pPr>
              <w:rPr>
                <w:rFonts w:ascii="Arial" w:hAnsi="Arial" w:cs="Arial"/>
                <w:sz w:val="20"/>
                <w:szCs w:val="20"/>
                <w:lang w:eastAsia="es-MX"/>
              </w:rPr>
            </w:pPr>
            <w:r w:rsidRPr="00AD2A71">
              <w:rPr>
                <w:rFonts w:ascii="Arial" w:hAnsi="Arial" w:cs="Arial"/>
                <w:b/>
                <w:sz w:val="20"/>
                <w:szCs w:val="20"/>
                <w:lang w:eastAsia="es-MX"/>
              </w:rPr>
              <w:lastRenderedPageBreak/>
              <w:t>Sección</w:t>
            </w:r>
            <w:r w:rsidR="00AD2A71" w:rsidRPr="00AD2A71">
              <w:rPr>
                <w:rFonts w:ascii="Arial" w:hAnsi="Arial" w:cs="Arial"/>
                <w:b/>
                <w:sz w:val="20"/>
                <w:szCs w:val="20"/>
                <w:lang w:eastAsia="es-MX"/>
              </w:rPr>
              <w:t>:</w:t>
            </w:r>
            <w:r w:rsidR="00AD2A71">
              <w:rPr>
                <w:rFonts w:ascii="Arial" w:hAnsi="Arial" w:cs="Arial"/>
                <w:sz w:val="20"/>
                <w:szCs w:val="20"/>
                <w:lang w:eastAsia="es-MX"/>
              </w:rPr>
              <w:t xml:space="preserve"> </w:t>
            </w:r>
            <w:r>
              <w:rPr>
                <w:rFonts w:ascii="Arial" w:hAnsi="Arial" w:cs="Arial"/>
                <w:sz w:val="20"/>
                <w:szCs w:val="20"/>
                <w:lang w:eastAsia="es-MX"/>
              </w:rPr>
              <w:t xml:space="preserve"> </w:t>
            </w:r>
            <w:r w:rsidR="003200CF">
              <w:rPr>
                <w:rFonts w:ascii="Arial" w:hAnsi="Arial" w:cs="Arial"/>
                <w:sz w:val="20"/>
                <w:szCs w:val="20"/>
                <w:lang w:eastAsia="es-MX"/>
              </w:rPr>
              <w:t>7.- Servicios Generales</w:t>
            </w:r>
          </w:p>
        </w:tc>
      </w:tr>
      <w:tr w:rsidR="00D91A4C" w:rsidRPr="00F40314" w:rsidTr="004D51A3">
        <w:trPr>
          <w:trHeight w:val="270"/>
        </w:trPr>
        <w:tc>
          <w:tcPr>
            <w:tcW w:w="2552" w:type="dxa"/>
            <w:tcBorders>
              <w:top w:val="single" w:sz="8" w:space="0" w:color="auto"/>
              <w:left w:val="single" w:sz="8" w:space="0" w:color="auto"/>
              <w:bottom w:val="single" w:sz="8" w:space="0" w:color="auto"/>
              <w:right w:val="single" w:sz="8" w:space="0" w:color="auto"/>
            </w:tcBorders>
            <w:shd w:val="clear" w:color="auto" w:fill="auto"/>
            <w:vAlign w:val="center"/>
          </w:tcPr>
          <w:p w:rsidR="00D91A4C" w:rsidRDefault="00D91A4C" w:rsidP="004D51A3">
            <w:pPr>
              <w:jc w:val="center"/>
              <w:rPr>
                <w:rFonts w:ascii="Arial" w:hAnsi="Arial" w:cs="Arial"/>
                <w:sz w:val="20"/>
                <w:szCs w:val="20"/>
                <w:lang w:eastAsia="es-MX"/>
              </w:rPr>
            </w:pPr>
            <w:r w:rsidRPr="00F40314">
              <w:rPr>
                <w:rFonts w:ascii="Arial" w:hAnsi="Arial" w:cs="Arial"/>
                <w:sz w:val="20"/>
                <w:szCs w:val="20"/>
                <w:lang w:eastAsia="es-MX"/>
              </w:rPr>
              <w:t>7.1</w:t>
            </w:r>
          </w:p>
          <w:p w:rsidR="00D91A4C" w:rsidRPr="00F40314" w:rsidRDefault="00D91A4C" w:rsidP="004D51A3">
            <w:pPr>
              <w:jc w:val="center"/>
              <w:rPr>
                <w:rFonts w:ascii="Arial" w:hAnsi="Arial" w:cs="Arial"/>
                <w:sz w:val="20"/>
                <w:szCs w:val="20"/>
                <w:lang w:eastAsia="es-MX"/>
              </w:rPr>
            </w:pPr>
            <w:r>
              <w:rPr>
                <w:rFonts w:ascii="Arial" w:hAnsi="Arial" w:cs="Arial"/>
                <w:sz w:val="20"/>
                <w:szCs w:val="20"/>
                <w:lang w:eastAsia="es-MX"/>
              </w:rPr>
              <w:t>Disposiciones en materia de servicios generales</w:t>
            </w:r>
          </w:p>
        </w:tc>
        <w:tc>
          <w:tcPr>
            <w:tcW w:w="3969" w:type="dxa"/>
            <w:gridSpan w:val="2"/>
            <w:tcBorders>
              <w:top w:val="single" w:sz="8" w:space="0" w:color="auto"/>
              <w:left w:val="nil"/>
              <w:bottom w:val="single" w:sz="8" w:space="0" w:color="auto"/>
              <w:right w:val="single" w:sz="8" w:space="0" w:color="auto"/>
            </w:tcBorders>
            <w:shd w:val="clear" w:color="auto" w:fill="auto"/>
            <w:vAlign w:val="center"/>
          </w:tcPr>
          <w:p w:rsidR="00BD0EEB" w:rsidRDefault="00BD0EEB" w:rsidP="004D51A3">
            <w:pPr>
              <w:jc w:val="both"/>
              <w:rPr>
                <w:rFonts w:ascii="Arial" w:hAnsi="Arial" w:cs="Arial"/>
                <w:sz w:val="20"/>
                <w:szCs w:val="20"/>
                <w:lang w:eastAsia="es-MX"/>
              </w:rPr>
            </w:pPr>
          </w:p>
          <w:p w:rsidR="00D91A4C" w:rsidRPr="00F40314" w:rsidRDefault="00D91A4C" w:rsidP="004D51A3">
            <w:pPr>
              <w:jc w:val="both"/>
              <w:rPr>
                <w:rFonts w:ascii="Arial" w:hAnsi="Arial" w:cs="Arial"/>
                <w:sz w:val="20"/>
                <w:szCs w:val="20"/>
                <w:lang w:eastAsia="es-MX"/>
              </w:rPr>
            </w:pPr>
            <w:r w:rsidRPr="00F40314">
              <w:rPr>
                <w:rFonts w:ascii="Arial" w:hAnsi="Arial" w:cs="Arial"/>
                <w:sz w:val="20"/>
                <w:szCs w:val="20"/>
                <w:lang w:eastAsia="es-MX"/>
              </w:rPr>
              <w:t>Guías de Paquetería</w:t>
            </w:r>
          </w:p>
        </w:tc>
        <w:tc>
          <w:tcPr>
            <w:tcW w:w="2693" w:type="dxa"/>
            <w:gridSpan w:val="3"/>
            <w:tcBorders>
              <w:top w:val="single" w:sz="8" w:space="0" w:color="auto"/>
              <w:left w:val="nil"/>
              <w:bottom w:val="single" w:sz="8" w:space="0" w:color="auto"/>
              <w:right w:val="single" w:sz="8" w:space="0" w:color="auto"/>
            </w:tcBorders>
            <w:shd w:val="clear" w:color="auto" w:fill="auto"/>
            <w:vAlign w:val="center"/>
          </w:tcPr>
          <w:p w:rsidR="00D91A4C" w:rsidRPr="00F40314" w:rsidRDefault="00334EC3" w:rsidP="00377D5B">
            <w:pPr>
              <w:jc w:val="center"/>
              <w:rPr>
                <w:rFonts w:ascii="Arial" w:hAnsi="Arial" w:cs="Arial"/>
                <w:sz w:val="20"/>
                <w:szCs w:val="20"/>
                <w:lang w:eastAsia="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gridSpan w:val="2"/>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4D51A3">
            <w:pPr>
              <w:jc w:val="center"/>
              <w:rPr>
                <w:rFonts w:ascii="Arial" w:hAnsi="Arial" w:cs="Arial"/>
                <w:sz w:val="20"/>
                <w:szCs w:val="20"/>
                <w:lang w:eastAsia="es-MX"/>
              </w:rPr>
            </w:pPr>
            <w:r w:rsidRPr="00F40314">
              <w:rPr>
                <w:rFonts w:ascii="Arial" w:hAnsi="Arial" w:cs="Arial"/>
                <w:sz w:val="20"/>
                <w:szCs w:val="20"/>
                <w:lang w:eastAsia="es-MX"/>
              </w:rPr>
              <w:t>1 Expediente</w:t>
            </w:r>
          </w:p>
        </w:tc>
        <w:tc>
          <w:tcPr>
            <w:tcW w:w="2552" w:type="dxa"/>
            <w:tcBorders>
              <w:top w:val="single" w:sz="8" w:space="0" w:color="auto"/>
              <w:left w:val="nil"/>
              <w:bottom w:val="single" w:sz="8" w:space="0" w:color="auto"/>
              <w:right w:val="single" w:sz="8" w:space="0" w:color="auto"/>
            </w:tcBorders>
            <w:shd w:val="clear" w:color="auto" w:fill="auto"/>
            <w:vAlign w:val="center"/>
          </w:tcPr>
          <w:p w:rsidR="00D91A4C" w:rsidRPr="00F40314" w:rsidRDefault="00D91A4C" w:rsidP="004D51A3">
            <w:pPr>
              <w:jc w:val="center"/>
              <w:rPr>
                <w:rFonts w:ascii="Arial" w:hAnsi="Arial" w:cs="Arial"/>
                <w:sz w:val="20"/>
                <w:szCs w:val="20"/>
                <w:lang w:eastAsia="es-MX"/>
              </w:rPr>
            </w:pPr>
            <w:r w:rsidRPr="00F40314">
              <w:rPr>
                <w:rFonts w:ascii="Arial" w:hAnsi="Arial" w:cs="Arial"/>
                <w:sz w:val="20"/>
                <w:szCs w:val="20"/>
                <w:lang w:eastAsia="es-MX"/>
              </w:rPr>
              <w:t>Archiv</w:t>
            </w:r>
            <w:r>
              <w:rPr>
                <w:rFonts w:ascii="Arial" w:hAnsi="Arial" w:cs="Arial"/>
                <w:sz w:val="20"/>
                <w:szCs w:val="20"/>
                <w:lang w:eastAsia="es-MX"/>
              </w:rPr>
              <w:t>er</w:t>
            </w:r>
            <w:r w:rsidRPr="00F40314">
              <w:rPr>
                <w:rFonts w:ascii="Arial" w:hAnsi="Arial" w:cs="Arial"/>
                <w:sz w:val="20"/>
                <w:szCs w:val="20"/>
                <w:lang w:eastAsia="es-MX"/>
              </w:rPr>
              <w:t>o 1, cajón 1,Vocalía Ejecutiva</w:t>
            </w:r>
          </w:p>
        </w:tc>
      </w:tr>
      <w:tr w:rsidR="003200CF" w:rsidRPr="00F40314" w:rsidTr="004D51A3">
        <w:trPr>
          <w:trHeight w:val="270"/>
        </w:trPr>
        <w:tc>
          <w:tcPr>
            <w:tcW w:w="13467" w:type="dxa"/>
            <w:gridSpan w:val="9"/>
            <w:tcBorders>
              <w:top w:val="single" w:sz="8" w:space="0" w:color="auto"/>
              <w:left w:val="single" w:sz="8" w:space="0" w:color="auto"/>
              <w:bottom w:val="single" w:sz="8" w:space="0" w:color="auto"/>
              <w:right w:val="single" w:sz="8" w:space="0" w:color="auto"/>
            </w:tcBorders>
            <w:shd w:val="clear" w:color="auto" w:fill="auto"/>
            <w:vAlign w:val="center"/>
          </w:tcPr>
          <w:p w:rsidR="003200CF" w:rsidRPr="00F40314" w:rsidRDefault="00911B00" w:rsidP="003200CF">
            <w:pPr>
              <w:rPr>
                <w:rFonts w:ascii="Arial" w:hAnsi="Arial" w:cs="Arial"/>
                <w:sz w:val="20"/>
                <w:szCs w:val="20"/>
                <w:lang w:eastAsia="es-MX"/>
              </w:rPr>
            </w:pPr>
            <w:r w:rsidRPr="00AD2A71">
              <w:rPr>
                <w:rFonts w:ascii="Arial" w:hAnsi="Arial" w:cs="Arial"/>
                <w:b/>
                <w:sz w:val="20"/>
                <w:szCs w:val="20"/>
                <w:lang w:eastAsia="es-MX"/>
              </w:rPr>
              <w:t>Sección</w:t>
            </w:r>
            <w:r w:rsidR="00AD2A71" w:rsidRPr="00AD2A71">
              <w:rPr>
                <w:rFonts w:ascii="Arial" w:hAnsi="Arial" w:cs="Arial"/>
                <w:b/>
                <w:sz w:val="20"/>
                <w:szCs w:val="20"/>
                <w:lang w:eastAsia="es-MX"/>
              </w:rPr>
              <w:t>:</w:t>
            </w:r>
            <w:r w:rsidRPr="00AD2A71">
              <w:rPr>
                <w:rFonts w:ascii="Arial" w:hAnsi="Arial" w:cs="Arial"/>
                <w:b/>
                <w:sz w:val="20"/>
                <w:szCs w:val="20"/>
                <w:lang w:eastAsia="es-MX"/>
              </w:rPr>
              <w:t xml:space="preserve"> </w:t>
            </w:r>
            <w:r w:rsidR="003200CF">
              <w:rPr>
                <w:rFonts w:ascii="Arial" w:hAnsi="Arial" w:cs="Arial"/>
                <w:sz w:val="20"/>
                <w:szCs w:val="20"/>
                <w:lang w:eastAsia="es-MX"/>
              </w:rPr>
              <w:t>8.- Tecnología y Servicios de la Información</w:t>
            </w:r>
          </w:p>
        </w:tc>
      </w:tr>
      <w:tr w:rsidR="00D91A4C" w:rsidRPr="00F40314" w:rsidTr="009E4A00">
        <w:trPr>
          <w:trHeight w:val="52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D91A4C" w:rsidRPr="001042D5" w:rsidRDefault="00D91A4C" w:rsidP="00B2335A">
            <w:pPr>
              <w:jc w:val="center"/>
              <w:rPr>
                <w:rFonts w:ascii="Arial" w:hAnsi="Arial" w:cs="Arial"/>
                <w:sz w:val="20"/>
                <w:szCs w:val="20"/>
                <w:lang w:eastAsia="es-MX"/>
              </w:rPr>
            </w:pPr>
            <w:r w:rsidRPr="001042D5">
              <w:rPr>
                <w:rFonts w:ascii="Arial" w:hAnsi="Arial" w:cs="Arial"/>
                <w:sz w:val="20"/>
                <w:szCs w:val="20"/>
                <w:lang w:eastAsia="es-MX"/>
              </w:rPr>
              <w:t>8.18</w:t>
            </w:r>
          </w:p>
          <w:p w:rsidR="00D91A4C" w:rsidRPr="001042D5" w:rsidRDefault="00D91A4C" w:rsidP="00B2335A">
            <w:pPr>
              <w:jc w:val="center"/>
              <w:rPr>
                <w:rFonts w:ascii="Arial" w:hAnsi="Arial" w:cs="Arial"/>
                <w:sz w:val="20"/>
                <w:szCs w:val="20"/>
                <w:lang w:eastAsia="es-MX"/>
              </w:rPr>
            </w:pPr>
            <w:r w:rsidRPr="001042D5">
              <w:rPr>
                <w:rFonts w:ascii="Arial" w:hAnsi="Arial" w:cs="Arial"/>
                <w:sz w:val="20"/>
                <w:szCs w:val="20"/>
                <w:lang w:eastAsia="es-MX"/>
              </w:rPr>
              <w:t>Actas e inventarios de bajas documentales</w:t>
            </w:r>
          </w:p>
        </w:tc>
        <w:tc>
          <w:tcPr>
            <w:tcW w:w="3969" w:type="dxa"/>
            <w:gridSpan w:val="2"/>
            <w:tcBorders>
              <w:top w:val="nil"/>
              <w:left w:val="nil"/>
              <w:bottom w:val="single" w:sz="8" w:space="0" w:color="auto"/>
              <w:right w:val="single" w:sz="8" w:space="0" w:color="auto"/>
            </w:tcBorders>
            <w:shd w:val="clear" w:color="auto" w:fill="auto"/>
            <w:vAlign w:val="center"/>
            <w:hideMark/>
          </w:tcPr>
          <w:p w:rsidR="00D91A4C" w:rsidRPr="001042D5" w:rsidRDefault="00D91A4C" w:rsidP="009E4A00">
            <w:pPr>
              <w:jc w:val="both"/>
              <w:rPr>
                <w:rFonts w:ascii="Arial" w:hAnsi="Arial" w:cs="Arial"/>
                <w:sz w:val="20"/>
                <w:szCs w:val="20"/>
                <w:lang w:eastAsia="es-MX"/>
              </w:rPr>
            </w:pPr>
            <w:r w:rsidRPr="001042D5">
              <w:rPr>
                <w:rFonts w:ascii="Arial" w:hAnsi="Arial" w:cs="Arial"/>
                <w:sz w:val="20"/>
                <w:szCs w:val="20"/>
                <w:lang w:eastAsia="es-MX"/>
              </w:rPr>
              <w:t>Actas Circunstanciadas</w:t>
            </w:r>
            <w:r w:rsidR="00346C66">
              <w:rPr>
                <w:rFonts w:ascii="Arial" w:hAnsi="Arial" w:cs="Arial"/>
                <w:sz w:val="20"/>
                <w:szCs w:val="20"/>
                <w:lang w:eastAsia="es-MX"/>
              </w:rPr>
              <w:t>,</w:t>
            </w:r>
            <w:r w:rsidR="00F70C26">
              <w:rPr>
                <w:rFonts w:ascii="Arial" w:hAnsi="Arial" w:cs="Arial"/>
                <w:sz w:val="20"/>
                <w:szCs w:val="20"/>
                <w:lang w:eastAsia="es-MX"/>
              </w:rPr>
              <w:t xml:space="preserve"> </w:t>
            </w:r>
            <w:r w:rsidR="00F70C26" w:rsidRPr="001042D5">
              <w:rPr>
                <w:rFonts w:ascii="Arial" w:hAnsi="Arial" w:cs="Arial"/>
                <w:sz w:val="20"/>
                <w:szCs w:val="20"/>
                <w:lang w:eastAsia="es-MX"/>
              </w:rPr>
              <w:t>Actas Sesiones Mensuales de la Junta</w:t>
            </w:r>
            <w:r w:rsidR="00B251BD">
              <w:rPr>
                <w:rFonts w:ascii="Arial" w:hAnsi="Arial" w:cs="Arial"/>
                <w:sz w:val="20"/>
                <w:szCs w:val="20"/>
                <w:lang w:eastAsia="es-MX"/>
              </w:rPr>
              <w:t>, Actas Sesiones 08 Consejo Distrital, Actas Mecanismos de Coordinación.</w:t>
            </w:r>
          </w:p>
        </w:tc>
        <w:tc>
          <w:tcPr>
            <w:tcW w:w="2693" w:type="dxa"/>
            <w:gridSpan w:val="3"/>
            <w:tcBorders>
              <w:top w:val="nil"/>
              <w:left w:val="nil"/>
              <w:bottom w:val="single" w:sz="8" w:space="0" w:color="auto"/>
              <w:right w:val="single" w:sz="8" w:space="0" w:color="auto"/>
            </w:tcBorders>
            <w:shd w:val="clear" w:color="auto" w:fill="auto"/>
            <w:vAlign w:val="center"/>
          </w:tcPr>
          <w:p w:rsidR="00D91A4C" w:rsidRPr="001042D5" w:rsidRDefault="00334EC3" w:rsidP="00377D5B">
            <w:pPr>
              <w:jc w:val="center"/>
              <w:rPr>
                <w:rFonts w:ascii="Arial" w:hAnsi="Arial" w:cs="Arial"/>
                <w:sz w:val="20"/>
                <w:szCs w:val="20"/>
                <w:lang w:eastAsia="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gridSpan w:val="2"/>
            <w:tcBorders>
              <w:top w:val="nil"/>
              <w:left w:val="nil"/>
              <w:bottom w:val="single" w:sz="8" w:space="0" w:color="auto"/>
              <w:right w:val="single" w:sz="8" w:space="0" w:color="auto"/>
            </w:tcBorders>
            <w:shd w:val="clear" w:color="auto" w:fill="auto"/>
            <w:vAlign w:val="center"/>
            <w:hideMark/>
          </w:tcPr>
          <w:p w:rsidR="00D91A4C" w:rsidRPr="001042D5" w:rsidRDefault="00DC3A40" w:rsidP="00970D1F">
            <w:pPr>
              <w:jc w:val="center"/>
              <w:rPr>
                <w:rFonts w:ascii="Arial" w:hAnsi="Arial" w:cs="Arial"/>
                <w:sz w:val="20"/>
                <w:szCs w:val="20"/>
                <w:lang w:eastAsia="es-MX"/>
              </w:rPr>
            </w:pPr>
            <w:r>
              <w:rPr>
                <w:rFonts w:ascii="Arial" w:hAnsi="Arial" w:cs="Arial"/>
                <w:sz w:val="20"/>
                <w:szCs w:val="20"/>
                <w:lang w:eastAsia="es-MX"/>
              </w:rPr>
              <w:t>64</w:t>
            </w:r>
            <w:r w:rsidR="00D91A4C" w:rsidRPr="001042D5">
              <w:rPr>
                <w:rFonts w:ascii="Arial" w:hAnsi="Arial" w:cs="Arial"/>
                <w:sz w:val="20"/>
                <w:szCs w:val="20"/>
                <w:lang w:eastAsia="es-MX"/>
              </w:rPr>
              <w:t xml:space="preserve"> Expediente</w:t>
            </w:r>
            <w:r w:rsidR="00F70C26">
              <w:rPr>
                <w:rFonts w:ascii="Arial" w:hAnsi="Arial" w:cs="Arial"/>
                <w:sz w:val="20"/>
                <w:szCs w:val="20"/>
                <w:lang w:eastAsia="es-MX"/>
              </w:rPr>
              <w:t>s</w:t>
            </w:r>
          </w:p>
        </w:tc>
        <w:tc>
          <w:tcPr>
            <w:tcW w:w="2552" w:type="dxa"/>
            <w:tcBorders>
              <w:top w:val="nil"/>
              <w:left w:val="nil"/>
              <w:bottom w:val="single" w:sz="8" w:space="0" w:color="auto"/>
              <w:right w:val="single" w:sz="8" w:space="0" w:color="auto"/>
            </w:tcBorders>
            <w:shd w:val="clear" w:color="auto" w:fill="auto"/>
            <w:vAlign w:val="center"/>
            <w:hideMark/>
          </w:tcPr>
          <w:p w:rsidR="00D91A4C" w:rsidRPr="001042D5" w:rsidRDefault="00D91A4C" w:rsidP="009E4A00">
            <w:pPr>
              <w:jc w:val="center"/>
              <w:rPr>
                <w:rFonts w:ascii="Arial" w:hAnsi="Arial" w:cs="Arial"/>
                <w:sz w:val="20"/>
                <w:szCs w:val="20"/>
                <w:lang w:eastAsia="es-MX"/>
              </w:rPr>
            </w:pPr>
            <w:r w:rsidRPr="001042D5">
              <w:rPr>
                <w:rFonts w:ascii="Arial" w:hAnsi="Arial" w:cs="Arial"/>
                <w:sz w:val="20"/>
                <w:szCs w:val="20"/>
                <w:lang w:eastAsia="es-MX"/>
              </w:rPr>
              <w:t>Archivero 1, cajón 1,Vocalía Ejecutiva</w:t>
            </w:r>
          </w:p>
        </w:tc>
      </w:tr>
      <w:tr w:rsidR="003200CF" w:rsidRPr="00F40314" w:rsidTr="008A39C7">
        <w:trPr>
          <w:trHeight w:val="293"/>
        </w:trPr>
        <w:tc>
          <w:tcPr>
            <w:tcW w:w="13467" w:type="dxa"/>
            <w:gridSpan w:val="9"/>
            <w:tcBorders>
              <w:top w:val="nil"/>
              <w:left w:val="single" w:sz="8" w:space="0" w:color="auto"/>
              <w:bottom w:val="single" w:sz="8" w:space="0" w:color="auto"/>
              <w:right w:val="single" w:sz="8" w:space="0" w:color="auto"/>
            </w:tcBorders>
            <w:shd w:val="clear" w:color="auto" w:fill="auto"/>
            <w:vAlign w:val="center"/>
          </w:tcPr>
          <w:p w:rsidR="003200CF" w:rsidRPr="001042D5" w:rsidRDefault="00911B00" w:rsidP="003200CF">
            <w:pPr>
              <w:rPr>
                <w:rFonts w:ascii="Arial" w:hAnsi="Arial" w:cs="Arial"/>
                <w:sz w:val="20"/>
                <w:szCs w:val="20"/>
                <w:lang w:eastAsia="es-MX"/>
              </w:rPr>
            </w:pPr>
            <w:r w:rsidRPr="00AD2A71">
              <w:rPr>
                <w:rFonts w:ascii="Arial" w:hAnsi="Arial" w:cs="Arial"/>
                <w:b/>
                <w:sz w:val="20"/>
                <w:szCs w:val="20"/>
                <w:lang w:eastAsia="es-MX"/>
              </w:rPr>
              <w:t>Sección</w:t>
            </w:r>
            <w:r w:rsidR="00AD2A71" w:rsidRPr="00AD2A71">
              <w:rPr>
                <w:rFonts w:ascii="Arial" w:hAnsi="Arial" w:cs="Arial"/>
                <w:b/>
                <w:sz w:val="20"/>
                <w:szCs w:val="20"/>
                <w:lang w:eastAsia="es-MX"/>
              </w:rPr>
              <w:t>:</w:t>
            </w:r>
            <w:r>
              <w:rPr>
                <w:rFonts w:ascii="Arial" w:hAnsi="Arial" w:cs="Arial"/>
                <w:sz w:val="20"/>
                <w:szCs w:val="20"/>
                <w:lang w:eastAsia="es-MX"/>
              </w:rPr>
              <w:t xml:space="preserve"> </w:t>
            </w:r>
            <w:r w:rsidR="003200CF">
              <w:rPr>
                <w:rFonts w:ascii="Arial" w:hAnsi="Arial" w:cs="Arial"/>
                <w:sz w:val="20"/>
                <w:szCs w:val="20"/>
                <w:lang w:eastAsia="es-MX"/>
              </w:rPr>
              <w:t>11.- Planeación, Información, Evaluación y Políticas</w:t>
            </w:r>
          </w:p>
        </w:tc>
      </w:tr>
      <w:tr w:rsidR="00A007FA" w:rsidRPr="00F40314" w:rsidTr="009E4A00">
        <w:trPr>
          <w:trHeight w:val="525"/>
        </w:trPr>
        <w:tc>
          <w:tcPr>
            <w:tcW w:w="2552" w:type="dxa"/>
            <w:tcBorders>
              <w:top w:val="nil"/>
              <w:left w:val="single" w:sz="8" w:space="0" w:color="auto"/>
              <w:bottom w:val="single" w:sz="8" w:space="0" w:color="auto"/>
              <w:right w:val="single" w:sz="8" w:space="0" w:color="auto"/>
            </w:tcBorders>
            <w:shd w:val="clear" w:color="auto" w:fill="auto"/>
            <w:vAlign w:val="center"/>
          </w:tcPr>
          <w:p w:rsidR="00A007FA" w:rsidRDefault="00A007FA" w:rsidP="004D51A3">
            <w:pPr>
              <w:jc w:val="center"/>
              <w:rPr>
                <w:rFonts w:ascii="Arial" w:hAnsi="Arial" w:cs="Arial"/>
                <w:sz w:val="20"/>
                <w:szCs w:val="20"/>
                <w:lang w:eastAsia="es-MX"/>
              </w:rPr>
            </w:pPr>
            <w:r w:rsidRPr="00F40314">
              <w:rPr>
                <w:rFonts w:ascii="Arial" w:hAnsi="Arial" w:cs="Arial"/>
                <w:sz w:val="20"/>
                <w:szCs w:val="20"/>
                <w:lang w:eastAsia="es-MX"/>
              </w:rPr>
              <w:t>11.18</w:t>
            </w:r>
          </w:p>
          <w:p w:rsidR="00A007FA" w:rsidRPr="00F40314" w:rsidRDefault="00A007FA" w:rsidP="004D51A3">
            <w:pPr>
              <w:jc w:val="center"/>
              <w:rPr>
                <w:rFonts w:ascii="Arial" w:hAnsi="Arial" w:cs="Arial"/>
                <w:sz w:val="20"/>
                <w:szCs w:val="20"/>
                <w:lang w:eastAsia="es-MX"/>
              </w:rPr>
            </w:pPr>
            <w:r>
              <w:rPr>
                <w:rFonts w:ascii="Arial" w:hAnsi="Arial" w:cs="Arial"/>
                <w:sz w:val="20"/>
                <w:szCs w:val="20"/>
                <w:lang w:eastAsia="es-MX"/>
              </w:rPr>
              <w:t>Informes por disposición legal (anual, trimestral, mensual).</w:t>
            </w:r>
          </w:p>
        </w:tc>
        <w:tc>
          <w:tcPr>
            <w:tcW w:w="3969" w:type="dxa"/>
            <w:gridSpan w:val="2"/>
            <w:tcBorders>
              <w:top w:val="nil"/>
              <w:left w:val="nil"/>
              <w:bottom w:val="single" w:sz="8" w:space="0" w:color="auto"/>
              <w:right w:val="single" w:sz="8" w:space="0" w:color="auto"/>
            </w:tcBorders>
            <w:shd w:val="clear" w:color="auto" w:fill="auto"/>
            <w:vAlign w:val="center"/>
          </w:tcPr>
          <w:p w:rsidR="00A007FA" w:rsidRPr="00F40314" w:rsidRDefault="00A007FA" w:rsidP="004D51A3">
            <w:pPr>
              <w:jc w:val="both"/>
              <w:rPr>
                <w:rFonts w:ascii="Arial" w:hAnsi="Arial" w:cs="Arial"/>
                <w:sz w:val="20"/>
                <w:szCs w:val="20"/>
                <w:lang w:eastAsia="es-MX"/>
              </w:rPr>
            </w:pPr>
            <w:r w:rsidRPr="00F40314">
              <w:rPr>
                <w:rFonts w:ascii="Arial" w:hAnsi="Arial" w:cs="Arial"/>
                <w:sz w:val="20"/>
                <w:szCs w:val="20"/>
                <w:lang w:eastAsia="es-MX"/>
              </w:rPr>
              <w:t>Informes Mensuales de Actividades por Vocalías</w:t>
            </w:r>
            <w:r w:rsidR="00F70C26">
              <w:rPr>
                <w:rFonts w:ascii="Arial" w:hAnsi="Arial" w:cs="Arial"/>
                <w:sz w:val="20"/>
                <w:szCs w:val="20"/>
                <w:lang w:eastAsia="es-MX"/>
              </w:rPr>
              <w:t xml:space="preserve">, </w:t>
            </w:r>
            <w:r w:rsidR="00F70C26" w:rsidRPr="00F40314">
              <w:rPr>
                <w:rFonts w:ascii="Arial" w:hAnsi="Arial" w:cs="Arial"/>
                <w:sz w:val="20"/>
                <w:szCs w:val="20"/>
                <w:lang w:eastAsia="es-MX"/>
              </w:rPr>
              <w:t>Minutas de Trabajo</w:t>
            </w:r>
            <w:r w:rsidR="00F70C26">
              <w:rPr>
                <w:rFonts w:ascii="Arial" w:hAnsi="Arial" w:cs="Arial"/>
                <w:sz w:val="20"/>
                <w:szCs w:val="20"/>
                <w:lang w:eastAsia="es-MX"/>
              </w:rPr>
              <w:t xml:space="preserve">, </w:t>
            </w:r>
            <w:r w:rsidR="00F70C26" w:rsidRPr="00F40314">
              <w:rPr>
                <w:rFonts w:ascii="Arial" w:hAnsi="Arial" w:cs="Arial"/>
                <w:sz w:val="20"/>
                <w:szCs w:val="20"/>
                <w:lang w:eastAsia="es-MX"/>
              </w:rPr>
              <w:t>Minutario</w:t>
            </w:r>
            <w:r w:rsidR="00F70C26">
              <w:rPr>
                <w:rFonts w:ascii="Arial" w:hAnsi="Arial" w:cs="Arial"/>
                <w:sz w:val="20"/>
                <w:szCs w:val="20"/>
                <w:lang w:eastAsia="es-MX"/>
              </w:rPr>
              <w:t xml:space="preserve">, </w:t>
            </w:r>
            <w:r w:rsidR="00F70C26" w:rsidRPr="00F40314">
              <w:rPr>
                <w:rFonts w:ascii="Arial" w:hAnsi="Arial" w:cs="Arial"/>
                <w:sz w:val="20"/>
                <w:szCs w:val="20"/>
                <w:lang w:eastAsia="es-MX"/>
              </w:rPr>
              <w:t>Memorándum</w:t>
            </w:r>
            <w:r w:rsidR="000A6D5F">
              <w:rPr>
                <w:rFonts w:ascii="Arial" w:hAnsi="Arial" w:cs="Arial"/>
                <w:sz w:val="20"/>
                <w:szCs w:val="20"/>
                <w:lang w:eastAsia="es-MX"/>
              </w:rPr>
              <w:t>, Constancias de vencimiento.</w:t>
            </w:r>
          </w:p>
        </w:tc>
        <w:tc>
          <w:tcPr>
            <w:tcW w:w="2693" w:type="dxa"/>
            <w:gridSpan w:val="3"/>
            <w:tcBorders>
              <w:top w:val="nil"/>
              <w:left w:val="nil"/>
              <w:bottom w:val="single" w:sz="8" w:space="0" w:color="auto"/>
              <w:right w:val="single" w:sz="8" w:space="0" w:color="auto"/>
            </w:tcBorders>
            <w:shd w:val="clear" w:color="auto" w:fill="auto"/>
            <w:vAlign w:val="center"/>
          </w:tcPr>
          <w:p w:rsidR="00A007FA" w:rsidRPr="00F40314" w:rsidRDefault="00334EC3" w:rsidP="00377D5B">
            <w:pPr>
              <w:jc w:val="center"/>
              <w:rPr>
                <w:rFonts w:ascii="Arial" w:hAnsi="Arial" w:cs="Arial"/>
                <w:sz w:val="20"/>
                <w:szCs w:val="20"/>
                <w:lang w:eastAsia="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gridSpan w:val="2"/>
            <w:tcBorders>
              <w:top w:val="nil"/>
              <w:left w:val="nil"/>
              <w:bottom w:val="single" w:sz="8" w:space="0" w:color="auto"/>
              <w:right w:val="single" w:sz="8" w:space="0" w:color="auto"/>
            </w:tcBorders>
            <w:shd w:val="clear" w:color="auto" w:fill="auto"/>
            <w:vAlign w:val="center"/>
          </w:tcPr>
          <w:p w:rsidR="00A007FA" w:rsidRPr="00F40314" w:rsidRDefault="000A6D5F" w:rsidP="004D51A3">
            <w:pPr>
              <w:jc w:val="center"/>
              <w:rPr>
                <w:rFonts w:ascii="Arial" w:hAnsi="Arial" w:cs="Arial"/>
                <w:sz w:val="20"/>
                <w:szCs w:val="20"/>
                <w:lang w:eastAsia="es-MX"/>
              </w:rPr>
            </w:pPr>
            <w:r>
              <w:rPr>
                <w:rFonts w:ascii="Arial" w:hAnsi="Arial" w:cs="Arial"/>
                <w:sz w:val="20"/>
                <w:szCs w:val="20"/>
                <w:lang w:eastAsia="es-MX"/>
              </w:rPr>
              <w:t>5</w:t>
            </w:r>
            <w:r w:rsidR="00A007FA" w:rsidRPr="00F40314">
              <w:rPr>
                <w:rFonts w:ascii="Arial" w:hAnsi="Arial" w:cs="Arial"/>
                <w:sz w:val="20"/>
                <w:szCs w:val="20"/>
                <w:lang w:eastAsia="es-MX"/>
              </w:rPr>
              <w:t xml:space="preserve"> Expediente</w:t>
            </w:r>
            <w:r w:rsidR="00F70C26">
              <w:rPr>
                <w:rFonts w:ascii="Arial" w:hAnsi="Arial" w:cs="Arial"/>
                <w:sz w:val="20"/>
                <w:szCs w:val="20"/>
                <w:lang w:eastAsia="es-MX"/>
              </w:rPr>
              <w:t>s</w:t>
            </w:r>
          </w:p>
        </w:tc>
        <w:tc>
          <w:tcPr>
            <w:tcW w:w="2552" w:type="dxa"/>
            <w:tcBorders>
              <w:top w:val="nil"/>
              <w:left w:val="nil"/>
              <w:bottom w:val="single" w:sz="8" w:space="0" w:color="auto"/>
              <w:right w:val="single" w:sz="8" w:space="0" w:color="auto"/>
            </w:tcBorders>
            <w:shd w:val="clear" w:color="auto" w:fill="auto"/>
            <w:vAlign w:val="center"/>
          </w:tcPr>
          <w:p w:rsidR="00A007FA" w:rsidRPr="00F40314" w:rsidRDefault="00A007FA" w:rsidP="004D51A3">
            <w:pPr>
              <w:jc w:val="center"/>
              <w:rPr>
                <w:rFonts w:ascii="Arial" w:hAnsi="Arial" w:cs="Arial"/>
                <w:sz w:val="20"/>
                <w:szCs w:val="20"/>
                <w:lang w:eastAsia="es-MX"/>
              </w:rPr>
            </w:pPr>
            <w:r w:rsidRPr="00F40314">
              <w:rPr>
                <w:rFonts w:ascii="Arial" w:hAnsi="Arial" w:cs="Arial"/>
                <w:sz w:val="20"/>
                <w:szCs w:val="20"/>
                <w:lang w:eastAsia="es-MX"/>
              </w:rPr>
              <w:t>Archiv</w:t>
            </w:r>
            <w:r>
              <w:rPr>
                <w:rFonts w:ascii="Arial" w:hAnsi="Arial" w:cs="Arial"/>
                <w:sz w:val="20"/>
                <w:szCs w:val="20"/>
                <w:lang w:eastAsia="es-MX"/>
              </w:rPr>
              <w:t>er</w:t>
            </w:r>
            <w:r w:rsidRPr="00F40314">
              <w:rPr>
                <w:rFonts w:ascii="Arial" w:hAnsi="Arial" w:cs="Arial"/>
                <w:sz w:val="20"/>
                <w:szCs w:val="20"/>
                <w:lang w:eastAsia="es-MX"/>
              </w:rPr>
              <w:t>o 1, cajón 1,Vocalía Ejecutiva</w:t>
            </w:r>
          </w:p>
        </w:tc>
      </w:tr>
      <w:tr w:rsidR="00C45217" w:rsidRPr="00F40314" w:rsidTr="009E4A00">
        <w:trPr>
          <w:trHeight w:val="525"/>
        </w:trPr>
        <w:tc>
          <w:tcPr>
            <w:tcW w:w="2552" w:type="dxa"/>
            <w:tcBorders>
              <w:top w:val="nil"/>
              <w:left w:val="single" w:sz="8" w:space="0" w:color="auto"/>
              <w:bottom w:val="single" w:sz="8" w:space="0" w:color="auto"/>
              <w:right w:val="single" w:sz="8" w:space="0" w:color="auto"/>
            </w:tcBorders>
            <w:shd w:val="clear" w:color="auto" w:fill="auto"/>
            <w:vAlign w:val="center"/>
          </w:tcPr>
          <w:p w:rsidR="00C45217" w:rsidRPr="001042D5" w:rsidRDefault="00C45217" w:rsidP="00B2335A">
            <w:pPr>
              <w:jc w:val="center"/>
              <w:rPr>
                <w:rFonts w:ascii="Arial" w:hAnsi="Arial" w:cs="Arial"/>
                <w:sz w:val="20"/>
                <w:szCs w:val="20"/>
                <w:lang w:eastAsia="es-MX"/>
              </w:rPr>
            </w:pPr>
            <w:r w:rsidRPr="001042D5">
              <w:rPr>
                <w:rFonts w:ascii="Arial" w:hAnsi="Arial" w:cs="Arial"/>
                <w:sz w:val="20"/>
                <w:szCs w:val="20"/>
                <w:lang w:eastAsia="es-MX"/>
              </w:rPr>
              <w:t>11.22</w:t>
            </w:r>
          </w:p>
          <w:p w:rsidR="00C45217" w:rsidRPr="001042D5" w:rsidRDefault="00C45217" w:rsidP="00B2335A">
            <w:pPr>
              <w:jc w:val="center"/>
              <w:rPr>
                <w:rFonts w:ascii="Arial" w:hAnsi="Arial" w:cs="Arial"/>
                <w:sz w:val="20"/>
                <w:szCs w:val="20"/>
                <w:lang w:eastAsia="es-MX"/>
              </w:rPr>
            </w:pPr>
            <w:r w:rsidRPr="001042D5">
              <w:rPr>
                <w:rFonts w:ascii="Arial" w:hAnsi="Arial" w:cs="Arial"/>
                <w:sz w:val="20"/>
                <w:szCs w:val="20"/>
                <w:lang w:eastAsia="es-MX"/>
              </w:rPr>
              <w:t>Junta Distrital Ejecutiva</w:t>
            </w:r>
          </w:p>
        </w:tc>
        <w:tc>
          <w:tcPr>
            <w:tcW w:w="3969" w:type="dxa"/>
            <w:gridSpan w:val="2"/>
            <w:tcBorders>
              <w:top w:val="nil"/>
              <w:left w:val="nil"/>
              <w:bottom w:val="single" w:sz="8" w:space="0" w:color="auto"/>
              <w:right w:val="single" w:sz="8" w:space="0" w:color="auto"/>
            </w:tcBorders>
            <w:shd w:val="clear" w:color="auto" w:fill="auto"/>
            <w:vAlign w:val="center"/>
          </w:tcPr>
          <w:p w:rsidR="00C45217" w:rsidRPr="001042D5" w:rsidRDefault="00C45217" w:rsidP="005E370C">
            <w:pPr>
              <w:jc w:val="both"/>
              <w:rPr>
                <w:rFonts w:ascii="Arial" w:hAnsi="Arial" w:cs="Arial"/>
                <w:sz w:val="20"/>
                <w:szCs w:val="20"/>
                <w:lang w:eastAsia="es-MX"/>
              </w:rPr>
            </w:pPr>
            <w:r w:rsidRPr="001042D5">
              <w:rPr>
                <w:rFonts w:ascii="Arial" w:hAnsi="Arial" w:cs="Arial"/>
                <w:sz w:val="20"/>
                <w:szCs w:val="20"/>
                <w:lang w:eastAsia="es-MX"/>
              </w:rPr>
              <w:t>Acuses de recibo de la 08 Junta</w:t>
            </w:r>
            <w:r w:rsidR="00F70C26">
              <w:rPr>
                <w:rFonts w:ascii="Arial" w:hAnsi="Arial" w:cs="Arial"/>
                <w:sz w:val="20"/>
                <w:szCs w:val="20"/>
                <w:lang w:eastAsia="es-MX"/>
              </w:rPr>
              <w:t xml:space="preserve">, </w:t>
            </w:r>
            <w:r w:rsidR="00F70C26" w:rsidRPr="001042D5">
              <w:rPr>
                <w:rFonts w:ascii="Arial" w:hAnsi="Arial" w:cs="Arial"/>
                <w:sz w:val="20"/>
                <w:szCs w:val="20"/>
                <w:lang w:eastAsia="es-MX"/>
              </w:rPr>
              <w:t>Actividades relevantes mensuales</w:t>
            </w:r>
            <w:r w:rsidR="00F70C26">
              <w:rPr>
                <w:rFonts w:ascii="Arial" w:hAnsi="Arial" w:cs="Arial"/>
                <w:sz w:val="20"/>
                <w:szCs w:val="20"/>
                <w:lang w:eastAsia="es-MX"/>
              </w:rPr>
              <w:t xml:space="preserve">, Documentos publicados en estrados, </w:t>
            </w:r>
            <w:r w:rsidR="00F70C26" w:rsidRPr="00F40314">
              <w:rPr>
                <w:rFonts w:ascii="Arial" w:hAnsi="Arial" w:cs="Arial"/>
                <w:sz w:val="20"/>
                <w:szCs w:val="20"/>
                <w:lang w:eastAsia="es-MX"/>
              </w:rPr>
              <w:t>Visitas de supervisión de la Junta Local</w:t>
            </w:r>
            <w:r w:rsidR="00F70C26">
              <w:rPr>
                <w:rFonts w:ascii="Arial" w:hAnsi="Arial" w:cs="Arial"/>
                <w:sz w:val="20"/>
                <w:szCs w:val="20"/>
                <w:lang w:eastAsia="es-MX"/>
              </w:rPr>
              <w:t xml:space="preserve">, </w:t>
            </w:r>
            <w:r w:rsidR="005E370C">
              <w:rPr>
                <w:rFonts w:ascii="Arial" w:hAnsi="Arial" w:cs="Arial"/>
                <w:sz w:val="20"/>
                <w:szCs w:val="20"/>
                <w:lang w:eastAsia="es-MX"/>
              </w:rPr>
              <w:t>R</w:t>
            </w:r>
            <w:r w:rsidR="00F70C26" w:rsidRPr="00F40314">
              <w:rPr>
                <w:rFonts w:ascii="Arial" w:hAnsi="Arial" w:cs="Arial"/>
                <w:sz w:val="20"/>
                <w:szCs w:val="20"/>
                <w:lang w:eastAsia="es-MX"/>
              </w:rPr>
              <w:t xml:space="preserve">ecibos </w:t>
            </w:r>
            <w:r w:rsidR="005E370C">
              <w:rPr>
                <w:rFonts w:ascii="Arial" w:hAnsi="Arial" w:cs="Arial"/>
                <w:sz w:val="20"/>
                <w:szCs w:val="20"/>
                <w:lang w:eastAsia="es-MX"/>
              </w:rPr>
              <w:t>varios</w:t>
            </w:r>
            <w:r w:rsidR="00E33461">
              <w:rPr>
                <w:rFonts w:ascii="Arial" w:hAnsi="Arial" w:cs="Arial"/>
                <w:sz w:val="20"/>
                <w:szCs w:val="20"/>
                <w:lang w:eastAsia="es-MX"/>
              </w:rPr>
              <w:t>, Directorio partidos políticos.</w:t>
            </w:r>
          </w:p>
        </w:tc>
        <w:tc>
          <w:tcPr>
            <w:tcW w:w="2693" w:type="dxa"/>
            <w:gridSpan w:val="3"/>
            <w:tcBorders>
              <w:top w:val="nil"/>
              <w:left w:val="nil"/>
              <w:bottom w:val="single" w:sz="8" w:space="0" w:color="auto"/>
              <w:right w:val="single" w:sz="8" w:space="0" w:color="auto"/>
            </w:tcBorders>
            <w:shd w:val="clear" w:color="auto" w:fill="auto"/>
            <w:vAlign w:val="center"/>
          </w:tcPr>
          <w:p w:rsidR="00C45217" w:rsidRPr="001042D5" w:rsidRDefault="00334EC3" w:rsidP="00377D5B">
            <w:pPr>
              <w:jc w:val="center"/>
              <w:rPr>
                <w:rFonts w:ascii="Arial" w:hAnsi="Arial" w:cs="Arial"/>
                <w:sz w:val="20"/>
                <w:szCs w:val="20"/>
                <w:lang w:eastAsia="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gridSpan w:val="2"/>
            <w:tcBorders>
              <w:top w:val="nil"/>
              <w:left w:val="nil"/>
              <w:bottom w:val="single" w:sz="8" w:space="0" w:color="auto"/>
              <w:right w:val="single" w:sz="8" w:space="0" w:color="auto"/>
            </w:tcBorders>
            <w:shd w:val="clear" w:color="auto" w:fill="auto"/>
            <w:vAlign w:val="center"/>
          </w:tcPr>
          <w:p w:rsidR="00C45217" w:rsidRPr="001042D5" w:rsidRDefault="00E33461" w:rsidP="00B2335A">
            <w:pPr>
              <w:jc w:val="center"/>
              <w:rPr>
                <w:rFonts w:ascii="Arial" w:hAnsi="Arial" w:cs="Arial"/>
                <w:sz w:val="20"/>
                <w:szCs w:val="20"/>
                <w:lang w:eastAsia="es-MX"/>
              </w:rPr>
            </w:pPr>
            <w:r>
              <w:rPr>
                <w:rFonts w:ascii="Arial" w:hAnsi="Arial" w:cs="Arial"/>
                <w:sz w:val="20"/>
                <w:szCs w:val="20"/>
                <w:lang w:eastAsia="es-MX"/>
              </w:rPr>
              <w:t>6</w:t>
            </w:r>
            <w:r w:rsidR="00C45217" w:rsidRPr="001042D5">
              <w:rPr>
                <w:rFonts w:ascii="Arial" w:hAnsi="Arial" w:cs="Arial"/>
                <w:sz w:val="20"/>
                <w:szCs w:val="20"/>
                <w:lang w:eastAsia="es-MX"/>
              </w:rPr>
              <w:t xml:space="preserve"> Expediente</w:t>
            </w:r>
            <w:r w:rsidR="00F70C26">
              <w:rPr>
                <w:rFonts w:ascii="Arial" w:hAnsi="Arial" w:cs="Arial"/>
                <w:sz w:val="20"/>
                <w:szCs w:val="20"/>
                <w:lang w:eastAsia="es-MX"/>
              </w:rPr>
              <w:t>s</w:t>
            </w:r>
          </w:p>
        </w:tc>
        <w:tc>
          <w:tcPr>
            <w:tcW w:w="2552" w:type="dxa"/>
            <w:tcBorders>
              <w:top w:val="nil"/>
              <w:left w:val="nil"/>
              <w:bottom w:val="single" w:sz="8" w:space="0" w:color="auto"/>
              <w:right w:val="single" w:sz="8" w:space="0" w:color="auto"/>
            </w:tcBorders>
            <w:shd w:val="clear" w:color="auto" w:fill="auto"/>
            <w:vAlign w:val="center"/>
          </w:tcPr>
          <w:p w:rsidR="00C45217" w:rsidRPr="001042D5" w:rsidRDefault="00C45217" w:rsidP="00B2335A">
            <w:pPr>
              <w:jc w:val="center"/>
              <w:rPr>
                <w:rFonts w:ascii="Arial" w:hAnsi="Arial" w:cs="Arial"/>
                <w:sz w:val="20"/>
                <w:szCs w:val="20"/>
                <w:lang w:eastAsia="es-MX"/>
              </w:rPr>
            </w:pPr>
            <w:r w:rsidRPr="001042D5">
              <w:rPr>
                <w:rFonts w:ascii="Arial" w:hAnsi="Arial" w:cs="Arial"/>
                <w:sz w:val="20"/>
                <w:szCs w:val="20"/>
                <w:lang w:eastAsia="es-MX"/>
              </w:rPr>
              <w:t>Archivero 1, cajón 1,Vocalía Ejecutiva</w:t>
            </w:r>
          </w:p>
        </w:tc>
      </w:tr>
    </w:tbl>
    <w:p w:rsidR="00B8645E" w:rsidRDefault="00B8645E" w:rsidP="001042D5"/>
    <w:tbl>
      <w:tblPr>
        <w:tblW w:w="13452" w:type="dxa"/>
        <w:tblInd w:w="70" w:type="dxa"/>
        <w:tblLayout w:type="fixed"/>
        <w:tblCellMar>
          <w:left w:w="70" w:type="dxa"/>
          <w:right w:w="70" w:type="dxa"/>
        </w:tblCellMar>
        <w:tblLook w:val="00A0" w:firstRow="1" w:lastRow="0" w:firstColumn="1" w:lastColumn="0" w:noHBand="0" w:noVBand="0"/>
      </w:tblPr>
      <w:tblGrid>
        <w:gridCol w:w="2486"/>
        <w:gridCol w:w="3326"/>
        <w:gridCol w:w="1350"/>
        <w:gridCol w:w="160"/>
        <w:gridCol w:w="160"/>
        <w:gridCol w:w="173"/>
        <w:gridCol w:w="2126"/>
        <w:gridCol w:w="1418"/>
        <w:gridCol w:w="2093"/>
        <w:gridCol w:w="139"/>
        <w:gridCol w:w="21"/>
      </w:tblGrid>
      <w:tr w:rsidR="00CD3938" w:rsidRPr="008560FA" w:rsidTr="00CD3938">
        <w:trPr>
          <w:gridAfter w:val="1"/>
          <w:wAfter w:w="21" w:type="dxa"/>
          <w:trHeight w:val="315"/>
        </w:trPr>
        <w:tc>
          <w:tcPr>
            <w:tcW w:w="5812" w:type="dxa"/>
            <w:gridSpan w:val="2"/>
            <w:tcBorders>
              <w:top w:val="nil"/>
              <w:left w:val="nil"/>
              <w:bottom w:val="nil"/>
            </w:tcBorders>
            <w:shd w:val="clear" w:color="auto" w:fill="auto"/>
            <w:noWrap/>
            <w:vAlign w:val="bottom"/>
            <w:hideMark/>
          </w:tcPr>
          <w:p w:rsidR="00CD3938" w:rsidRPr="008560FA" w:rsidRDefault="00CD3938" w:rsidP="00802DC1">
            <w:pPr>
              <w:rPr>
                <w:rFonts w:ascii="Arial" w:hAnsi="Arial" w:cs="Arial"/>
                <w:b/>
                <w:bCs/>
                <w:sz w:val="20"/>
                <w:szCs w:val="20"/>
                <w:lang w:eastAsia="es-MX"/>
              </w:rPr>
            </w:pPr>
            <w:r>
              <w:rPr>
                <w:rFonts w:ascii="Arial" w:hAnsi="Arial" w:cs="Arial"/>
                <w:b/>
                <w:bCs/>
                <w:sz w:val="20"/>
                <w:szCs w:val="20"/>
                <w:lang w:eastAsia="es-MX"/>
              </w:rPr>
              <w:t>Á</w:t>
            </w:r>
            <w:r w:rsidRPr="008560FA">
              <w:rPr>
                <w:rFonts w:ascii="Arial" w:hAnsi="Arial" w:cs="Arial"/>
                <w:b/>
                <w:bCs/>
                <w:sz w:val="20"/>
                <w:szCs w:val="20"/>
                <w:lang w:eastAsia="es-MX"/>
              </w:rPr>
              <w:t>rea de Identificación</w:t>
            </w:r>
            <w:r>
              <w:rPr>
                <w:rFonts w:ascii="Arial" w:hAnsi="Arial" w:cs="Arial"/>
                <w:b/>
                <w:bCs/>
                <w:sz w:val="20"/>
                <w:szCs w:val="20"/>
                <w:lang w:eastAsia="es-MX"/>
              </w:rPr>
              <w:t xml:space="preserve">   </w:t>
            </w:r>
          </w:p>
        </w:tc>
        <w:tc>
          <w:tcPr>
            <w:tcW w:w="7619" w:type="dxa"/>
            <w:gridSpan w:val="8"/>
            <w:shd w:val="clear" w:color="auto" w:fill="auto"/>
            <w:noWrap/>
            <w:vAlign w:val="bottom"/>
          </w:tcPr>
          <w:p w:rsidR="00CD3938" w:rsidRPr="008560FA" w:rsidRDefault="00CD3938" w:rsidP="00CD3938">
            <w:pPr>
              <w:ind w:left="-212"/>
              <w:jc w:val="right"/>
              <w:rPr>
                <w:rFonts w:ascii="Arial" w:hAnsi="Arial" w:cs="Arial"/>
                <w:sz w:val="20"/>
                <w:szCs w:val="20"/>
                <w:lang w:eastAsia="es-MX"/>
              </w:rPr>
            </w:pPr>
            <w:r>
              <w:rPr>
                <w:rFonts w:ascii="Arial" w:hAnsi="Arial" w:cs="Arial"/>
                <w:b/>
                <w:bCs/>
                <w:sz w:val="20"/>
                <w:szCs w:val="20"/>
                <w:lang w:eastAsia="es-MX"/>
              </w:rPr>
              <w:t xml:space="preserve">Fecha de Elaboración: </w:t>
            </w:r>
            <w:r>
              <w:rPr>
                <w:rFonts w:ascii="Arial" w:hAnsi="Arial" w:cs="Arial"/>
                <w:bCs/>
                <w:sz w:val="20"/>
                <w:szCs w:val="20"/>
                <w:lang w:eastAsia="es-MX"/>
              </w:rPr>
              <w:t>31 de octubre de 2015</w:t>
            </w:r>
          </w:p>
        </w:tc>
      </w:tr>
      <w:tr w:rsidR="00384737" w:rsidRPr="008560FA" w:rsidTr="00CD3938">
        <w:trPr>
          <w:gridAfter w:val="1"/>
          <w:wAfter w:w="21" w:type="dxa"/>
          <w:trHeight w:val="375"/>
        </w:trPr>
        <w:tc>
          <w:tcPr>
            <w:tcW w:w="13431"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384737" w:rsidRPr="008560FA" w:rsidRDefault="00384737" w:rsidP="00802DC1">
            <w:pPr>
              <w:rPr>
                <w:rFonts w:ascii="Arial" w:hAnsi="Arial" w:cs="Arial"/>
                <w:sz w:val="20"/>
                <w:szCs w:val="20"/>
                <w:lang w:eastAsia="es-MX"/>
              </w:rPr>
            </w:pPr>
            <w:r w:rsidRPr="008560FA">
              <w:rPr>
                <w:rFonts w:ascii="Arial" w:hAnsi="Arial" w:cs="Arial"/>
                <w:b/>
                <w:bCs/>
                <w:sz w:val="20"/>
                <w:szCs w:val="20"/>
                <w:lang w:eastAsia="es-MX"/>
              </w:rPr>
              <w:t>Órgano Responsable</w:t>
            </w:r>
            <w:r w:rsidRPr="008560FA">
              <w:rPr>
                <w:rFonts w:ascii="Arial" w:hAnsi="Arial" w:cs="Arial"/>
                <w:sz w:val="20"/>
                <w:szCs w:val="20"/>
                <w:lang w:eastAsia="es-MX"/>
              </w:rPr>
              <w:t>: 08 Junta Distrital Electoral</w:t>
            </w:r>
            <w:r>
              <w:rPr>
                <w:rFonts w:ascii="Arial" w:hAnsi="Arial" w:cs="Arial"/>
                <w:sz w:val="20"/>
                <w:szCs w:val="20"/>
                <w:lang w:eastAsia="es-MX"/>
              </w:rPr>
              <w:t xml:space="preserve"> del Estado de Chihuahua</w:t>
            </w:r>
          </w:p>
        </w:tc>
      </w:tr>
      <w:tr w:rsidR="00384737" w:rsidRPr="008560FA" w:rsidTr="00CD3938">
        <w:trPr>
          <w:gridAfter w:val="1"/>
          <w:wAfter w:w="21" w:type="dxa"/>
          <w:trHeight w:val="375"/>
        </w:trPr>
        <w:tc>
          <w:tcPr>
            <w:tcW w:w="13431" w:type="dxa"/>
            <w:gridSpan w:val="10"/>
            <w:tcBorders>
              <w:top w:val="nil"/>
              <w:left w:val="single" w:sz="4" w:space="0" w:color="auto"/>
              <w:bottom w:val="single" w:sz="4" w:space="0" w:color="auto"/>
              <w:right w:val="single" w:sz="4" w:space="0" w:color="000000"/>
            </w:tcBorders>
            <w:shd w:val="clear" w:color="auto" w:fill="auto"/>
            <w:vAlign w:val="center"/>
            <w:hideMark/>
          </w:tcPr>
          <w:p w:rsidR="00384737" w:rsidRPr="008560FA" w:rsidRDefault="00384737" w:rsidP="00802DC1">
            <w:pPr>
              <w:rPr>
                <w:rFonts w:ascii="Arial" w:hAnsi="Arial" w:cs="Arial"/>
                <w:sz w:val="20"/>
                <w:szCs w:val="20"/>
                <w:lang w:eastAsia="es-MX"/>
              </w:rPr>
            </w:pPr>
            <w:r w:rsidRPr="008560FA">
              <w:rPr>
                <w:rFonts w:ascii="Arial" w:hAnsi="Arial" w:cs="Arial"/>
                <w:b/>
                <w:bCs/>
                <w:sz w:val="20"/>
                <w:szCs w:val="20"/>
                <w:lang w:eastAsia="es-MX"/>
              </w:rPr>
              <w:t>Nombre del responsable y cargo</w:t>
            </w:r>
            <w:r w:rsidRPr="008560FA">
              <w:rPr>
                <w:rFonts w:ascii="Arial" w:hAnsi="Arial" w:cs="Arial"/>
                <w:sz w:val="20"/>
                <w:szCs w:val="20"/>
                <w:lang w:eastAsia="es-MX"/>
              </w:rPr>
              <w:t>:</w:t>
            </w:r>
            <w:r>
              <w:rPr>
                <w:rFonts w:ascii="Arial" w:hAnsi="Arial" w:cs="Arial"/>
                <w:sz w:val="20"/>
                <w:szCs w:val="20"/>
                <w:lang w:eastAsia="es-MX"/>
              </w:rPr>
              <w:t xml:space="preserve"> </w:t>
            </w:r>
            <w:r w:rsidRPr="008560FA">
              <w:rPr>
                <w:rFonts w:ascii="Arial" w:hAnsi="Arial" w:cs="Arial"/>
                <w:sz w:val="20"/>
                <w:szCs w:val="20"/>
                <w:lang w:eastAsia="es-MX"/>
              </w:rPr>
              <w:t>Lic. René Ubaldo Pando Carrasco</w:t>
            </w:r>
            <w:r>
              <w:rPr>
                <w:rFonts w:ascii="Arial" w:hAnsi="Arial" w:cs="Arial"/>
                <w:sz w:val="20"/>
                <w:szCs w:val="20"/>
                <w:lang w:eastAsia="es-MX"/>
              </w:rPr>
              <w:t>, Vocal Secretario</w:t>
            </w:r>
          </w:p>
        </w:tc>
      </w:tr>
      <w:tr w:rsidR="00384737" w:rsidRPr="008560FA" w:rsidTr="00CD3938">
        <w:trPr>
          <w:gridAfter w:val="1"/>
          <w:wAfter w:w="21" w:type="dxa"/>
          <w:trHeight w:val="375"/>
        </w:trPr>
        <w:tc>
          <w:tcPr>
            <w:tcW w:w="13431" w:type="dxa"/>
            <w:gridSpan w:val="10"/>
            <w:tcBorders>
              <w:top w:val="nil"/>
              <w:left w:val="single" w:sz="4" w:space="0" w:color="auto"/>
              <w:bottom w:val="single" w:sz="4" w:space="0" w:color="000000"/>
              <w:right w:val="single" w:sz="4" w:space="0" w:color="000000"/>
            </w:tcBorders>
            <w:shd w:val="clear" w:color="auto" w:fill="auto"/>
            <w:vAlign w:val="center"/>
            <w:hideMark/>
          </w:tcPr>
          <w:p w:rsidR="00384737" w:rsidRPr="008560FA" w:rsidRDefault="00384737" w:rsidP="00802DC1">
            <w:pPr>
              <w:rPr>
                <w:rFonts w:ascii="Arial" w:hAnsi="Arial" w:cs="Arial"/>
                <w:sz w:val="20"/>
                <w:szCs w:val="20"/>
                <w:lang w:eastAsia="es-MX"/>
              </w:rPr>
            </w:pPr>
            <w:r w:rsidRPr="008560FA">
              <w:rPr>
                <w:rFonts w:ascii="Arial" w:hAnsi="Arial" w:cs="Arial"/>
                <w:b/>
                <w:bCs/>
                <w:sz w:val="20"/>
                <w:szCs w:val="20"/>
                <w:lang w:eastAsia="es-MX"/>
              </w:rPr>
              <w:t>Domicilio</w:t>
            </w:r>
            <w:r w:rsidRPr="008560FA">
              <w:rPr>
                <w:rFonts w:ascii="Arial" w:hAnsi="Arial" w:cs="Arial"/>
                <w:sz w:val="20"/>
                <w:szCs w:val="20"/>
                <w:lang w:eastAsia="es-MX"/>
              </w:rPr>
              <w:t>:</w:t>
            </w:r>
            <w:r>
              <w:rPr>
                <w:rFonts w:ascii="Arial" w:hAnsi="Arial" w:cs="Arial"/>
                <w:sz w:val="20"/>
                <w:szCs w:val="20"/>
                <w:lang w:eastAsia="es-MX"/>
              </w:rPr>
              <w:t xml:space="preserve"> </w:t>
            </w:r>
            <w:r w:rsidRPr="008560FA">
              <w:rPr>
                <w:rFonts w:ascii="Arial" w:hAnsi="Arial" w:cs="Arial"/>
                <w:sz w:val="20"/>
                <w:szCs w:val="20"/>
                <w:lang w:eastAsia="es-MX"/>
              </w:rPr>
              <w:t>C. Pino No. 2307-2  Fraccionamiento Satélite</w:t>
            </w:r>
          </w:p>
        </w:tc>
      </w:tr>
      <w:tr w:rsidR="00384737" w:rsidRPr="008560FA" w:rsidTr="00CD3938">
        <w:trPr>
          <w:gridAfter w:val="1"/>
          <w:wAfter w:w="21" w:type="dxa"/>
          <w:trHeight w:val="375"/>
        </w:trPr>
        <w:tc>
          <w:tcPr>
            <w:tcW w:w="1343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4737" w:rsidRPr="008560FA" w:rsidRDefault="00384737" w:rsidP="00802DC1">
            <w:pPr>
              <w:rPr>
                <w:rFonts w:ascii="Arial" w:hAnsi="Arial" w:cs="Arial"/>
                <w:sz w:val="20"/>
                <w:szCs w:val="20"/>
                <w:lang w:eastAsia="es-MX"/>
              </w:rPr>
            </w:pPr>
            <w:r w:rsidRPr="008560FA">
              <w:rPr>
                <w:rFonts w:ascii="Arial" w:hAnsi="Arial" w:cs="Arial"/>
                <w:b/>
                <w:bCs/>
                <w:sz w:val="20"/>
                <w:szCs w:val="20"/>
                <w:lang w:eastAsia="es-MX"/>
              </w:rPr>
              <w:t>Teléfono</w:t>
            </w:r>
            <w:r w:rsidRPr="008560FA">
              <w:rPr>
                <w:rFonts w:ascii="Arial" w:hAnsi="Arial" w:cs="Arial"/>
                <w:sz w:val="20"/>
                <w:szCs w:val="20"/>
                <w:lang w:eastAsia="es-MX"/>
              </w:rPr>
              <w:t>:</w:t>
            </w:r>
            <w:r>
              <w:rPr>
                <w:rFonts w:ascii="Arial" w:hAnsi="Arial" w:cs="Arial"/>
                <w:sz w:val="20"/>
                <w:szCs w:val="20"/>
                <w:lang w:eastAsia="es-MX"/>
              </w:rPr>
              <w:t xml:space="preserve"> </w:t>
            </w:r>
            <w:r w:rsidRPr="008560FA">
              <w:rPr>
                <w:rFonts w:ascii="Arial" w:hAnsi="Arial" w:cs="Arial"/>
                <w:sz w:val="20"/>
                <w:szCs w:val="20"/>
                <w:lang w:eastAsia="es-MX"/>
              </w:rPr>
              <w:t>(614) 440-08-09  y  440-02-87</w:t>
            </w:r>
          </w:p>
        </w:tc>
      </w:tr>
      <w:tr w:rsidR="00384737" w:rsidRPr="008560FA" w:rsidTr="00CD3938">
        <w:trPr>
          <w:gridAfter w:val="1"/>
          <w:wAfter w:w="21" w:type="dxa"/>
          <w:trHeight w:val="375"/>
        </w:trPr>
        <w:tc>
          <w:tcPr>
            <w:tcW w:w="13431" w:type="dxa"/>
            <w:gridSpan w:val="10"/>
            <w:tcBorders>
              <w:top w:val="single" w:sz="4" w:space="0" w:color="000000"/>
              <w:left w:val="single" w:sz="4" w:space="0" w:color="auto"/>
              <w:bottom w:val="single" w:sz="4" w:space="0" w:color="auto"/>
              <w:right w:val="single" w:sz="4" w:space="0" w:color="000000"/>
            </w:tcBorders>
            <w:shd w:val="clear" w:color="auto" w:fill="auto"/>
            <w:vAlign w:val="center"/>
            <w:hideMark/>
          </w:tcPr>
          <w:p w:rsidR="00384737" w:rsidRPr="008560FA" w:rsidRDefault="00384737" w:rsidP="00802DC1">
            <w:pPr>
              <w:rPr>
                <w:rFonts w:ascii="Arial" w:hAnsi="Arial" w:cs="Arial"/>
                <w:color w:val="0000FF"/>
                <w:sz w:val="20"/>
                <w:szCs w:val="20"/>
                <w:u w:val="single"/>
                <w:lang w:eastAsia="es-MX"/>
              </w:rPr>
            </w:pPr>
            <w:r w:rsidRPr="008560FA">
              <w:rPr>
                <w:rFonts w:ascii="Arial" w:hAnsi="Arial" w:cs="Arial"/>
                <w:b/>
                <w:bCs/>
                <w:sz w:val="20"/>
                <w:szCs w:val="20"/>
                <w:lang w:eastAsia="es-MX"/>
              </w:rPr>
              <w:t>Correo electrónico</w:t>
            </w:r>
            <w:r w:rsidRPr="008560FA">
              <w:rPr>
                <w:rFonts w:ascii="Arial" w:hAnsi="Arial" w:cs="Arial"/>
                <w:sz w:val="20"/>
                <w:szCs w:val="20"/>
                <w:lang w:eastAsia="es-MX"/>
              </w:rPr>
              <w:t>:</w:t>
            </w:r>
            <w:r>
              <w:rPr>
                <w:rFonts w:ascii="Arial" w:hAnsi="Arial" w:cs="Arial"/>
                <w:sz w:val="20"/>
                <w:szCs w:val="20"/>
                <w:lang w:eastAsia="es-MX"/>
              </w:rPr>
              <w:t xml:space="preserve"> </w:t>
            </w:r>
            <w:hyperlink r:id="rId9" w:history="1">
              <w:r w:rsidRPr="00905172">
                <w:rPr>
                  <w:rStyle w:val="Hipervnculo"/>
                  <w:rFonts w:ascii="Arial" w:hAnsi="Arial" w:cs="Arial"/>
                  <w:sz w:val="20"/>
                  <w:szCs w:val="20"/>
                  <w:lang w:eastAsia="es-MX"/>
                </w:rPr>
                <w:t>rene.pando@ine.org.mx</w:t>
              </w:r>
            </w:hyperlink>
          </w:p>
        </w:tc>
      </w:tr>
      <w:tr w:rsidR="00CD3938" w:rsidRPr="008560FA" w:rsidTr="00CD3938">
        <w:trPr>
          <w:trHeight w:val="240"/>
        </w:trPr>
        <w:tc>
          <w:tcPr>
            <w:tcW w:w="7162" w:type="dxa"/>
            <w:gridSpan w:val="3"/>
            <w:tcBorders>
              <w:top w:val="nil"/>
              <w:left w:val="nil"/>
              <w:bottom w:val="nil"/>
              <w:right w:val="nil"/>
            </w:tcBorders>
            <w:shd w:val="clear" w:color="auto" w:fill="auto"/>
            <w:noWrap/>
            <w:vAlign w:val="bottom"/>
            <w:hideMark/>
          </w:tcPr>
          <w:p w:rsidR="00384737" w:rsidRPr="008560FA" w:rsidRDefault="00384737" w:rsidP="00802DC1">
            <w:pPr>
              <w:jc w:val="both"/>
              <w:rPr>
                <w:rFonts w:ascii="Arial" w:hAnsi="Arial" w:cs="Arial"/>
                <w:sz w:val="20"/>
                <w:szCs w:val="20"/>
                <w:lang w:eastAsia="es-MX"/>
              </w:rPr>
            </w:pPr>
          </w:p>
        </w:tc>
        <w:tc>
          <w:tcPr>
            <w:tcW w:w="160" w:type="dxa"/>
            <w:tcBorders>
              <w:top w:val="nil"/>
              <w:left w:val="nil"/>
              <w:bottom w:val="nil"/>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c>
          <w:tcPr>
            <w:tcW w:w="160" w:type="dxa"/>
            <w:tcBorders>
              <w:top w:val="nil"/>
              <w:left w:val="nil"/>
              <w:bottom w:val="nil"/>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c>
          <w:tcPr>
            <w:tcW w:w="5810" w:type="dxa"/>
            <w:gridSpan w:val="4"/>
            <w:tcBorders>
              <w:top w:val="nil"/>
              <w:left w:val="nil"/>
              <w:bottom w:val="nil"/>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c>
          <w:tcPr>
            <w:tcW w:w="160" w:type="dxa"/>
            <w:gridSpan w:val="2"/>
            <w:tcBorders>
              <w:top w:val="nil"/>
              <w:left w:val="nil"/>
              <w:bottom w:val="nil"/>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r>
      <w:tr w:rsidR="00CD3938" w:rsidRPr="008560FA" w:rsidTr="00CD3938">
        <w:trPr>
          <w:trHeight w:val="375"/>
        </w:trPr>
        <w:tc>
          <w:tcPr>
            <w:tcW w:w="13292" w:type="dxa"/>
            <w:gridSpan w:val="9"/>
            <w:tcBorders>
              <w:top w:val="nil"/>
              <w:left w:val="nil"/>
              <w:bottom w:val="single" w:sz="4" w:space="0" w:color="auto"/>
              <w:right w:val="nil"/>
            </w:tcBorders>
            <w:shd w:val="clear" w:color="auto" w:fill="auto"/>
            <w:noWrap/>
            <w:vAlign w:val="bottom"/>
            <w:hideMark/>
          </w:tcPr>
          <w:p w:rsidR="00384737" w:rsidRPr="008560FA" w:rsidRDefault="00384737" w:rsidP="00802DC1">
            <w:pPr>
              <w:rPr>
                <w:rFonts w:ascii="Arial" w:hAnsi="Arial" w:cs="Arial"/>
                <w:b/>
                <w:bCs/>
                <w:sz w:val="20"/>
                <w:szCs w:val="20"/>
                <w:lang w:eastAsia="es-MX"/>
              </w:rPr>
            </w:pPr>
            <w:r w:rsidRPr="008560FA">
              <w:rPr>
                <w:rFonts w:ascii="Arial" w:hAnsi="Arial" w:cs="Arial"/>
                <w:b/>
                <w:bCs/>
                <w:sz w:val="20"/>
                <w:szCs w:val="20"/>
                <w:lang w:eastAsia="es-MX"/>
              </w:rPr>
              <w:t>Área de Contexto y Contenido</w:t>
            </w:r>
          </w:p>
        </w:tc>
        <w:tc>
          <w:tcPr>
            <w:tcW w:w="160" w:type="dxa"/>
            <w:gridSpan w:val="2"/>
            <w:tcBorders>
              <w:top w:val="nil"/>
              <w:left w:val="nil"/>
              <w:bottom w:val="single" w:sz="4" w:space="0" w:color="auto"/>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r>
      <w:tr w:rsidR="00384737" w:rsidRPr="008560FA" w:rsidTr="00CD3938">
        <w:trPr>
          <w:gridAfter w:val="1"/>
          <w:wAfter w:w="21" w:type="dxa"/>
          <w:trHeight w:val="375"/>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4737" w:rsidRPr="008560FA" w:rsidRDefault="00384737" w:rsidP="00802DC1">
            <w:pPr>
              <w:rPr>
                <w:rFonts w:ascii="Arial" w:hAnsi="Arial" w:cs="Arial"/>
                <w:b/>
                <w:bCs/>
                <w:sz w:val="20"/>
                <w:szCs w:val="20"/>
                <w:lang w:eastAsia="es-MX"/>
              </w:rPr>
            </w:pPr>
            <w:r w:rsidRPr="008560FA">
              <w:rPr>
                <w:rFonts w:ascii="Arial" w:hAnsi="Arial" w:cs="Arial"/>
                <w:b/>
                <w:bCs/>
                <w:sz w:val="20"/>
                <w:szCs w:val="20"/>
                <w:lang w:eastAsia="es-MX"/>
              </w:rPr>
              <w:t>Archivo</w:t>
            </w:r>
            <w:r>
              <w:rPr>
                <w:rFonts w:ascii="Arial" w:hAnsi="Arial" w:cs="Arial"/>
                <w:b/>
                <w:bCs/>
                <w:sz w:val="20"/>
                <w:szCs w:val="20"/>
                <w:lang w:eastAsia="es-MX"/>
              </w:rPr>
              <w:t>:</w:t>
            </w:r>
            <w:r w:rsidRPr="008560FA">
              <w:rPr>
                <w:rFonts w:ascii="Arial" w:hAnsi="Arial" w:cs="Arial"/>
                <w:b/>
                <w:bCs/>
                <w:sz w:val="20"/>
                <w:szCs w:val="20"/>
                <w:lang w:eastAsia="es-MX"/>
              </w:rPr>
              <w:t xml:space="preserve"> </w:t>
            </w:r>
            <w:r w:rsidRPr="008560FA">
              <w:rPr>
                <w:rFonts w:ascii="Arial" w:hAnsi="Arial" w:cs="Arial"/>
                <w:sz w:val="20"/>
                <w:szCs w:val="20"/>
                <w:lang w:eastAsia="es-MX"/>
              </w:rPr>
              <w:t xml:space="preserve">Trámite </w:t>
            </w:r>
          </w:p>
        </w:tc>
      </w:tr>
      <w:tr w:rsidR="00384737" w:rsidRPr="008560FA" w:rsidTr="00CD3938">
        <w:trPr>
          <w:gridAfter w:val="1"/>
          <w:wAfter w:w="21" w:type="dxa"/>
          <w:trHeight w:val="375"/>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4737" w:rsidRPr="008560FA" w:rsidRDefault="00384737" w:rsidP="00802DC1">
            <w:pPr>
              <w:rPr>
                <w:rFonts w:ascii="Arial" w:hAnsi="Arial" w:cs="Arial"/>
                <w:b/>
                <w:bCs/>
                <w:sz w:val="20"/>
                <w:szCs w:val="20"/>
                <w:lang w:eastAsia="es-MX"/>
              </w:rPr>
            </w:pPr>
            <w:r w:rsidRPr="008560FA">
              <w:rPr>
                <w:rFonts w:ascii="Arial" w:hAnsi="Arial" w:cs="Arial"/>
                <w:b/>
                <w:bCs/>
                <w:sz w:val="20"/>
                <w:szCs w:val="20"/>
                <w:lang w:eastAsia="es-MX"/>
              </w:rPr>
              <w:t>Área Generadora</w:t>
            </w:r>
            <w:r>
              <w:rPr>
                <w:rFonts w:ascii="Arial" w:hAnsi="Arial" w:cs="Arial"/>
                <w:b/>
                <w:bCs/>
                <w:sz w:val="20"/>
                <w:szCs w:val="20"/>
                <w:lang w:eastAsia="es-MX"/>
              </w:rPr>
              <w:t>:</w:t>
            </w:r>
            <w:r w:rsidRPr="008560FA">
              <w:rPr>
                <w:rFonts w:ascii="Arial" w:hAnsi="Arial" w:cs="Arial"/>
                <w:b/>
                <w:bCs/>
                <w:sz w:val="20"/>
                <w:szCs w:val="20"/>
                <w:lang w:eastAsia="es-MX"/>
              </w:rPr>
              <w:t xml:space="preserve">  </w:t>
            </w:r>
            <w:r w:rsidRPr="008560FA">
              <w:rPr>
                <w:rFonts w:ascii="Arial" w:hAnsi="Arial" w:cs="Arial"/>
                <w:sz w:val="20"/>
                <w:szCs w:val="20"/>
                <w:lang w:eastAsia="es-MX"/>
              </w:rPr>
              <w:t>Vocalía del Secretario</w:t>
            </w:r>
          </w:p>
        </w:tc>
      </w:tr>
      <w:tr w:rsidR="00384737" w:rsidRPr="008560FA" w:rsidTr="00CD3938">
        <w:trPr>
          <w:gridAfter w:val="1"/>
          <w:wAfter w:w="21" w:type="dxa"/>
          <w:trHeight w:val="375"/>
        </w:trPr>
        <w:tc>
          <w:tcPr>
            <w:tcW w:w="13431" w:type="dxa"/>
            <w:gridSpan w:val="10"/>
            <w:tcBorders>
              <w:top w:val="single" w:sz="4" w:space="0" w:color="auto"/>
              <w:bottom w:val="single" w:sz="4" w:space="0" w:color="auto"/>
            </w:tcBorders>
            <w:shd w:val="clear" w:color="auto" w:fill="auto"/>
            <w:vAlign w:val="center"/>
          </w:tcPr>
          <w:p w:rsidR="00384737" w:rsidRPr="00FF21CB" w:rsidRDefault="00384737" w:rsidP="00802DC1">
            <w:pPr>
              <w:rPr>
                <w:rFonts w:ascii="Arial" w:hAnsi="Arial" w:cs="Arial"/>
                <w:b/>
                <w:bCs/>
                <w:sz w:val="14"/>
                <w:szCs w:val="20"/>
                <w:lang w:eastAsia="es-MX"/>
              </w:rPr>
            </w:pPr>
          </w:p>
        </w:tc>
      </w:tr>
      <w:tr w:rsidR="00384737" w:rsidRPr="008560FA" w:rsidTr="00CD3938">
        <w:trPr>
          <w:gridAfter w:val="1"/>
          <w:wAfter w:w="21" w:type="dxa"/>
          <w:trHeight w:val="375"/>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84737" w:rsidRPr="008560FA" w:rsidRDefault="00384737" w:rsidP="00802DC1">
            <w:pPr>
              <w:rPr>
                <w:rFonts w:ascii="Arial" w:hAnsi="Arial" w:cs="Arial"/>
                <w:b/>
                <w:bCs/>
                <w:sz w:val="20"/>
                <w:szCs w:val="20"/>
                <w:lang w:eastAsia="es-MX"/>
              </w:rPr>
            </w:pPr>
            <w:r w:rsidRPr="008560FA">
              <w:rPr>
                <w:rFonts w:ascii="Arial" w:hAnsi="Arial" w:cs="Arial"/>
                <w:b/>
                <w:bCs/>
                <w:sz w:val="20"/>
                <w:szCs w:val="20"/>
                <w:lang w:eastAsia="es-MX"/>
              </w:rPr>
              <w:t>Fondo</w:t>
            </w:r>
            <w:r w:rsidRPr="008560FA">
              <w:rPr>
                <w:rFonts w:ascii="Arial" w:hAnsi="Arial" w:cs="Arial"/>
                <w:sz w:val="20"/>
                <w:szCs w:val="20"/>
                <w:lang w:eastAsia="es-MX"/>
              </w:rPr>
              <w:t>:</w:t>
            </w:r>
            <w:r>
              <w:rPr>
                <w:rFonts w:ascii="Arial" w:hAnsi="Arial" w:cs="Arial"/>
                <w:sz w:val="20"/>
                <w:szCs w:val="20"/>
                <w:lang w:eastAsia="es-MX"/>
              </w:rPr>
              <w:t xml:space="preserve"> </w:t>
            </w:r>
            <w:r w:rsidRPr="008560FA">
              <w:rPr>
                <w:rFonts w:ascii="Arial" w:hAnsi="Arial" w:cs="Arial"/>
                <w:sz w:val="20"/>
                <w:szCs w:val="20"/>
                <w:lang w:eastAsia="es-MX"/>
              </w:rPr>
              <w:t xml:space="preserve">Instituto </w:t>
            </w:r>
            <w:r>
              <w:rPr>
                <w:rFonts w:ascii="Arial" w:hAnsi="Arial" w:cs="Arial"/>
                <w:sz w:val="20"/>
                <w:szCs w:val="20"/>
                <w:lang w:eastAsia="es-MX"/>
              </w:rPr>
              <w:t>Nacional</w:t>
            </w:r>
            <w:r w:rsidRPr="008560FA">
              <w:rPr>
                <w:rFonts w:ascii="Arial" w:hAnsi="Arial" w:cs="Arial"/>
                <w:sz w:val="20"/>
                <w:szCs w:val="20"/>
                <w:lang w:eastAsia="es-MX"/>
              </w:rPr>
              <w:t xml:space="preserve"> Electoral</w:t>
            </w:r>
          </w:p>
        </w:tc>
      </w:tr>
      <w:tr w:rsidR="00CD3938" w:rsidRPr="008560FA" w:rsidTr="00CD3938">
        <w:trPr>
          <w:gridAfter w:val="1"/>
          <w:wAfter w:w="21" w:type="dxa"/>
          <w:trHeight w:val="240"/>
        </w:trPr>
        <w:tc>
          <w:tcPr>
            <w:tcW w:w="2486" w:type="dxa"/>
            <w:tcBorders>
              <w:top w:val="nil"/>
              <w:left w:val="nil"/>
              <w:bottom w:val="nil"/>
              <w:right w:val="nil"/>
            </w:tcBorders>
            <w:shd w:val="clear" w:color="auto" w:fill="auto"/>
            <w:noWrap/>
            <w:vAlign w:val="bottom"/>
            <w:hideMark/>
          </w:tcPr>
          <w:p w:rsidR="00384737" w:rsidRPr="00FF21CB" w:rsidRDefault="00384737" w:rsidP="00802DC1">
            <w:pPr>
              <w:jc w:val="both"/>
              <w:rPr>
                <w:rFonts w:ascii="Arial" w:hAnsi="Arial" w:cs="Arial"/>
                <w:sz w:val="12"/>
                <w:szCs w:val="20"/>
                <w:lang w:eastAsia="es-MX"/>
              </w:rPr>
            </w:pPr>
          </w:p>
        </w:tc>
        <w:tc>
          <w:tcPr>
            <w:tcW w:w="5169" w:type="dxa"/>
            <w:gridSpan w:val="5"/>
            <w:tcBorders>
              <w:top w:val="nil"/>
              <w:left w:val="nil"/>
              <w:bottom w:val="nil"/>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c>
          <w:tcPr>
            <w:tcW w:w="2126" w:type="dxa"/>
            <w:tcBorders>
              <w:top w:val="nil"/>
              <w:left w:val="nil"/>
              <w:bottom w:val="nil"/>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c>
          <w:tcPr>
            <w:tcW w:w="1418" w:type="dxa"/>
            <w:tcBorders>
              <w:top w:val="nil"/>
              <w:left w:val="nil"/>
              <w:bottom w:val="nil"/>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c>
          <w:tcPr>
            <w:tcW w:w="2232" w:type="dxa"/>
            <w:gridSpan w:val="2"/>
            <w:tcBorders>
              <w:top w:val="nil"/>
              <w:left w:val="nil"/>
              <w:bottom w:val="nil"/>
              <w:right w:val="nil"/>
            </w:tcBorders>
            <w:shd w:val="clear" w:color="auto" w:fill="auto"/>
            <w:noWrap/>
            <w:vAlign w:val="bottom"/>
            <w:hideMark/>
          </w:tcPr>
          <w:p w:rsidR="00384737" w:rsidRPr="008560FA" w:rsidRDefault="00384737" w:rsidP="00802DC1">
            <w:pPr>
              <w:rPr>
                <w:rFonts w:ascii="Arial" w:hAnsi="Arial" w:cs="Arial"/>
                <w:sz w:val="20"/>
                <w:szCs w:val="20"/>
                <w:lang w:eastAsia="es-MX"/>
              </w:rPr>
            </w:pPr>
          </w:p>
        </w:tc>
      </w:tr>
      <w:tr w:rsidR="00CD3938" w:rsidRPr="008560FA" w:rsidTr="00CD3938">
        <w:trPr>
          <w:gridAfter w:val="1"/>
          <w:wAfter w:w="21" w:type="dxa"/>
          <w:trHeight w:val="375"/>
        </w:trPr>
        <w:tc>
          <w:tcPr>
            <w:tcW w:w="248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84737" w:rsidRPr="008560FA" w:rsidRDefault="00384737" w:rsidP="00802DC1">
            <w:pPr>
              <w:jc w:val="center"/>
              <w:rPr>
                <w:rFonts w:ascii="Arial" w:hAnsi="Arial" w:cs="Arial"/>
                <w:b/>
                <w:bCs/>
                <w:sz w:val="20"/>
                <w:szCs w:val="20"/>
                <w:lang w:eastAsia="es-MX"/>
              </w:rPr>
            </w:pPr>
            <w:r w:rsidRPr="008560FA">
              <w:rPr>
                <w:rFonts w:ascii="Arial" w:hAnsi="Arial" w:cs="Arial"/>
                <w:b/>
                <w:bCs/>
                <w:sz w:val="20"/>
                <w:szCs w:val="20"/>
                <w:lang w:eastAsia="es-MX"/>
              </w:rPr>
              <w:t>Serie</w:t>
            </w:r>
          </w:p>
        </w:tc>
        <w:tc>
          <w:tcPr>
            <w:tcW w:w="5169" w:type="dxa"/>
            <w:gridSpan w:val="5"/>
            <w:tcBorders>
              <w:top w:val="single" w:sz="8" w:space="0" w:color="auto"/>
              <w:left w:val="nil"/>
              <w:bottom w:val="single" w:sz="8" w:space="0" w:color="auto"/>
              <w:right w:val="single" w:sz="8" w:space="0" w:color="auto"/>
            </w:tcBorders>
            <w:shd w:val="clear" w:color="auto" w:fill="auto"/>
            <w:vAlign w:val="center"/>
            <w:hideMark/>
          </w:tcPr>
          <w:p w:rsidR="00384737" w:rsidRPr="008560FA" w:rsidRDefault="00384737" w:rsidP="00802DC1">
            <w:pPr>
              <w:jc w:val="center"/>
              <w:rPr>
                <w:rFonts w:ascii="Arial" w:hAnsi="Arial" w:cs="Arial"/>
                <w:b/>
                <w:bCs/>
                <w:sz w:val="20"/>
                <w:szCs w:val="20"/>
                <w:lang w:eastAsia="es-MX"/>
              </w:rPr>
            </w:pPr>
            <w:r w:rsidRPr="008560FA">
              <w:rPr>
                <w:rFonts w:ascii="Arial" w:hAnsi="Arial" w:cs="Arial"/>
                <w:b/>
                <w:bCs/>
                <w:sz w:val="20"/>
                <w:szCs w:val="20"/>
                <w:lang w:eastAsia="es-MX"/>
              </w:rPr>
              <w:t>Descripción</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rsidR="00384737" w:rsidRPr="008560FA" w:rsidRDefault="00384737" w:rsidP="00802DC1">
            <w:pPr>
              <w:jc w:val="center"/>
              <w:rPr>
                <w:rFonts w:ascii="Arial" w:hAnsi="Arial" w:cs="Arial"/>
                <w:b/>
                <w:bCs/>
                <w:sz w:val="20"/>
                <w:szCs w:val="20"/>
                <w:lang w:eastAsia="es-MX"/>
              </w:rPr>
            </w:pPr>
            <w:r w:rsidRPr="008560FA">
              <w:rPr>
                <w:rFonts w:ascii="Arial" w:hAnsi="Arial" w:cs="Arial"/>
                <w:b/>
                <w:bCs/>
                <w:sz w:val="20"/>
                <w:szCs w:val="20"/>
                <w:lang w:eastAsia="es-MX"/>
              </w:rPr>
              <w:t>Años Extremos</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384737" w:rsidRPr="008560FA" w:rsidRDefault="00384737" w:rsidP="00802DC1">
            <w:pPr>
              <w:jc w:val="center"/>
              <w:rPr>
                <w:rFonts w:ascii="Arial" w:hAnsi="Arial" w:cs="Arial"/>
                <w:b/>
                <w:bCs/>
                <w:sz w:val="20"/>
                <w:szCs w:val="20"/>
                <w:lang w:eastAsia="es-MX"/>
              </w:rPr>
            </w:pPr>
            <w:r w:rsidRPr="008560FA">
              <w:rPr>
                <w:rFonts w:ascii="Arial" w:hAnsi="Arial" w:cs="Arial"/>
                <w:b/>
                <w:bCs/>
                <w:sz w:val="20"/>
                <w:szCs w:val="20"/>
                <w:lang w:eastAsia="es-MX"/>
              </w:rPr>
              <w:t>Volumen</w:t>
            </w:r>
          </w:p>
        </w:tc>
        <w:tc>
          <w:tcPr>
            <w:tcW w:w="2232" w:type="dxa"/>
            <w:gridSpan w:val="2"/>
            <w:tcBorders>
              <w:top w:val="single" w:sz="8" w:space="0" w:color="auto"/>
              <w:left w:val="nil"/>
              <w:bottom w:val="single" w:sz="8" w:space="0" w:color="auto"/>
              <w:right w:val="single" w:sz="8" w:space="0" w:color="auto"/>
            </w:tcBorders>
            <w:shd w:val="clear" w:color="auto" w:fill="auto"/>
            <w:vAlign w:val="center"/>
            <w:hideMark/>
          </w:tcPr>
          <w:p w:rsidR="00384737" w:rsidRPr="008560FA" w:rsidRDefault="00384737" w:rsidP="00802DC1">
            <w:pPr>
              <w:jc w:val="center"/>
              <w:rPr>
                <w:rFonts w:ascii="Arial" w:hAnsi="Arial" w:cs="Arial"/>
                <w:b/>
                <w:bCs/>
                <w:sz w:val="20"/>
                <w:szCs w:val="20"/>
                <w:lang w:eastAsia="es-MX"/>
              </w:rPr>
            </w:pPr>
            <w:r w:rsidRPr="008560FA">
              <w:rPr>
                <w:rFonts w:ascii="Arial" w:hAnsi="Arial" w:cs="Arial"/>
                <w:b/>
                <w:bCs/>
                <w:sz w:val="20"/>
                <w:szCs w:val="20"/>
                <w:lang w:eastAsia="es-MX"/>
              </w:rPr>
              <w:t>Ubicación física</w:t>
            </w:r>
          </w:p>
        </w:tc>
      </w:tr>
      <w:tr w:rsidR="00C02921" w:rsidRPr="008560FA" w:rsidTr="00802DC1">
        <w:trPr>
          <w:gridAfter w:val="1"/>
          <w:wAfter w:w="21" w:type="dxa"/>
          <w:trHeight w:val="193"/>
        </w:trPr>
        <w:tc>
          <w:tcPr>
            <w:tcW w:w="13431"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C02921" w:rsidRPr="008560FA" w:rsidRDefault="00C02921" w:rsidP="00C02921">
            <w:pPr>
              <w:rPr>
                <w:rFonts w:ascii="Arial" w:hAnsi="Arial" w:cs="Arial"/>
                <w:b/>
                <w:bCs/>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xml:space="preserve">: </w:t>
            </w:r>
            <w:r w:rsidRPr="008560FA">
              <w:rPr>
                <w:rFonts w:ascii="Arial" w:hAnsi="Arial" w:cs="Arial"/>
                <w:sz w:val="20"/>
                <w:szCs w:val="20"/>
                <w:lang w:eastAsia="es-MX"/>
              </w:rPr>
              <w:t>1</w:t>
            </w:r>
            <w:r>
              <w:rPr>
                <w:rFonts w:ascii="Arial" w:hAnsi="Arial" w:cs="Arial"/>
                <w:sz w:val="20"/>
                <w:szCs w:val="20"/>
                <w:lang w:eastAsia="es-MX"/>
              </w:rPr>
              <w:t>.- Legislación</w:t>
            </w:r>
          </w:p>
        </w:tc>
      </w:tr>
      <w:tr w:rsidR="00CD3938" w:rsidRPr="008560FA" w:rsidTr="00CD3938">
        <w:trPr>
          <w:gridAfter w:val="1"/>
          <w:wAfter w:w="21" w:type="dxa"/>
          <w:trHeight w:val="855"/>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4737" w:rsidRPr="008560FA" w:rsidRDefault="00384737" w:rsidP="00802DC1">
            <w:pPr>
              <w:jc w:val="center"/>
              <w:rPr>
                <w:rFonts w:ascii="Arial" w:hAnsi="Arial" w:cs="Arial"/>
                <w:sz w:val="20"/>
                <w:szCs w:val="20"/>
                <w:lang w:eastAsia="es-MX"/>
              </w:rPr>
            </w:pPr>
            <w:r w:rsidRPr="008560FA">
              <w:rPr>
                <w:rFonts w:ascii="Arial" w:hAnsi="Arial" w:cs="Arial"/>
                <w:sz w:val="20"/>
                <w:szCs w:val="20"/>
                <w:lang w:eastAsia="es-MX"/>
              </w:rPr>
              <w:t>1.9</w:t>
            </w:r>
          </w:p>
          <w:p w:rsidR="00384737" w:rsidRPr="008560FA" w:rsidRDefault="00384737" w:rsidP="00802DC1">
            <w:pPr>
              <w:jc w:val="center"/>
              <w:rPr>
                <w:rFonts w:ascii="Arial" w:hAnsi="Arial" w:cs="Arial"/>
                <w:sz w:val="20"/>
                <w:szCs w:val="20"/>
                <w:lang w:eastAsia="es-MX"/>
              </w:rPr>
            </w:pPr>
            <w:r w:rsidRPr="008560FA">
              <w:rPr>
                <w:rFonts w:ascii="Arial" w:hAnsi="Arial" w:cs="Arial"/>
                <w:sz w:val="20"/>
                <w:szCs w:val="20"/>
                <w:lang w:eastAsia="es-MX"/>
              </w:rPr>
              <w:t>Circulares</w:t>
            </w:r>
          </w:p>
        </w:tc>
        <w:tc>
          <w:tcPr>
            <w:tcW w:w="5169" w:type="dxa"/>
            <w:gridSpan w:val="5"/>
            <w:tcBorders>
              <w:top w:val="single" w:sz="4" w:space="0" w:color="auto"/>
              <w:left w:val="nil"/>
              <w:bottom w:val="single" w:sz="4" w:space="0" w:color="auto"/>
              <w:right w:val="nil"/>
            </w:tcBorders>
            <w:shd w:val="clear" w:color="auto" w:fill="auto"/>
            <w:vAlign w:val="center"/>
            <w:hideMark/>
          </w:tcPr>
          <w:p w:rsidR="00384737" w:rsidRPr="008560FA" w:rsidRDefault="00384737" w:rsidP="00BB6D5D">
            <w:pPr>
              <w:jc w:val="center"/>
              <w:rPr>
                <w:rFonts w:ascii="Arial" w:hAnsi="Arial" w:cs="Arial"/>
                <w:sz w:val="20"/>
                <w:szCs w:val="20"/>
                <w:lang w:eastAsia="es-MX"/>
              </w:rPr>
            </w:pPr>
            <w:r w:rsidRPr="008560FA">
              <w:rPr>
                <w:rFonts w:ascii="Arial" w:hAnsi="Arial" w:cs="Arial"/>
                <w:sz w:val="20"/>
                <w:szCs w:val="20"/>
                <w:lang w:eastAsia="es-MX"/>
              </w:rPr>
              <w:t>Circulares Dirección Ejecutiva de Administración</w:t>
            </w:r>
            <w:r w:rsidR="00CD3938">
              <w:rPr>
                <w:rFonts w:ascii="Arial" w:hAnsi="Arial" w:cs="Arial"/>
                <w:sz w:val="20"/>
                <w:szCs w:val="20"/>
                <w:lang w:eastAsia="es-MX"/>
              </w:rPr>
              <w:t xml:space="preserve">, </w:t>
            </w:r>
            <w:r w:rsidR="00CD3938" w:rsidRPr="008560FA">
              <w:rPr>
                <w:rFonts w:ascii="Arial" w:hAnsi="Arial" w:cs="Arial"/>
                <w:sz w:val="20"/>
                <w:szCs w:val="20"/>
                <w:lang w:eastAsia="es-MX"/>
              </w:rPr>
              <w:t>D</w:t>
            </w:r>
            <w:r w:rsidR="00BB6D5D">
              <w:rPr>
                <w:rFonts w:ascii="Arial" w:hAnsi="Arial" w:cs="Arial"/>
                <w:sz w:val="20"/>
                <w:szCs w:val="20"/>
                <w:lang w:eastAsia="es-MX"/>
              </w:rPr>
              <w:t xml:space="preserve">irección Ejecutiva de Capacitación Electoral </w:t>
            </w:r>
            <w:r w:rsidR="00CD3938" w:rsidRPr="008560FA">
              <w:rPr>
                <w:rFonts w:ascii="Arial" w:hAnsi="Arial" w:cs="Arial"/>
                <w:sz w:val="20"/>
                <w:szCs w:val="20"/>
                <w:lang w:eastAsia="es-MX"/>
              </w:rPr>
              <w:t>y</w:t>
            </w:r>
            <w:r w:rsidR="00BB6D5D">
              <w:rPr>
                <w:rFonts w:ascii="Arial" w:hAnsi="Arial" w:cs="Arial"/>
                <w:sz w:val="20"/>
                <w:szCs w:val="20"/>
                <w:lang w:eastAsia="es-MX"/>
              </w:rPr>
              <w:t xml:space="preserve"> Educación Cívica</w:t>
            </w:r>
            <w:r w:rsidR="00CD3938">
              <w:rPr>
                <w:rFonts w:ascii="Arial" w:hAnsi="Arial" w:cs="Arial"/>
                <w:sz w:val="20"/>
                <w:szCs w:val="20"/>
                <w:lang w:eastAsia="es-MX"/>
              </w:rPr>
              <w:t xml:space="preserve">,  </w:t>
            </w:r>
            <w:r w:rsidR="00C02921" w:rsidRPr="008560FA">
              <w:rPr>
                <w:rFonts w:ascii="Arial" w:hAnsi="Arial" w:cs="Arial"/>
                <w:sz w:val="20"/>
                <w:szCs w:val="20"/>
                <w:lang w:eastAsia="es-MX"/>
              </w:rPr>
              <w:t>Dirección Ejecutiva de Org</w:t>
            </w:r>
            <w:r w:rsidR="00BB6D5D">
              <w:rPr>
                <w:rFonts w:ascii="Arial" w:hAnsi="Arial" w:cs="Arial"/>
                <w:sz w:val="20"/>
                <w:szCs w:val="20"/>
                <w:lang w:eastAsia="es-MX"/>
              </w:rPr>
              <w:t>anización</w:t>
            </w:r>
            <w:r w:rsidR="00C02921" w:rsidRPr="008560FA">
              <w:rPr>
                <w:rFonts w:ascii="Arial" w:hAnsi="Arial" w:cs="Arial"/>
                <w:sz w:val="20"/>
                <w:szCs w:val="20"/>
                <w:lang w:eastAsia="es-MX"/>
              </w:rPr>
              <w:t xml:space="preserve"> Electoral</w:t>
            </w:r>
            <w:r w:rsidR="00C02921">
              <w:rPr>
                <w:rFonts w:ascii="Arial" w:hAnsi="Arial" w:cs="Arial"/>
                <w:sz w:val="20"/>
                <w:szCs w:val="20"/>
                <w:lang w:eastAsia="es-MX"/>
              </w:rPr>
              <w:t xml:space="preserve">, </w:t>
            </w:r>
            <w:r w:rsidR="00C02921" w:rsidRPr="008560FA">
              <w:rPr>
                <w:rFonts w:ascii="Arial" w:hAnsi="Arial" w:cs="Arial"/>
                <w:sz w:val="20"/>
                <w:szCs w:val="20"/>
                <w:lang w:eastAsia="es-MX"/>
              </w:rPr>
              <w:t>Dirección Ejecutiva Registro Federal de Electores</w:t>
            </w:r>
            <w:r w:rsidR="00C02921">
              <w:rPr>
                <w:rFonts w:ascii="Arial" w:hAnsi="Arial" w:cs="Arial"/>
                <w:sz w:val="20"/>
                <w:szCs w:val="20"/>
                <w:lang w:eastAsia="es-MX"/>
              </w:rPr>
              <w:t>, Dirección</w:t>
            </w:r>
            <w:r w:rsidR="00C02921" w:rsidRPr="008560FA">
              <w:rPr>
                <w:rFonts w:ascii="Arial" w:hAnsi="Arial" w:cs="Arial"/>
                <w:sz w:val="20"/>
                <w:szCs w:val="20"/>
                <w:lang w:eastAsia="es-MX"/>
              </w:rPr>
              <w:t xml:space="preserve"> Ejecutiva del Servicio Profesional Electoral</w:t>
            </w:r>
            <w:r w:rsidR="00C02921">
              <w:rPr>
                <w:rFonts w:ascii="Arial" w:hAnsi="Arial" w:cs="Arial"/>
                <w:sz w:val="20"/>
                <w:szCs w:val="20"/>
                <w:lang w:eastAsia="es-MX"/>
              </w:rPr>
              <w:t>, Coordinación Adm</w:t>
            </w:r>
            <w:r w:rsidR="00BB6D5D">
              <w:rPr>
                <w:rFonts w:ascii="Arial" w:hAnsi="Arial" w:cs="Arial"/>
                <w:sz w:val="20"/>
                <w:szCs w:val="20"/>
                <w:lang w:eastAsia="es-MX"/>
              </w:rPr>
              <w:t>inistrativa</w:t>
            </w:r>
            <w:r w:rsidR="00C02921">
              <w:rPr>
                <w:rFonts w:ascii="Arial" w:hAnsi="Arial" w:cs="Arial"/>
                <w:sz w:val="20"/>
                <w:szCs w:val="20"/>
                <w:lang w:eastAsia="es-MX"/>
              </w:rPr>
              <w:t xml:space="preserve"> Local, </w:t>
            </w:r>
            <w:r w:rsidR="003A65CD">
              <w:rPr>
                <w:rFonts w:ascii="Arial" w:hAnsi="Arial" w:cs="Arial"/>
                <w:sz w:val="20"/>
                <w:szCs w:val="20"/>
                <w:lang w:eastAsia="es-MX"/>
              </w:rPr>
              <w:t>Secretaría</w:t>
            </w:r>
            <w:r w:rsidR="00C02921" w:rsidRPr="008560FA">
              <w:rPr>
                <w:rFonts w:ascii="Arial" w:hAnsi="Arial" w:cs="Arial"/>
                <w:sz w:val="20"/>
                <w:szCs w:val="20"/>
                <w:lang w:eastAsia="es-MX"/>
              </w:rPr>
              <w:t xml:space="preserve"> Ejecutiva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4737" w:rsidRDefault="00384737" w:rsidP="00334EC3">
            <w:pPr>
              <w:spacing w:line="480" w:lineRule="auto"/>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84737" w:rsidRPr="008560FA" w:rsidRDefault="003A65CD" w:rsidP="00872A3D">
            <w:pPr>
              <w:jc w:val="center"/>
              <w:rPr>
                <w:rFonts w:ascii="Arial" w:hAnsi="Arial" w:cs="Arial"/>
                <w:sz w:val="20"/>
                <w:szCs w:val="20"/>
              </w:rPr>
            </w:pPr>
            <w:r>
              <w:rPr>
                <w:rFonts w:ascii="Arial" w:hAnsi="Arial" w:cs="Arial"/>
                <w:sz w:val="20"/>
                <w:szCs w:val="20"/>
                <w:lang w:eastAsia="es-MX"/>
              </w:rPr>
              <w:t>7</w:t>
            </w:r>
            <w:r w:rsidR="00384737" w:rsidRPr="008560FA">
              <w:rPr>
                <w:rFonts w:ascii="Arial" w:hAnsi="Arial" w:cs="Arial"/>
                <w:sz w:val="20"/>
                <w:szCs w:val="20"/>
                <w:lang w:eastAsia="es-MX"/>
              </w:rPr>
              <w:t xml:space="preserve"> expediente</w:t>
            </w:r>
            <w:r w:rsidR="00C02921">
              <w:rPr>
                <w:rFonts w:ascii="Arial" w:hAnsi="Arial" w:cs="Arial"/>
                <w:sz w:val="20"/>
                <w:szCs w:val="20"/>
                <w:lang w:eastAsia="es-MX"/>
              </w:rPr>
              <w:t>s</w:t>
            </w:r>
          </w:p>
        </w:tc>
        <w:tc>
          <w:tcPr>
            <w:tcW w:w="2232" w:type="dxa"/>
            <w:gridSpan w:val="2"/>
            <w:tcBorders>
              <w:top w:val="single" w:sz="4" w:space="0" w:color="auto"/>
              <w:left w:val="nil"/>
              <w:bottom w:val="single" w:sz="4" w:space="0" w:color="auto"/>
              <w:right w:val="single" w:sz="4" w:space="0" w:color="auto"/>
            </w:tcBorders>
            <w:shd w:val="clear" w:color="auto" w:fill="auto"/>
            <w:vAlign w:val="center"/>
            <w:hideMark/>
          </w:tcPr>
          <w:p w:rsidR="00384737" w:rsidRPr="008560FA" w:rsidRDefault="00384737" w:rsidP="00802DC1">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C02921" w:rsidRPr="008560FA" w:rsidTr="00802DC1">
        <w:trPr>
          <w:gridAfter w:val="1"/>
          <w:wAfter w:w="21" w:type="dxa"/>
          <w:trHeight w:val="255"/>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C02921" w:rsidRPr="008560FA" w:rsidRDefault="00325C57" w:rsidP="00325C57">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2.- Asuntos Jurídicos</w:t>
            </w:r>
          </w:p>
        </w:tc>
      </w:tr>
      <w:tr w:rsidR="00CD3938" w:rsidRPr="008560FA" w:rsidTr="003A65CD">
        <w:trPr>
          <w:gridAfter w:val="1"/>
          <w:wAfter w:w="21" w:type="dxa"/>
          <w:trHeight w:val="510"/>
        </w:trPr>
        <w:tc>
          <w:tcPr>
            <w:tcW w:w="2486" w:type="dxa"/>
            <w:tcBorders>
              <w:top w:val="nil"/>
              <w:left w:val="single" w:sz="4" w:space="0" w:color="auto"/>
              <w:bottom w:val="single" w:sz="4" w:space="0" w:color="auto"/>
              <w:right w:val="single" w:sz="4" w:space="0" w:color="auto"/>
            </w:tcBorders>
            <w:shd w:val="clear" w:color="auto" w:fill="auto"/>
            <w:vAlign w:val="center"/>
          </w:tcPr>
          <w:p w:rsidR="00384737" w:rsidRPr="003A65CD" w:rsidRDefault="003A65CD" w:rsidP="00802DC1">
            <w:pPr>
              <w:jc w:val="center"/>
              <w:rPr>
                <w:rFonts w:ascii="Arial" w:hAnsi="Arial" w:cs="Arial"/>
                <w:sz w:val="20"/>
                <w:szCs w:val="20"/>
                <w:lang w:eastAsia="es-MX"/>
              </w:rPr>
            </w:pPr>
            <w:r w:rsidRPr="003A65CD">
              <w:rPr>
                <w:rFonts w:ascii="Arial" w:hAnsi="Arial" w:cs="Arial"/>
                <w:sz w:val="20"/>
                <w:szCs w:val="20"/>
                <w:lang w:eastAsia="es-MX"/>
              </w:rPr>
              <w:t>2.8 Juicios contra la Dependencia</w:t>
            </w:r>
          </w:p>
        </w:tc>
        <w:tc>
          <w:tcPr>
            <w:tcW w:w="5169" w:type="dxa"/>
            <w:gridSpan w:val="5"/>
            <w:tcBorders>
              <w:top w:val="nil"/>
              <w:left w:val="nil"/>
              <w:bottom w:val="single" w:sz="4" w:space="0" w:color="auto"/>
              <w:right w:val="nil"/>
            </w:tcBorders>
            <w:shd w:val="clear" w:color="auto" w:fill="auto"/>
            <w:vAlign w:val="center"/>
          </w:tcPr>
          <w:p w:rsidR="00384737" w:rsidRPr="003A65CD" w:rsidRDefault="003A65CD" w:rsidP="00B22044">
            <w:pPr>
              <w:jc w:val="center"/>
              <w:rPr>
                <w:rFonts w:ascii="Arial" w:hAnsi="Arial" w:cs="Arial"/>
                <w:sz w:val="20"/>
                <w:szCs w:val="20"/>
                <w:lang w:eastAsia="es-MX"/>
              </w:rPr>
            </w:pPr>
            <w:r w:rsidRPr="003A65CD">
              <w:rPr>
                <w:rFonts w:ascii="Arial" w:hAnsi="Arial" w:cs="Arial"/>
                <w:sz w:val="20"/>
                <w:szCs w:val="20"/>
                <w:lang w:eastAsia="es-MX"/>
              </w:rPr>
              <w:t>P</w:t>
            </w:r>
            <w:r w:rsidR="00B22044">
              <w:rPr>
                <w:rFonts w:ascii="Arial" w:hAnsi="Arial" w:cs="Arial"/>
                <w:sz w:val="20"/>
                <w:szCs w:val="20"/>
                <w:lang w:eastAsia="es-MX"/>
              </w:rPr>
              <w:t xml:space="preserve">rocedimiento </w:t>
            </w:r>
            <w:r w:rsidRPr="003A65CD">
              <w:rPr>
                <w:rFonts w:ascii="Arial" w:hAnsi="Arial" w:cs="Arial"/>
                <w:sz w:val="20"/>
                <w:szCs w:val="20"/>
                <w:lang w:eastAsia="es-MX"/>
              </w:rPr>
              <w:t>E</w:t>
            </w:r>
            <w:r w:rsidR="00B22044">
              <w:rPr>
                <w:rFonts w:ascii="Arial" w:hAnsi="Arial" w:cs="Arial"/>
                <w:sz w:val="20"/>
                <w:szCs w:val="20"/>
                <w:lang w:eastAsia="es-MX"/>
              </w:rPr>
              <w:t xml:space="preserve">special </w:t>
            </w:r>
            <w:r w:rsidRPr="003A65CD">
              <w:rPr>
                <w:rFonts w:ascii="Arial" w:hAnsi="Arial" w:cs="Arial"/>
                <w:sz w:val="20"/>
                <w:szCs w:val="20"/>
                <w:lang w:eastAsia="es-MX"/>
              </w:rPr>
              <w:t>S</w:t>
            </w:r>
            <w:r w:rsidR="00B22044">
              <w:rPr>
                <w:rFonts w:ascii="Arial" w:hAnsi="Arial" w:cs="Arial"/>
                <w:sz w:val="20"/>
                <w:szCs w:val="20"/>
                <w:lang w:eastAsia="es-MX"/>
              </w:rPr>
              <w:t>ancionador</w:t>
            </w:r>
            <w:r w:rsidRPr="003A65CD">
              <w:rPr>
                <w:rFonts w:ascii="Arial" w:hAnsi="Arial" w:cs="Arial"/>
                <w:sz w:val="20"/>
                <w:szCs w:val="20"/>
                <w:lang w:eastAsia="es-MX"/>
              </w:rPr>
              <w:t xml:space="preserve"> </w:t>
            </w:r>
          </w:p>
        </w:tc>
        <w:tc>
          <w:tcPr>
            <w:tcW w:w="2126" w:type="dxa"/>
            <w:tcBorders>
              <w:top w:val="nil"/>
              <w:left w:val="single" w:sz="4" w:space="0" w:color="auto"/>
              <w:bottom w:val="single" w:sz="4" w:space="0" w:color="auto"/>
              <w:right w:val="single" w:sz="4" w:space="0" w:color="auto"/>
            </w:tcBorders>
            <w:shd w:val="clear" w:color="auto" w:fill="auto"/>
            <w:vAlign w:val="center"/>
          </w:tcPr>
          <w:p w:rsidR="00384737" w:rsidRPr="003A65CD" w:rsidRDefault="003A65CD" w:rsidP="00334EC3">
            <w:pPr>
              <w:jc w:val="center"/>
              <w:rPr>
                <w:rFonts w:ascii="Arial" w:hAnsi="Arial" w:cs="Arial"/>
                <w:sz w:val="20"/>
              </w:rPr>
            </w:pPr>
            <w:r w:rsidRPr="003A65CD">
              <w:rPr>
                <w:rFonts w:ascii="Arial" w:hAnsi="Arial" w:cs="Arial"/>
                <w:sz w:val="20"/>
              </w:rPr>
              <w:t>2014-201</w:t>
            </w:r>
            <w:r w:rsidR="00334EC3">
              <w:rPr>
                <w:rFonts w:ascii="Arial" w:hAnsi="Arial" w:cs="Arial"/>
                <w:sz w:val="20"/>
              </w:rPr>
              <w:t>5</w:t>
            </w:r>
          </w:p>
        </w:tc>
        <w:tc>
          <w:tcPr>
            <w:tcW w:w="1418" w:type="dxa"/>
            <w:tcBorders>
              <w:top w:val="nil"/>
              <w:left w:val="nil"/>
              <w:bottom w:val="single" w:sz="4" w:space="0" w:color="auto"/>
              <w:right w:val="single" w:sz="4" w:space="0" w:color="auto"/>
            </w:tcBorders>
            <w:shd w:val="clear" w:color="auto" w:fill="auto"/>
            <w:vAlign w:val="center"/>
          </w:tcPr>
          <w:p w:rsidR="00384737" w:rsidRPr="003A65CD" w:rsidRDefault="003A65CD" w:rsidP="00802DC1">
            <w:pPr>
              <w:jc w:val="center"/>
              <w:rPr>
                <w:rFonts w:ascii="Arial" w:hAnsi="Arial" w:cs="Arial"/>
                <w:sz w:val="20"/>
                <w:szCs w:val="20"/>
              </w:rPr>
            </w:pPr>
            <w:r>
              <w:rPr>
                <w:rFonts w:ascii="Arial" w:hAnsi="Arial" w:cs="Arial"/>
                <w:sz w:val="20"/>
                <w:szCs w:val="20"/>
              </w:rPr>
              <w:t>1 expediente</w:t>
            </w:r>
          </w:p>
        </w:tc>
        <w:tc>
          <w:tcPr>
            <w:tcW w:w="2232" w:type="dxa"/>
            <w:gridSpan w:val="2"/>
            <w:tcBorders>
              <w:top w:val="nil"/>
              <w:left w:val="nil"/>
              <w:bottom w:val="single" w:sz="4" w:space="0" w:color="auto"/>
              <w:right w:val="single" w:sz="4" w:space="0" w:color="auto"/>
            </w:tcBorders>
            <w:shd w:val="clear" w:color="auto" w:fill="auto"/>
            <w:vAlign w:val="center"/>
          </w:tcPr>
          <w:p w:rsidR="00384737" w:rsidRPr="003A65CD" w:rsidRDefault="003A65CD" w:rsidP="00802DC1">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872A3D">
        <w:trPr>
          <w:gridAfter w:val="1"/>
          <w:wAfter w:w="21" w:type="dxa"/>
          <w:trHeight w:val="510"/>
        </w:trPr>
        <w:tc>
          <w:tcPr>
            <w:tcW w:w="2486" w:type="dxa"/>
            <w:tcBorders>
              <w:top w:val="nil"/>
              <w:left w:val="single" w:sz="4" w:space="0" w:color="auto"/>
              <w:bottom w:val="single" w:sz="4" w:space="0" w:color="auto"/>
              <w:right w:val="single" w:sz="4" w:space="0" w:color="auto"/>
            </w:tcBorders>
            <w:shd w:val="clear" w:color="auto" w:fill="auto"/>
            <w:vAlign w:val="center"/>
          </w:tcPr>
          <w:p w:rsidR="003A65CD" w:rsidRPr="003A65CD" w:rsidRDefault="003A65CD" w:rsidP="00802DC1">
            <w:pPr>
              <w:jc w:val="center"/>
              <w:rPr>
                <w:rFonts w:ascii="Arial" w:hAnsi="Arial" w:cs="Arial"/>
                <w:sz w:val="20"/>
                <w:szCs w:val="20"/>
                <w:lang w:eastAsia="es-MX"/>
              </w:rPr>
            </w:pPr>
            <w:r>
              <w:rPr>
                <w:rFonts w:ascii="Arial" w:hAnsi="Arial" w:cs="Arial"/>
                <w:sz w:val="20"/>
                <w:szCs w:val="20"/>
                <w:lang w:eastAsia="es-MX"/>
              </w:rPr>
              <w:t>2.9 Juicios de la Dependencia</w:t>
            </w:r>
          </w:p>
        </w:tc>
        <w:tc>
          <w:tcPr>
            <w:tcW w:w="5169" w:type="dxa"/>
            <w:gridSpan w:val="5"/>
            <w:tcBorders>
              <w:top w:val="nil"/>
              <w:left w:val="nil"/>
              <w:bottom w:val="single" w:sz="4" w:space="0" w:color="auto"/>
              <w:right w:val="nil"/>
            </w:tcBorders>
            <w:shd w:val="clear" w:color="auto" w:fill="auto"/>
            <w:vAlign w:val="center"/>
          </w:tcPr>
          <w:p w:rsidR="003A65CD" w:rsidRPr="003A65CD" w:rsidRDefault="003A65CD" w:rsidP="00802DC1">
            <w:pPr>
              <w:jc w:val="center"/>
              <w:rPr>
                <w:rFonts w:ascii="Arial" w:hAnsi="Arial" w:cs="Arial"/>
                <w:sz w:val="20"/>
                <w:szCs w:val="20"/>
                <w:lang w:eastAsia="es-MX"/>
              </w:rPr>
            </w:pPr>
            <w:r>
              <w:rPr>
                <w:rFonts w:ascii="Arial" w:hAnsi="Arial" w:cs="Arial"/>
                <w:sz w:val="20"/>
                <w:szCs w:val="20"/>
                <w:lang w:eastAsia="es-MX"/>
              </w:rPr>
              <w:t>Denuncia Robo Extravío Credencial para Votar con Fotografía</w:t>
            </w:r>
          </w:p>
        </w:tc>
        <w:tc>
          <w:tcPr>
            <w:tcW w:w="2126" w:type="dxa"/>
            <w:tcBorders>
              <w:top w:val="nil"/>
              <w:left w:val="single" w:sz="4" w:space="0" w:color="auto"/>
              <w:bottom w:val="single" w:sz="4" w:space="0" w:color="auto"/>
              <w:right w:val="single" w:sz="4" w:space="0" w:color="auto"/>
            </w:tcBorders>
            <w:shd w:val="clear" w:color="auto" w:fill="auto"/>
            <w:vAlign w:val="center"/>
          </w:tcPr>
          <w:p w:rsidR="003A65CD" w:rsidRPr="003A65CD" w:rsidRDefault="003A65CD" w:rsidP="00334EC3">
            <w:pPr>
              <w:jc w:val="center"/>
              <w:rPr>
                <w:rFonts w:ascii="Arial" w:hAnsi="Arial" w:cs="Arial"/>
                <w:sz w:val="20"/>
                <w:szCs w:val="20"/>
                <w:lang w:eastAsia="es-MX"/>
              </w:rPr>
            </w:pPr>
            <w:r w:rsidRPr="003A65CD">
              <w:rPr>
                <w:rFonts w:ascii="Arial" w:hAnsi="Arial" w:cs="Arial"/>
                <w:sz w:val="20"/>
              </w:rPr>
              <w:t>2014-201</w:t>
            </w:r>
            <w:r w:rsidR="00334EC3">
              <w:rPr>
                <w:rFonts w:ascii="Arial" w:hAnsi="Arial" w:cs="Arial"/>
                <w:sz w:val="20"/>
              </w:rPr>
              <w:t>5</w:t>
            </w:r>
          </w:p>
        </w:tc>
        <w:tc>
          <w:tcPr>
            <w:tcW w:w="1418" w:type="dxa"/>
            <w:tcBorders>
              <w:top w:val="nil"/>
              <w:left w:val="nil"/>
              <w:bottom w:val="single" w:sz="4" w:space="0" w:color="auto"/>
              <w:right w:val="single" w:sz="4" w:space="0" w:color="auto"/>
            </w:tcBorders>
            <w:shd w:val="clear" w:color="auto" w:fill="auto"/>
            <w:vAlign w:val="center"/>
          </w:tcPr>
          <w:p w:rsidR="003A65CD" w:rsidRPr="003A65CD" w:rsidRDefault="003A65CD" w:rsidP="00802DC1">
            <w:pPr>
              <w:jc w:val="center"/>
              <w:rPr>
                <w:rFonts w:ascii="Arial" w:hAnsi="Arial" w:cs="Arial"/>
                <w:sz w:val="20"/>
                <w:szCs w:val="20"/>
                <w:lang w:eastAsia="es-MX"/>
              </w:rPr>
            </w:pPr>
            <w:r>
              <w:rPr>
                <w:rFonts w:ascii="Arial" w:hAnsi="Arial" w:cs="Arial"/>
                <w:sz w:val="20"/>
                <w:szCs w:val="20"/>
              </w:rPr>
              <w:t>1 expediente</w:t>
            </w:r>
          </w:p>
        </w:tc>
        <w:tc>
          <w:tcPr>
            <w:tcW w:w="2232" w:type="dxa"/>
            <w:gridSpan w:val="2"/>
            <w:tcBorders>
              <w:top w:val="nil"/>
              <w:left w:val="nil"/>
              <w:bottom w:val="single" w:sz="4" w:space="0" w:color="auto"/>
              <w:right w:val="single" w:sz="4" w:space="0" w:color="auto"/>
            </w:tcBorders>
            <w:shd w:val="clear" w:color="auto" w:fill="auto"/>
            <w:vAlign w:val="center"/>
          </w:tcPr>
          <w:p w:rsidR="003A65CD" w:rsidRPr="003A65CD" w:rsidRDefault="003A65CD" w:rsidP="00802DC1">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872A3D">
        <w:trPr>
          <w:gridAfter w:val="1"/>
          <w:wAfter w:w="21" w:type="dxa"/>
          <w:trHeight w:val="510"/>
        </w:trPr>
        <w:tc>
          <w:tcPr>
            <w:tcW w:w="2486" w:type="dxa"/>
            <w:tcBorders>
              <w:top w:val="nil"/>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2.17</w:t>
            </w:r>
          </w:p>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Delitos y Fallas</w:t>
            </w:r>
          </w:p>
        </w:tc>
        <w:tc>
          <w:tcPr>
            <w:tcW w:w="5169" w:type="dxa"/>
            <w:gridSpan w:val="5"/>
            <w:tcBorders>
              <w:top w:val="nil"/>
              <w:left w:val="nil"/>
              <w:bottom w:val="single" w:sz="4" w:space="0" w:color="auto"/>
              <w:right w:val="nil"/>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Procedimientos Especiales y Ordinarios Sancionadores</w:t>
            </w:r>
          </w:p>
        </w:tc>
        <w:tc>
          <w:tcPr>
            <w:tcW w:w="2126" w:type="dxa"/>
            <w:tcBorders>
              <w:top w:val="nil"/>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nil"/>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nil"/>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872A3D">
        <w:trPr>
          <w:gridAfter w:val="1"/>
          <w:wAfter w:w="21" w:type="dxa"/>
          <w:trHeight w:val="510"/>
        </w:trPr>
        <w:tc>
          <w:tcPr>
            <w:tcW w:w="2486" w:type="dxa"/>
            <w:tcBorders>
              <w:top w:val="nil"/>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2.19</w:t>
            </w:r>
          </w:p>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Medios de Impugnación</w:t>
            </w:r>
          </w:p>
        </w:tc>
        <w:tc>
          <w:tcPr>
            <w:tcW w:w="5169" w:type="dxa"/>
            <w:gridSpan w:val="5"/>
            <w:tcBorders>
              <w:top w:val="nil"/>
              <w:left w:val="nil"/>
              <w:bottom w:val="single" w:sz="4" w:space="0" w:color="auto"/>
              <w:right w:val="nil"/>
            </w:tcBorders>
            <w:shd w:val="clear" w:color="auto" w:fill="auto"/>
            <w:vAlign w:val="center"/>
          </w:tcPr>
          <w:p w:rsidR="003A65CD" w:rsidRPr="008560FA" w:rsidRDefault="003A65CD" w:rsidP="000968AC">
            <w:pPr>
              <w:jc w:val="center"/>
              <w:rPr>
                <w:rFonts w:ascii="Arial" w:hAnsi="Arial" w:cs="Arial"/>
                <w:sz w:val="20"/>
                <w:szCs w:val="20"/>
                <w:lang w:eastAsia="es-MX"/>
              </w:rPr>
            </w:pPr>
            <w:r w:rsidRPr="008560FA">
              <w:rPr>
                <w:rFonts w:ascii="Arial" w:hAnsi="Arial" w:cs="Arial"/>
                <w:sz w:val="20"/>
                <w:szCs w:val="20"/>
                <w:lang w:eastAsia="es-MX"/>
              </w:rPr>
              <w:t xml:space="preserve">Medios de Impugnación </w:t>
            </w:r>
          </w:p>
        </w:tc>
        <w:tc>
          <w:tcPr>
            <w:tcW w:w="2126" w:type="dxa"/>
            <w:tcBorders>
              <w:top w:val="nil"/>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nil"/>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1 expediente</w:t>
            </w:r>
          </w:p>
        </w:tc>
        <w:tc>
          <w:tcPr>
            <w:tcW w:w="2232" w:type="dxa"/>
            <w:gridSpan w:val="2"/>
            <w:tcBorders>
              <w:top w:val="nil"/>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E81E1E">
        <w:trPr>
          <w:gridAfter w:val="1"/>
          <w:wAfter w:w="21" w:type="dxa"/>
          <w:trHeight w:val="182"/>
        </w:trPr>
        <w:tc>
          <w:tcPr>
            <w:tcW w:w="13431" w:type="dxa"/>
            <w:gridSpan w:val="10"/>
            <w:tcBorders>
              <w:top w:val="nil"/>
              <w:left w:val="single" w:sz="4" w:space="0" w:color="auto"/>
              <w:bottom w:val="single" w:sz="4" w:space="0" w:color="auto"/>
              <w:right w:val="single" w:sz="4" w:space="0" w:color="auto"/>
            </w:tcBorders>
            <w:shd w:val="clear" w:color="auto" w:fill="auto"/>
            <w:vAlign w:val="center"/>
          </w:tcPr>
          <w:p w:rsidR="003A65CD" w:rsidRPr="008560FA" w:rsidRDefault="003A65CD" w:rsidP="003A65CD">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xml:space="preserve">: 3.- Programación, Organización y </w:t>
            </w:r>
            <w:proofErr w:type="spellStart"/>
            <w:r>
              <w:rPr>
                <w:rFonts w:ascii="Arial" w:hAnsi="Arial" w:cs="Arial"/>
                <w:sz w:val="20"/>
                <w:szCs w:val="20"/>
                <w:lang w:eastAsia="es-MX"/>
              </w:rPr>
              <w:t>Presupuestación</w:t>
            </w:r>
            <w:proofErr w:type="spellEnd"/>
          </w:p>
        </w:tc>
      </w:tr>
      <w:tr w:rsidR="003A65CD" w:rsidRPr="008560FA" w:rsidTr="00CC5CF7">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3.7</w:t>
            </w:r>
          </w:p>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Sistema Integral de Planeación, Seguimiento y Evaluación Institucional</w:t>
            </w:r>
          </w:p>
        </w:tc>
        <w:tc>
          <w:tcPr>
            <w:tcW w:w="5169" w:type="dxa"/>
            <w:gridSpan w:val="5"/>
            <w:tcBorders>
              <w:top w:val="single" w:sz="4" w:space="0" w:color="auto"/>
              <w:left w:val="nil"/>
              <w:bottom w:val="single" w:sz="4" w:space="0" w:color="auto"/>
              <w:right w:val="nil"/>
            </w:tcBorders>
            <w:shd w:val="clear" w:color="auto" w:fill="auto"/>
            <w:vAlign w:val="center"/>
          </w:tcPr>
          <w:p w:rsidR="003A65CD" w:rsidRPr="008560FA" w:rsidRDefault="003A65CD" w:rsidP="000968AC">
            <w:pPr>
              <w:jc w:val="center"/>
              <w:rPr>
                <w:rFonts w:ascii="Arial" w:hAnsi="Arial" w:cs="Arial"/>
                <w:sz w:val="20"/>
                <w:szCs w:val="20"/>
                <w:lang w:eastAsia="es-MX"/>
              </w:rPr>
            </w:pPr>
            <w:r w:rsidRPr="008560FA">
              <w:rPr>
                <w:rFonts w:ascii="Arial" w:hAnsi="Arial" w:cs="Arial"/>
                <w:sz w:val="20"/>
                <w:szCs w:val="20"/>
                <w:lang w:eastAsia="es-MX"/>
              </w:rPr>
              <w:t>Sistema Integral de Planeación, Seguimiento y Evaluación Institucional (SIPSEI)</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CC5CF7">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3.17</w:t>
            </w:r>
          </w:p>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Visitas de Supervisión</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0968AC" w:rsidP="003A65CD">
            <w:pPr>
              <w:jc w:val="center"/>
              <w:rPr>
                <w:rFonts w:ascii="Arial" w:hAnsi="Arial" w:cs="Arial"/>
                <w:sz w:val="20"/>
                <w:szCs w:val="20"/>
                <w:lang w:eastAsia="es-MX"/>
              </w:rPr>
            </w:pPr>
            <w:r>
              <w:rPr>
                <w:rFonts w:ascii="Arial" w:hAnsi="Arial" w:cs="Arial"/>
                <w:sz w:val="20"/>
                <w:szCs w:val="20"/>
                <w:lang w:eastAsia="es-MX"/>
              </w:rPr>
              <w:t xml:space="preserve">Visitas de Supervisión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3A65CD">
        <w:trPr>
          <w:gridAfter w:val="1"/>
          <w:wAfter w:w="21" w:type="dxa"/>
          <w:trHeight w:val="191"/>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6.- Recursos Materiales y Obra Pública</w:t>
            </w:r>
          </w:p>
        </w:tc>
      </w:tr>
      <w:tr w:rsidR="003A65CD" w:rsidRPr="008560FA" w:rsidTr="003A65C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Pr>
                <w:rFonts w:ascii="Arial" w:hAnsi="Arial" w:cs="Arial"/>
                <w:sz w:val="20"/>
                <w:szCs w:val="20"/>
                <w:lang w:eastAsia="es-MX"/>
              </w:rPr>
              <w:t>6.6 Contratos</w:t>
            </w:r>
          </w:p>
        </w:tc>
        <w:tc>
          <w:tcPr>
            <w:tcW w:w="5169" w:type="dxa"/>
            <w:gridSpan w:val="5"/>
            <w:tcBorders>
              <w:top w:val="single" w:sz="4" w:space="0" w:color="auto"/>
              <w:left w:val="nil"/>
              <w:bottom w:val="single" w:sz="4" w:space="0" w:color="auto"/>
              <w:right w:val="nil"/>
            </w:tcBorders>
            <w:shd w:val="clear" w:color="auto" w:fill="auto"/>
            <w:vAlign w:val="center"/>
          </w:tcPr>
          <w:p w:rsidR="003A65CD" w:rsidRPr="008560FA" w:rsidRDefault="003A65CD" w:rsidP="000968AC">
            <w:pPr>
              <w:jc w:val="center"/>
              <w:rPr>
                <w:rFonts w:ascii="Arial" w:hAnsi="Arial" w:cs="Arial"/>
                <w:sz w:val="20"/>
                <w:szCs w:val="20"/>
                <w:lang w:eastAsia="es-MX"/>
              </w:rPr>
            </w:pPr>
            <w:r w:rsidRPr="008560FA">
              <w:rPr>
                <w:rFonts w:ascii="Arial" w:hAnsi="Arial" w:cs="Arial"/>
                <w:sz w:val="20"/>
                <w:szCs w:val="20"/>
                <w:lang w:eastAsia="es-MX"/>
              </w:rPr>
              <w:t xml:space="preserve">Contrato </w:t>
            </w:r>
            <w:proofErr w:type="spellStart"/>
            <w:r>
              <w:rPr>
                <w:rFonts w:ascii="Arial" w:hAnsi="Arial" w:cs="Arial"/>
                <w:sz w:val="20"/>
                <w:szCs w:val="20"/>
                <w:lang w:eastAsia="es-MX"/>
              </w:rPr>
              <w:t>Alarmex</w:t>
            </w:r>
            <w:proofErr w:type="spellEnd"/>
            <w:r>
              <w:rPr>
                <w:rFonts w:ascii="Arial" w:hAnsi="Arial" w:cs="Arial"/>
                <w:sz w:val="20"/>
                <w:szCs w:val="20"/>
                <w:lang w:eastAsia="es-MX"/>
              </w:rPr>
              <w:t xml:space="preserve">, </w:t>
            </w:r>
            <w:proofErr w:type="spellStart"/>
            <w:r>
              <w:rPr>
                <w:rFonts w:ascii="Arial" w:hAnsi="Arial" w:cs="Arial"/>
                <w:sz w:val="20"/>
                <w:szCs w:val="20"/>
                <w:lang w:eastAsia="es-MX"/>
              </w:rPr>
              <w:t>Copi</w:t>
            </w:r>
            <w:r w:rsidR="00B22044">
              <w:rPr>
                <w:rFonts w:ascii="Arial" w:hAnsi="Arial" w:cs="Arial"/>
                <w:sz w:val="20"/>
                <w:szCs w:val="20"/>
                <w:lang w:eastAsia="es-MX"/>
              </w:rPr>
              <w:t>-</w:t>
            </w:r>
            <w:r>
              <w:rPr>
                <w:rFonts w:ascii="Arial" w:hAnsi="Arial" w:cs="Arial"/>
                <w:sz w:val="20"/>
                <w:szCs w:val="20"/>
                <w:lang w:eastAsia="es-MX"/>
              </w:rPr>
              <w:t>xervico</w:t>
            </w:r>
            <w:proofErr w:type="spellEnd"/>
            <w:r w:rsidR="000968AC">
              <w:rPr>
                <w:rFonts w:ascii="Arial" w:hAnsi="Arial" w:cs="Arial"/>
                <w:sz w:val="20"/>
                <w:szCs w:val="20"/>
                <w:lang w:eastAsia="es-MX"/>
              </w:rPr>
              <w:t xml:space="preserve">, Servicios Integrales Ruta y Servicios de Limpieza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3A65CD" w:rsidRPr="008560FA" w:rsidRDefault="000968AC" w:rsidP="003A65CD">
            <w:pPr>
              <w:jc w:val="center"/>
              <w:rPr>
                <w:rFonts w:ascii="Arial" w:hAnsi="Arial" w:cs="Arial"/>
                <w:sz w:val="20"/>
                <w:szCs w:val="20"/>
              </w:rPr>
            </w:pPr>
            <w:r>
              <w:rPr>
                <w:rFonts w:ascii="Arial" w:hAnsi="Arial" w:cs="Arial"/>
                <w:sz w:val="20"/>
                <w:szCs w:val="20"/>
                <w:lang w:eastAsia="es-MX"/>
              </w:rPr>
              <w:t>4</w:t>
            </w:r>
            <w:r w:rsidR="003A65CD" w:rsidRPr="008560FA">
              <w:rPr>
                <w:rFonts w:ascii="Arial" w:hAnsi="Arial" w:cs="Arial"/>
                <w:sz w:val="20"/>
                <w:szCs w:val="20"/>
                <w:lang w:eastAsia="es-MX"/>
              </w:rPr>
              <w:t xml:space="preserve"> expediente</w:t>
            </w:r>
            <w:r w:rsidR="003A65CD">
              <w:rPr>
                <w:rFonts w:ascii="Arial" w:hAnsi="Arial" w:cs="Arial"/>
                <w:sz w:val="20"/>
                <w:szCs w:val="20"/>
                <w:lang w:eastAsia="es-MX"/>
              </w:rPr>
              <w:t>s</w:t>
            </w:r>
          </w:p>
        </w:tc>
        <w:tc>
          <w:tcPr>
            <w:tcW w:w="2232" w:type="dxa"/>
            <w:gridSpan w:val="2"/>
            <w:tcBorders>
              <w:top w:val="single" w:sz="4" w:space="0" w:color="auto"/>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3A65C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6.15</w:t>
            </w:r>
          </w:p>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Arrendamientos</w:t>
            </w:r>
          </w:p>
        </w:tc>
        <w:tc>
          <w:tcPr>
            <w:tcW w:w="5169" w:type="dxa"/>
            <w:gridSpan w:val="5"/>
            <w:tcBorders>
              <w:top w:val="single" w:sz="4" w:space="0" w:color="auto"/>
              <w:left w:val="nil"/>
              <w:bottom w:val="single" w:sz="4" w:space="0" w:color="auto"/>
              <w:right w:val="nil"/>
            </w:tcBorders>
            <w:shd w:val="clear" w:color="auto" w:fill="auto"/>
            <w:vAlign w:val="center"/>
          </w:tcPr>
          <w:p w:rsidR="003A65CD" w:rsidRPr="008560FA" w:rsidRDefault="003A65CD" w:rsidP="00BB6D5D">
            <w:pPr>
              <w:jc w:val="center"/>
              <w:rPr>
                <w:rFonts w:ascii="Arial" w:hAnsi="Arial" w:cs="Arial"/>
                <w:sz w:val="20"/>
                <w:szCs w:val="20"/>
                <w:lang w:eastAsia="es-MX"/>
              </w:rPr>
            </w:pPr>
            <w:r w:rsidRPr="008560FA">
              <w:rPr>
                <w:rFonts w:ascii="Arial" w:hAnsi="Arial" w:cs="Arial"/>
                <w:sz w:val="20"/>
                <w:szCs w:val="20"/>
                <w:lang w:eastAsia="es-MX"/>
              </w:rPr>
              <w:t>Contrato de Arrendamiento Of</w:t>
            </w:r>
            <w:r w:rsidR="00BB6D5D">
              <w:rPr>
                <w:rFonts w:ascii="Arial" w:hAnsi="Arial" w:cs="Arial"/>
                <w:sz w:val="20"/>
                <w:szCs w:val="20"/>
                <w:lang w:eastAsia="es-MX"/>
              </w:rPr>
              <w:t>ici</w:t>
            </w:r>
            <w:r w:rsidRPr="008560FA">
              <w:rPr>
                <w:rFonts w:ascii="Arial" w:hAnsi="Arial" w:cs="Arial"/>
                <w:sz w:val="20"/>
                <w:szCs w:val="20"/>
                <w:lang w:eastAsia="es-MX"/>
              </w:rPr>
              <w:t>na. 08 Junta D</w:t>
            </w:r>
            <w:r w:rsidR="00BB6D5D">
              <w:rPr>
                <w:rFonts w:ascii="Arial" w:hAnsi="Arial" w:cs="Arial"/>
                <w:sz w:val="20"/>
                <w:szCs w:val="20"/>
                <w:lang w:eastAsia="es-MX"/>
              </w:rPr>
              <w:t>istrital</w:t>
            </w:r>
            <w:r>
              <w:rPr>
                <w:rFonts w:ascii="Arial" w:hAnsi="Arial" w:cs="Arial"/>
                <w:sz w:val="20"/>
                <w:szCs w:val="20"/>
                <w:lang w:eastAsia="es-MX"/>
              </w:rPr>
              <w:t xml:space="preserve">, </w:t>
            </w:r>
            <w:r w:rsidRPr="008560FA">
              <w:rPr>
                <w:rFonts w:ascii="Arial" w:hAnsi="Arial" w:cs="Arial"/>
                <w:sz w:val="20"/>
                <w:szCs w:val="20"/>
                <w:lang w:eastAsia="es-MX"/>
              </w:rPr>
              <w:t>Contrato de Comodato del M</w:t>
            </w:r>
            <w:r w:rsidR="00BB6D5D">
              <w:rPr>
                <w:rFonts w:ascii="Arial" w:hAnsi="Arial" w:cs="Arial"/>
                <w:sz w:val="20"/>
                <w:szCs w:val="20"/>
                <w:lang w:eastAsia="es-MX"/>
              </w:rPr>
              <w:t>ódulo de Atención Ciudadana</w:t>
            </w:r>
            <w:r w:rsidRPr="008560FA">
              <w:rPr>
                <w:rFonts w:ascii="Arial" w:hAnsi="Arial" w:cs="Arial"/>
                <w:sz w:val="20"/>
                <w:szCs w:val="20"/>
                <w:lang w:eastAsia="es-MX"/>
              </w:rPr>
              <w:t xml:space="preserve"> de Avalos</w:t>
            </w:r>
            <w:r w:rsidR="00BB6D5D">
              <w:rPr>
                <w:rFonts w:ascii="Arial" w:hAnsi="Arial" w:cs="Arial"/>
                <w:sz w:val="20"/>
                <w:szCs w:val="20"/>
                <w:lang w:eastAsia="es-MX"/>
              </w:rPr>
              <w:t>,</w:t>
            </w:r>
            <w:r w:rsidRPr="008560FA">
              <w:rPr>
                <w:rFonts w:ascii="Arial" w:hAnsi="Arial" w:cs="Arial"/>
                <w:sz w:val="20"/>
                <w:szCs w:val="20"/>
                <w:lang w:eastAsia="es-MX"/>
              </w:rPr>
              <w:t xml:space="preserve"> </w:t>
            </w:r>
            <w:proofErr w:type="spellStart"/>
            <w:r w:rsidRPr="008560FA">
              <w:rPr>
                <w:rFonts w:ascii="Arial" w:hAnsi="Arial" w:cs="Arial"/>
                <w:sz w:val="20"/>
                <w:szCs w:val="20"/>
                <w:lang w:eastAsia="es-MX"/>
              </w:rPr>
              <w:t>Chih</w:t>
            </w:r>
            <w:proofErr w:type="spellEnd"/>
            <w:r w:rsidRPr="008560FA">
              <w:rPr>
                <w:rFonts w:ascii="Arial" w:hAnsi="Arial" w:cs="Arial"/>
                <w:sz w:val="20"/>
                <w:szCs w:val="20"/>
                <w:lang w:eastAsia="es-MX"/>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rPr>
            </w:pPr>
            <w:r>
              <w:rPr>
                <w:rFonts w:ascii="Arial" w:hAnsi="Arial" w:cs="Arial"/>
                <w:sz w:val="20"/>
                <w:szCs w:val="20"/>
                <w:lang w:eastAsia="es-MX"/>
              </w:rPr>
              <w:t>2</w:t>
            </w:r>
            <w:r w:rsidRPr="008560FA">
              <w:rPr>
                <w:rFonts w:ascii="Arial" w:hAnsi="Arial" w:cs="Arial"/>
                <w:sz w:val="20"/>
                <w:szCs w:val="20"/>
                <w:lang w:eastAsia="es-MX"/>
              </w:rPr>
              <w:t xml:space="preserve"> expediente</w:t>
            </w:r>
            <w:r>
              <w:rPr>
                <w:rFonts w:ascii="Arial" w:hAnsi="Arial" w:cs="Arial"/>
                <w:sz w:val="20"/>
                <w:szCs w:val="20"/>
                <w:lang w:eastAsia="es-MX"/>
              </w:rPr>
              <w:t>s</w:t>
            </w:r>
          </w:p>
        </w:tc>
        <w:tc>
          <w:tcPr>
            <w:tcW w:w="2232" w:type="dxa"/>
            <w:gridSpan w:val="2"/>
            <w:tcBorders>
              <w:top w:val="single" w:sz="4" w:space="0" w:color="auto"/>
              <w:left w:val="nil"/>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6.23</w:t>
            </w:r>
          </w:p>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Comités y Subcomités de Adquisiciones Arrendamientos y Servicios</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Actas del 08 Subcomité de Adquisiciones y Administración.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65CD" w:rsidRPr="008560FA" w:rsidRDefault="003A65CD" w:rsidP="003A65CD">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802DC1">
        <w:trPr>
          <w:gridAfter w:val="1"/>
          <w:wAfter w:w="21" w:type="dxa"/>
          <w:trHeight w:val="180"/>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7.- Servicios Generales</w:t>
            </w:r>
          </w:p>
        </w:tc>
      </w:tr>
      <w:tr w:rsidR="003A65CD"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lastRenderedPageBreak/>
              <w:t>7.16</w:t>
            </w:r>
          </w:p>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Protección Civil</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0968AC" w:rsidP="003A65CD">
            <w:pPr>
              <w:jc w:val="center"/>
              <w:rPr>
                <w:rFonts w:ascii="Arial" w:hAnsi="Arial" w:cs="Arial"/>
                <w:sz w:val="20"/>
                <w:szCs w:val="20"/>
                <w:lang w:eastAsia="es-MX"/>
              </w:rPr>
            </w:pPr>
            <w:r>
              <w:rPr>
                <w:rFonts w:ascii="Arial" w:hAnsi="Arial" w:cs="Arial"/>
                <w:sz w:val="20"/>
                <w:szCs w:val="20"/>
                <w:lang w:eastAsia="es-MX"/>
              </w:rPr>
              <w:t xml:space="preserve">Protección Civil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802DC1">
        <w:trPr>
          <w:gridAfter w:val="1"/>
          <w:wAfter w:w="21" w:type="dxa"/>
          <w:trHeight w:val="276"/>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8.- Tecnologías y Servicios de la Información</w:t>
            </w:r>
          </w:p>
        </w:tc>
      </w:tr>
      <w:tr w:rsidR="003A65CD"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8.26</w:t>
            </w:r>
          </w:p>
          <w:p w:rsidR="003A65CD" w:rsidRPr="008560FA" w:rsidRDefault="001963DB" w:rsidP="001963DB">
            <w:pPr>
              <w:jc w:val="center"/>
              <w:rPr>
                <w:rFonts w:ascii="Arial" w:hAnsi="Arial" w:cs="Arial"/>
                <w:sz w:val="20"/>
                <w:szCs w:val="20"/>
                <w:lang w:eastAsia="es-MX"/>
              </w:rPr>
            </w:pPr>
            <w:r>
              <w:rPr>
                <w:rFonts w:ascii="Arial" w:hAnsi="Arial" w:cs="Arial"/>
                <w:sz w:val="20"/>
                <w:szCs w:val="20"/>
                <w:lang w:eastAsia="es-MX"/>
              </w:rPr>
              <w:t>Unidad</w:t>
            </w:r>
            <w:r w:rsidR="003A65CD" w:rsidRPr="008560FA">
              <w:rPr>
                <w:rFonts w:ascii="Arial" w:hAnsi="Arial" w:cs="Arial"/>
                <w:sz w:val="20"/>
                <w:szCs w:val="20"/>
                <w:lang w:eastAsia="es-MX"/>
              </w:rPr>
              <w:t xml:space="preserve"> Técnic</w:t>
            </w:r>
            <w:r>
              <w:rPr>
                <w:rFonts w:ascii="Arial" w:hAnsi="Arial" w:cs="Arial"/>
                <w:sz w:val="20"/>
                <w:szCs w:val="20"/>
                <w:lang w:eastAsia="es-MX"/>
              </w:rPr>
              <w:t>a</w:t>
            </w:r>
            <w:r w:rsidR="003A65CD" w:rsidRPr="008560FA">
              <w:rPr>
                <w:rFonts w:ascii="Arial" w:hAnsi="Arial" w:cs="Arial"/>
                <w:sz w:val="20"/>
                <w:szCs w:val="20"/>
                <w:lang w:eastAsia="es-MX"/>
              </w:rPr>
              <w:t xml:space="preserve"> </w:t>
            </w:r>
            <w:r>
              <w:rPr>
                <w:rFonts w:ascii="Arial" w:hAnsi="Arial" w:cs="Arial"/>
                <w:sz w:val="20"/>
                <w:szCs w:val="20"/>
                <w:lang w:eastAsia="es-MX"/>
              </w:rPr>
              <w:t>de Servicios de Informática</w:t>
            </w:r>
            <w:r w:rsidR="003A65CD" w:rsidRPr="008560FA">
              <w:rPr>
                <w:rFonts w:ascii="Arial" w:hAnsi="Arial" w:cs="Arial"/>
                <w:sz w:val="20"/>
                <w:szCs w:val="20"/>
                <w:lang w:eastAsia="es-MX"/>
              </w:rPr>
              <w:t xml:space="preserve"> (</w:t>
            </w:r>
            <w:proofErr w:type="spellStart"/>
            <w:r w:rsidR="003A65CD" w:rsidRPr="008560FA">
              <w:rPr>
                <w:rFonts w:ascii="Arial" w:hAnsi="Arial" w:cs="Arial"/>
                <w:sz w:val="20"/>
                <w:szCs w:val="20"/>
                <w:lang w:eastAsia="es-MX"/>
              </w:rPr>
              <w:t>Unicom</w:t>
            </w:r>
            <w:proofErr w:type="spellEnd"/>
            <w:r w:rsidR="003A65CD" w:rsidRPr="008560FA">
              <w:rPr>
                <w:rFonts w:ascii="Arial" w:hAnsi="Arial" w:cs="Arial"/>
                <w:sz w:val="20"/>
                <w:szCs w:val="20"/>
                <w:lang w:eastAsia="es-MX"/>
              </w:rPr>
              <w:t>)</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1963DB" w:rsidP="003A65CD">
            <w:pPr>
              <w:jc w:val="center"/>
              <w:rPr>
                <w:rFonts w:ascii="Arial" w:hAnsi="Arial" w:cs="Arial"/>
                <w:sz w:val="20"/>
                <w:szCs w:val="20"/>
                <w:lang w:eastAsia="es-MX"/>
              </w:rPr>
            </w:pPr>
            <w:r>
              <w:rPr>
                <w:rFonts w:ascii="Arial" w:hAnsi="Arial" w:cs="Arial"/>
                <w:sz w:val="20"/>
                <w:szCs w:val="20"/>
                <w:lang w:eastAsia="es-MX"/>
              </w:rPr>
              <w:t>Unidad</w:t>
            </w:r>
            <w:r w:rsidRPr="008560FA">
              <w:rPr>
                <w:rFonts w:ascii="Arial" w:hAnsi="Arial" w:cs="Arial"/>
                <w:sz w:val="20"/>
                <w:szCs w:val="20"/>
                <w:lang w:eastAsia="es-MX"/>
              </w:rPr>
              <w:t xml:space="preserve"> Técnic</w:t>
            </w:r>
            <w:r>
              <w:rPr>
                <w:rFonts w:ascii="Arial" w:hAnsi="Arial" w:cs="Arial"/>
                <w:sz w:val="20"/>
                <w:szCs w:val="20"/>
                <w:lang w:eastAsia="es-MX"/>
              </w:rPr>
              <w:t>a</w:t>
            </w:r>
            <w:r w:rsidRPr="008560FA">
              <w:rPr>
                <w:rFonts w:ascii="Arial" w:hAnsi="Arial" w:cs="Arial"/>
                <w:sz w:val="20"/>
                <w:szCs w:val="20"/>
                <w:lang w:eastAsia="es-MX"/>
              </w:rPr>
              <w:t xml:space="preserve"> </w:t>
            </w:r>
            <w:r>
              <w:rPr>
                <w:rFonts w:ascii="Arial" w:hAnsi="Arial" w:cs="Arial"/>
                <w:sz w:val="20"/>
                <w:szCs w:val="20"/>
                <w:lang w:eastAsia="es-MX"/>
              </w:rPr>
              <w:t>de Servicios de Informática</w:t>
            </w:r>
            <w:r w:rsidRPr="008560FA">
              <w:rPr>
                <w:rFonts w:ascii="Arial" w:hAnsi="Arial" w:cs="Arial"/>
                <w:sz w:val="20"/>
                <w:szCs w:val="20"/>
                <w:lang w:eastAsia="es-MX"/>
              </w:rPr>
              <w:t xml:space="preserve"> </w:t>
            </w:r>
            <w:r w:rsidR="000968AC">
              <w:rPr>
                <w:rFonts w:ascii="Arial" w:hAnsi="Arial" w:cs="Arial"/>
                <w:sz w:val="20"/>
                <w:szCs w:val="20"/>
                <w:lang w:eastAsia="es-MX"/>
              </w:rPr>
              <w:t>(</w:t>
            </w:r>
            <w:proofErr w:type="spellStart"/>
            <w:r w:rsidR="000968AC">
              <w:rPr>
                <w:rFonts w:ascii="Arial" w:hAnsi="Arial" w:cs="Arial"/>
                <w:sz w:val="20"/>
                <w:szCs w:val="20"/>
                <w:lang w:eastAsia="es-MX"/>
              </w:rPr>
              <w:t>Unicom</w:t>
            </w:r>
            <w:proofErr w:type="spellEnd"/>
            <w:r w:rsidR="000968AC">
              <w:rPr>
                <w:rFonts w:ascii="Arial" w:hAnsi="Arial" w:cs="Arial"/>
                <w:sz w:val="20"/>
                <w:szCs w:val="20"/>
                <w:lang w:eastAsia="es-MX"/>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3A65CD" w:rsidRPr="008560FA" w:rsidTr="00802DC1">
        <w:trPr>
          <w:gridAfter w:val="1"/>
          <w:wAfter w:w="21" w:type="dxa"/>
          <w:trHeight w:val="194"/>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10.- Control y Auditoría de Actividades Públicas</w:t>
            </w:r>
          </w:p>
        </w:tc>
      </w:tr>
      <w:tr w:rsidR="003A65CD"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0968AC" w:rsidP="003A65CD">
            <w:pPr>
              <w:jc w:val="center"/>
              <w:rPr>
                <w:rFonts w:ascii="Arial" w:hAnsi="Arial" w:cs="Arial"/>
                <w:sz w:val="20"/>
                <w:szCs w:val="20"/>
                <w:lang w:eastAsia="es-MX"/>
              </w:rPr>
            </w:pPr>
            <w:r>
              <w:rPr>
                <w:rFonts w:ascii="Arial" w:hAnsi="Arial" w:cs="Arial"/>
                <w:sz w:val="20"/>
                <w:szCs w:val="20"/>
                <w:lang w:eastAsia="es-MX"/>
              </w:rPr>
              <w:t>10.2 Programas y Proyectos en Materia de Control y Auditoría</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0968AC" w:rsidP="003A65CD">
            <w:pPr>
              <w:jc w:val="center"/>
              <w:rPr>
                <w:rFonts w:ascii="Arial" w:hAnsi="Arial" w:cs="Arial"/>
                <w:sz w:val="20"/>
                <w:szCs w:val="20"/>
                <w:lang w:eastAsia="es-MX"/>
              </w:rPr>
            </w:pPr>
            <w:r>
              <w:rPr>
                <w:rFonts w:ascii="Arial" w:hAnsi="Arial" w:cs="Arial"/>
                <w:sz w:val="20"/>
                <w:szCs w:val="20"/>
                <w:lang w:eastAsia="es-MX"/>
              </w:rPr>
              <w:t xml:space="preserve">Contraloría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Default="003A65CD"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1 expediente</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5CD" w:rsidRPr="008560FA" w:rsidRDefault="003A65CD" w:rsidP="003A65CD">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10.9 Quejas y Denuncias de Actividades Públicas</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Sistema de Quejas y Denuncias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Default="000968AC"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1 expediente</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802DC1">
        <w:trPr>
          <w:gridAfter w:val="1"/>
          <w:wAfter w:w="21" w:type="dxa"/>
          <w:trHeight w:val="275"/>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11.- Planeación, Información, Evaluación y Políticas</w:t>
            </w:r>
          </w:p>
        </w:tc>
      </w:tr>
      <w:tr w:rsidR="000968AC"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11.18 Informes por Disposición Legal</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 xml:space="preserve">Minutas de Trabajo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Default="000968AC"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11.21</w:t>
            </w:r>
          </w:p>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Junta Local Ejecutiva</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Junta Local Ejecutiva del Estado de Chihuahua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Default="000968AC"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rPr>
            </w:pPr>
            <w:r>
              <w:rPr>
                <w:rFonts w:ascii="Arial" w:hAnsi="Arial" w:cs="Arial"/>
                <w:sz w:val="20"/>
                <w:szCs w:val="20"/>
                <w:lang w:eastAsia="es-MX"/>
              </w:rPr>
              <w:t>2</w:t>
            </w:r>
            <w:r w:rsidRPr="008560FA">
              <w:rPr>
                <w:rFonts w:ascii="Arial" w:hAnsi="Arial" w:cs="Arial"/>
                <w:sz w:val="20"/>
                <w:szCs w:val="20"/>
                <w:lang w:eastAsia="es-MX"/>
              </w:rPr>
              <w:t xml:space="preserve"> expediente</w:t>
            </w:r>
            <w:r>
              <w:rPr>
                <w:rFonts w:ascii="Arial" w:hAnsi="Arial" w:cs="Arial"/>
                <w:sz w:val="20"/>
                <w:szCs w:val="20"/>
                <w:lang w:eastAsia="es-MX"/>
              </w:rPr>
              <w:t>s</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11.22</w:t>
            </w:r>
          </w:p>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Junta Distrital Ejecutiva</w:t>
            </w:r>
          </w:p>
        </w:tc>
        <w:tc>
          <w:tcPr>
            <w:tcW w:w="5169" w:type="dxa"/>
            <w:gridSpan w:val="5"/>
            <w:tcBorders>
              <w:top w:val="single" w:sz="4" w:space="0" w:color="auto"/>
              <w:left w:val="nil"/>
              <w:bottom w:val="single" w:sz="4" w:space="0" w:color="auto"/>
              <w:right w:val="nil"/>
            </w:tcBorders>
            <w:shd w:val="clear" w:color="auto" w:fill="auto"/>
            <w:vAlign w:val="center"/>
            <w:hideMark/>
          </w:tcPr>
          <w:p w:rsidR="000968AC" w:rsidRPr="008560FA" w:rsidRDefault="000968AC" w:rsidP="00702218">
            <w:pPr>
              <w:jc w:val="center"/>
              <w:rPr>
                <w:rFonts w:ascii="Arial" w:hAnsi="Arial" w:cs="Arial"/>
                <w:sz w:val="20"/>
                <w:szCs w:val="20"/>
                <w:lang w:eastAsia="es-MX"/>
              </w:rPr>
            </w:pPr>
            <w:r w:rsidRPr="008560FA">
              <w:rPr>
                <w:rFonts w:ascii="Arial" w:hAnsi="Arial" w:cs="Arial"/>
                <w:sz w:val="20"/>
                <w:szCs w:val="20"/>
                <w:lang w:eastAsia="es-MX"/>
              </w:rPr>
              <w:t>Actas de la 08 Junta Distrital Ejecutiva</w:t>
            </w:r>
            <w:r>
              <w:rPr>
                <w:rFonts w:ascii="Arial" w:hAnsi="Arial" w:cs="Arial"/>
                <w:sz w:val="20"/>
                <w:szCs w:val="20"/>
                <w:lang w:eastAsia="es-MX"/>
              </w:rPr>
              <w:t xml:space="preserve">, </w:t>
            </w:r>
            <w:r w:rsidRPr="008560FA">
              <w:rPr>
                <w:rFonts w:ascii="Arial" w:hAnsi="Arial" w:cs="Arial"/>
                <w:sz w:val="20"/>
                <w:szCs w:val="20"/>
                <w:lang w:eastAsia="es-MX"/>
              </w:rPr>
              <w:t>Actas Circunstanciadas de la 08 Junta Distrital Ejecutiva</w:t>
            </w:r>
            <w:r>
              <w:rPr>
                <w:rFonts w:ascii="Arial" w:hAnsi="Arial" w:cs="Arial"/>
                <w:sz w:val="20"/>
                <w:szCs w:val="20"/>
                <w:lang w:eastAsia="es-MX"/>
              </w:rPr>
              <w:t xml:space="preserve">, </w:t>
            </w:r>
            <w:r w:rsidR="00702218">
              <w:rPr>
                <w:rFonts w:ascii="Arial" w:hAnsi="Arial" w:cs="Arial"/>
                <w:sz w:val="20"/>
                <w:szCs w:val="20"/>
                <w:lang w:eastAsia="es-MX"/>
              </w:rPr>
              <w:t>Enlace Administrativo</w:t>
            </w:r>
            <w:r>
              <w:rPr>
                <w:rFonts w:ascii="Arial" w:hAnsi="Arial" w:cs="Arial"/>
                <w:sz w:val="20"/>
                <w:szCs w:val="20"/>
                <w:lang w:eastAsia="es-MX"/>
              </w:rPr>
              <w:t>, Reforma Político Electoral</w:t>
            </w:r>
            <w:r w:rsidR="00702218">
              <w:rPr>
                <w:rFonts w:ascii="Arial" w:hAnsi="Arial" w:cs="Arial"/>
                <w:sz w:val="20"/>
                <w:szCs w:val="20"/>
                <w:lang w:eastAsia="es-MX"/>
              </w:rPr>
              <w:t>, Acta Circunstanciada Junta Distrital, Elección Interna P</w:t>
            </w:r>
            <w:r w:rsidR="00BB6D5D">
              <w:rPr>
                <w:rFonts w:ascii="Arial" w:hAnsi="Arial" w:cs="Arial"/>
                <w:sz w:val="20"/>
                <w:szCs w:val="20"/>
                <w:lang w:eastAsia="es-MX"/>
              </w:rPr>
              <w:t xml:space="preserve">artido de la </w:t>
            </w:r>
            <w:r w:rsidR="00702218">
              <w:rPr>
                <w:rFonts w:ascii="Arial" w:hAnsi="Arial" w:cs="Arial"/>
                <w:sz w:val="20"/>
                <w:szCs w:val="20"/>
                <w:lang w:eastAsia="es-MX"/>
              </w:rPr>
              <w:t>R</w:t>
            </w:r>
            <w:r w:rsidR="00BB6D5D">
              <w:rPr>
                <w:rFonts w:ascii="Arial" w:hAnsi="Arial" w:cs="Arial"/>
                <w:sz w:val="20"/>
                <w:szCs w:val="20"/>
                <w:lang w:eastAsia="es-MX"/>
              </w:rPr>
              <w:t xml:space="preserve">evolución </w:t>
            </w:r>
            <w:r w:rsidR="00702218">
              <w:rPr>
                <w:rFonts w:ascii="Arial" w:hAnsi="Arial" w:cs="Arial"/>
                <w:sz w:val="20"/>
                <w:szCs w:val="20"/>
                <w:lang w:eastAsia="es-MX"/>
              </w:rPr>
              <w:t>D</w:t>
            </w:r>
            <w:r w:rsidR="00BB6D5D">
              <w:rPr>
                <w:rFonts w:ascii="Arial" w:hAnsi="Arial" w:cs="Arial"/>
                <w:sz w:val="20"/>
                <w:szCs w:val="20"/>
                <w:lang w:eastAsia="es-MX"/>
              </w:rPr>
              <w:t>emocrática</w:t>
            </w:r>
            <w:r w:rsidR="00702218">
              <w:rPr>
                <w:rFonts w:ascii="Arial" w:hAnsi="Arial" w:cs="Arial"/>
                <w:sz w:val="20"/>
                <w:szCs w:val="20"/>
                <w:lang w:eastAsia="es-MX"/>
              </w:rPr>
              <w:t>, Mecanismos de Coordinación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Default="000968AC"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rPr>
            </w:pPr>
            <w:r>
              <w:rPr>
                <w:rFonts w:ascii="Arial" w:hAnsi="Arial" w:cs="Arial"/>
                <w:sz w:val="20"/>
                <w:szCs w:val="20"/>
                <w:lang w:eastAsia="es-MX"/>
              </w:rPr>
              <w:t>3</w:t>
            </w:r>
            <w:r w:rsidRPr="008560FA">
              <w:rPr>
                <w:rFonts w:ascii="Arial" w:hAnsi="Arial" w:cs="Arial"/>
                <w:sz w:val="20"/>
                <w:szCs w:val="20"/>
                <w:lang w:eastAsia="es-MX"/>
              </w:rPr>
              <w:t xml:space="preserve"> expediente</w:t>
            </w:r>
            <w:r>
              <w:rPr>
                <w:rFonts w:ascii="Arial" w:hAnsi="Arial" w:cs="Arial"/>
                <w:sz w:val="20"/>
                <w:szCs w:val="20"/>
                <w:lang w:eastAsia="es-MX"/>
              </w:rPr>
              <w:t>s</w:t>
            </w:r>
          </w:p>
        </w:tc>
        <w:tc>
          <w:tcPr>
            <w:tcW w:w="2232" w:type="dxa"/>
            <w:gridSpan w:val="2"/>
            <w:tcBorders>
              <w:top w:val="single" w:sz="4" w:space="0" w:color="auto"/>
              <w:left w:val="nil"/>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802DC1">
        <w:trPr>
          <w:gridAfter w:val="1"/>
          <w:wAfter w:w="21" w:type="dxa"/>
          <w:trHeight w:val="243"/>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12.- Transparencia y Acceso a la Información</w:t>
            </w:r>
          </w:p>
        </w:tc>
      </w:tr>
      <w:tr w:rsidR="000968AC" w:rsidRPr="008560FA" w:rsidTr="00872A3D">
        <w:trPr>
          <w:gridAfter w:val="1"/>
          <w:wAfter w:w="21" w:type="dxa"/>
          <w:trHeight w:val="510"/>
        </w:trPr>
        <w:tc>
          <w:tcPr>
            <w:tcW w:w="2486" w:type="dxa"/>
            <w:tcBorders>
              <w:top w:val="nil"/>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12.4</w:t>
            </w:r>
          </w:p>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Unidad de Enlace</w:t>
            </w:r>
          </w:p>
        </w:tc>
        <w:tc>
          <w:tcPr>
            <w:tcW w:w="5169" w:type="dxa"/>
            <w:gridSpan w:val="5"/>
            <w:tcBorders>
              <w:top w:val="nil"/>
              <w:left w:val="nil"/>
              <w:bottom w:val="single" w:sz="4" w:space="0" w:color="auto"/>
              <w:right w:val="nil"/>
            </w:tcBorders>
            <w:shd w:val="clear" w:color="auto" w:fill="auto"/>
            <w:vAlign w:val="center"/>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 xml:space="preserve">Unidad de Enlace </w:t>
            </w:r>
          </w:p>
        </w:tc>
        <w:tc>
          <w:tcPr>
            <w:tcW w:w="2126" w:type="dxa"/>
            <w:tcBorders>
              <w:top w:val="nil"/>
              <w:left w:val="single" w:sz="4" w:space="0" w:color="auto"/>
              <w:bottom w:val="single" w:sz="4" w:space="0" w:color="auto"/>
              <w:right w:val="single" w:sz="4" w:space="0" w:color="auto"/>
            </w:tcBorders>
            <w:shd w:val="clear" w:color="auto" w:fill="auto"/>
            <w:vAlign w:val="center"/>
          </w:tcPr>
          <w:p w:rsidR="000968AC" w:rsidRDefault="000968AC"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nil"/>
              <w:left w:val="nil"/>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nil"/>
              <w:left w:val="nil"/>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872A3D">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12.5</w:t>
            </w:r>
          </w:p>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Comité de Información</w:t>
            </w:r>
          </w:p>
        </w:tc>
        <w:tc>
          <w:tcPr>
            <w:tcW w:w="5169" w:type="dxa"/>
            <w:gridSpan w:val="5"/>
            <w:tcBorders>
              <w:top w:val="single" w:sz="4" w:space="0" w:color="auto"/>
              <w:left w:val="nil"/>
              <w:bottom w:val="single" w:sz="4" w:space="0" w:color="auto"/>
              <w:right w:val="nil"/>
            </w:tcBorders>
            <w:shd w:val="clear" w:color="auto" w:fill="auto"/>
            <w:vAlign w:val="center"/>
            <w:hideMark/>
          </w:tcPr>
          <w:p w:rsidR="000968AC" w:rsidRPr="008560FA" w:rsidRDefault="000968AC" w:rsidP="00B22044">
            <w:pPr>
              <w:jc w:val="center"/>
              <w:rPr>
                <w:rFonts w:ascii="Arial" w:hAnsi="Arial" w:cs="Arial"/>
                <w:sz w:val="20"/>
                <w:szCs w:val="20"/>
                <w:lang w:eastAsia="es-MX"/>
              </w:rPr>
            </w:pPr>
            <w:r w:rsidRPr="008560FA">
              <w:rPr>
                <w:rFonts w:ascii="Arial" w:hAnsi="Arial" w:cs="Arial"/>
                <w:sz w:val="20"/>
                <w:szCs w:val="20"/>
                <w:lang w:eastAsia="es-MX"/>
              </w:rPr>
              <w:t>Comité Técnico Interno para la Admin</w:t>
            </w:r>
            <w:r>
              <w:rPr>
                <w:rFonts w:ascii="Arial" w:hAnsi="Arial" w:cs="Arial"/>
                <w:sz w:val="20"/>
                <w:szCs w:val="20"/>
                <w:lang w:eastAsia="es-MX"/>
              </w:rPr>
              <w:t>istración de Doc</w:t>
            </w:r>
            <w:r w:rsidR="00B22044">
              <w:rPr>
                <w:rFonts w:ascii="Arial" w:hAnsi="Arial" w:cs="Arial"/>
                <w:sz w:val="20"/>
                <w:szCs w:val="20"/>
                <w:lang w:eastAsia="es-MX"/>
              </w:rPr>
              <w:t>umentos</w:t>
            </w:r>
            <w:r>
              <w:rPr>
                <w:rFonts w:ascii="Arial" w:hAnsi="Arial" w:cs="Arial"/>
                <w:sz w:val="20"/>
                <w:szCs w:val="20"/>
                <w:lang w:eastAsia="es-MX"/>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8AC" w:rsidRDefault="000968AC"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nil"/>
              <w:bottom w:val="single" w:sz="4" w:space="0" w:color="auto"/>
              <w:right w:val="single" w:sz="4" w:space="0" w:color="auto"/>
            </w:tcBorders>
            <w:shd w:val="clear" w:color="auto" w:fill="auto"/>
            <w:vAlign w:val="center"/>
            <w:hideMark/>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E81E1E">
        <w:trPr>
          <w:gridAfter w:val="1"/>
          <w:wAfter w:w="21" w:type="dxa"/>
          <w:trHeight w:val="234"/>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13.- Partidos Políticos y Agrupaciones Políticas Nacionales, Prerrogativas y Fiscalización</w:t>
            </w:r>
          </w:p>
        </w:tc>
      </w:tr>
      <w:tr w:rsidR="000968AC" w:rsidRPr="008560FA" w:rsidTr="00CC5CF7">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13.4</w:t>
            </w:r>
          </w:p>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Partidos Políticos Nacionales</w:t>
            </w:r>
          </w:p>
        </w:tc>
        <w:tc>
          <w:tcPr>
            <w:tcW w:w="51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Partidos Políticos Nacionales 2014-2015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968AC" w:rsidRDefault="000968AC" w:rsidP="000968AC">
            <w:pPr>
              <w:jc w:val="center"/>
              <w:rPr>
                <w:rFonts w:ascii="Arial" w:hAnsi="Arial" w:cs="Arial"/>
                <w:sz w:val="20"/>
                <w:szCs w:val="20"/>
                <w:lang w:eastAsia="es-MX"/>
              </w:rPr>
            </w:pPr>
          </w:p>
          <w:p w:rsidR="000968AC" w:rsidRDefault="000968AC"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CC5CF7">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13.22</w:t>
            </w:r>
          </w:p>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Verificación de Transmisiones</w:t>
            </w:r>
          </w:p>
        </w:tc>
        <w:tc>
          <w:tcPr>
            <w:tcW w:w="5169" w:type="dxa"/>
            <w:gridSpan w:val="5"/>
            <w:tcBorders>
              <w:top w:val="single" w:sz="4" w:space="0" w:color="auto"/>
              <w:left w:val="nil"/>
              <w:bottom w:val="single" w:sz="4" w:space="0" w:color="auto"/>
              <w:right w:val="nil"/>
            </w:tcBorders>
            <w:shd w:val="clear" w:color="auto" w:fill="auto"/>
            <w:vAlign w:val="center"/>
          </w:tcPr>
          <w:p w:rsidR="000968AC" w:rsidRPr="008560FA" w:rsidRDefault="000968AC" w:rsidP="00702218">
            <w:pPr>
              <w:jc w:val="center"/>
              <w:rPr>
                <w:rFonts w:ascii="Arial" w:hAnsi="Arial" w:cs="Arial"/>
                <w:sz w:val="20"/>
                <w:szCs w:val="20"/>
                <w:lang w:eastAsia="es-MX"/>
              </w:rPr>
            </w:pPr>
            <w:r w:rsidRPr="008560FA">
              <w:rPr>
                <w:rFonts w:ascii="Arial" w:hAnsi="Arial" w:cs="Arial"/>
                <w:sz w:val="20"/>
                <w:szCs w:val="20"/>
                <w:lang w:eastAsia="es-MX"/>
              </w:rPr>
              <w:t>Cen</w:t>
            </w:r>
            <w:r w:rsidR="00702218">
              <w:rPr>
                <w:rFonts w:ascii="Arial" w:hAnsi="Arial" w:cs="Arial"/>
                <w:sz w:val="20"/>
                <w:szCs w:val="20"/>
                <w:lang w:eastAsia="es-MX"/>
              </w:rPr>
              <w:t>tro de Verificación y Monitoreo</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968AC" w:rsidRDefault="000968AC" w:rsidP="000968AC">
            <w:pPr>
              <w:jc w:val="center"/>
              <w:rPr>
                <w:rFonts w:ascii="Arial" w:hAnsi="Arial" w:cs="Arial"/>
                <w:sz w:val="20"/>
                <w:szCs w:val="20"/>
                <w:lang w:eastAsia="es-MX"/>
              </w:rPr>
            </w:pPr>
          </w:p>
          <w:p w:rsidR="000968AC" w:rsidRDefault="000968AC"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nil"/>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sidRPr="008560FA">
              <w:rPr>
                <w:rFonts w:ascii="Arial" w:hAnsi="Arial" w:cs="Arial"/>
                <w:sz w:val="20"/>
                <w:szCs w:val="20"/>
                <w:lang w:eastAsia="es-MX"/>
              </w:rPr>
              <w:t>archivo electrónico</w:t>
            </w:r>
          </w:p>
        </w:tc>
      </w:tr>
      <w:tr w:rsidR="000968AC" w:rsidRPr="008560FA" w:rsidTr="00325C57">
        <w:trPr>
          <w:gridAfter w:val="1"/>
          <w:wAfter w:w="21" w:type="dxa"/>
          <w:trHeight w:val="510"/>
        </w:trPr>
        <w:tc>
          <w:tcPr>
            <w:tcW w:w="2486" w:type="dxa"/>
            <w:tcBorders>
              <w:top w:val="nil"/>
              <w:left w:val="single" w:sz="4" w:space="0" w:color="auto"/>
              <w:bottom w:val="single" w:sz="4" w:space="0" w:color="auto"/>
              <w:right w:val="single" w:sz="4" w:space="0" w:color="auto"/>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13.2</w:t>
            </w:r>
            <w:r w:rsidR="00702218">
              <w:rPr>
                <w:rFonts w:ascii="Arial" w:hAnsi="Arial" w:cs="Arial"/>
                <w:sz w:val="20"/>
                <w:szCs w:val="20"/>
                <w:lang w:eastAsia="es-MX"/>
              </w:rPr>
              <w:t>9</w:t>
            </w:r>
          </w:p>
          <w:p w:rsidR="000968AC" w:rsidRDefault="000968AC" w:rsidP="000968AC">
            <w:pPr>
              <w:jc w:val="center"/>
              <w:rPr>
                <w:rFonts w:ascii="Arial" w:hAnsi="Arial" w:cs="Arial"/>
                <w:sz w:val="20"/>
                <w:szCs w:val="20"/>
                <w:lang w:eastAsia="es-MX"/>
              </w:rPr>
            </w:pPr>
            <w:r>
              <w:rPr>
                <w:rFonts w:ascii="Arial" w:hAnsi="Arial" w:cs="Arial"/>
                <w:sz w:val="20"/>
                <w:szCs w:val="20"/>
                <w:lang w:eastAsia="es-MX"/>
              </w:rPr>
              <w:t>Unidad Técnica de Fiscalización</w:t>
            </w:r>
          </w:p>
        </w:tc>
        <w:tc>
          <w:tcPr>
            <w:tcW w:w="5169" w:type="dxa"/>
            <w:gridSpan w:val="5"/>
            <w:tcBorders>
              <w:top w:val="nil"/>
              <w:left w:val="nil"/>
              <w:bottom w:val="single" w:sz="4" w:space="0" w:color="auto"/>
              <w:right w:val="nil"/>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Unidad Técnica de Fiscalización 2014-2015</w:t>
            </w:r>
          </w:p>
        </w:tc>
        <w:tc>
          <w:tcPr>
            <w:tcW w:w="2126" w:type="dxa"/>
            <w:tcBorders>
              <w:top w:val="nil"/>
              <w:left w:val="single" w:sz="4" w:space="0" w:color="auto"/>
              <w:bottom w:val="single" w:sz="4" w:space="0" w:color="auto"/>
              <w:right w:val="single" w:sz="4" w:space="0" w:color="auto"/>
            </w:tcBorders>
            <w:shd w:val="clear" w:color="auto" w:fill="auto"/>
          </w:tcPr>
          <w:p w:rsidR="000968AC" w:rsidRDefault="000968AC" w:rsidP="000968AC">
            <w:pPr>
              <w:jc w:val="center"/>
              <w:rPr>
                <w:rFonts w:ascii="Arial" w:hAnsi="Arial" w:cs="Arial"/>
                <w:sz w:val="20"/>
                <w:szCs w:val="20"/>
                <w:lang w:eastAsia="es-MX"/>
              </w:rPr>
            </w:pPr>
          </w:p>
          <w:p w:rsidR="000968AC" w:rsidRDefault="000968AC" w:rsidP="00334EC3">
            <w:pPr>
              <w:jc w:val="center"/>
              <w:rPr>
                <w:rFonts w:ascii="Arial" w:hAnsi="Arial" w:cs="Arial"/>
                <w:sz w:val="20"/>
                <w:szCs w:val="20"/>
                <w:lang w:eastAsia="es-MX"/>
              </w:rPr>
            </w:pPr>
            <w:r>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nil"/>
              <w:left w:val="nil"/>
              <w:bottom w:val="single" w:sz="4" w:space="0" w:color="auto"/>
              <w:right w:val="single" w:sz="4" w:space="0" w:color="auto"/>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1 expediente</w:t>
            </w:r>
          </w:p>
        </w:tc>
        <w:tc>
          <w:tcPr>
            <w:tcW w:w="2232" w:type="dxa"/>
            <w:gridSpan w:val="2"/>
            <w:tcBorders>
              <w:top w:val="nil"/>
              <w:left w:val="nil"/>
              <w:bottom w:val="single" w:sz="4" w:space="0" w:color="auto"/>
              <w:right w:val="single" w:sz="4" w:space="0" w:color="auto"/>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Archivo electrónico</w:t>
            </w:r>
          </w:p>
        </w:tc>
      </w:tr>
      <w:tr w:rsidR="000968AC" w:rsidRPr="008560FA" w:rsidTr="00325C57">
        <w:trPr>
          <w:gridAfter w:val="1"/>
          <w:wAfter w:w="21" w:type="dxa"/>
          <w:trHeight w:val="144"/>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968AC" w:rsidRDefault="000968AC" w:rsidP="000968AC">
            <w:pPr>
              <w:rPr>
                <w:rFonts w:ascii="Arial" w:hAnsi="Arial" w:cs="Arial"/>
                <w:sz w:val="20"/>
                <w:szCs w:val="20"/>
                <w:lang w:eastAsia="es-MX"/>
              </w:rPr>
            </w:pPr>
            <w:r w:rsidRPr="008560FA">
              <w:rPr>
                <w:rFonts w:ascii="Arial" w:hAnsi="Arial" w:cs="Arial"/>
                <w:b/>
                <w:bCs/>
                <w:sz w:val="20"/>
                <w:szCs w:val="20"/>
                <w:lang w:eastAsia="es-MX"/>
              </w:rPr>
              <w:lastRenderedPageBreak/>
              <w:t>Sección</w:t>
            </w:r>
            <w:r>
              <w:rPr>
                <w:rFonts w:ascii="Arial" w:hAnsi="Arial" w:cs="Arial"/>
                <w:sz w:val="20"/>
                <w:szCs w:val="20"/>
                <w:lang w:eastAsia="es-MX"/>
              </w:rPr>
              <w:t>: 15.- Proceso Electoral</w:t>
            </w:r>
          </w:p>
        </w:tc>
      </w:tr>
      <w:tr w:rsidR="000968AC" w:rsidRPr="008560FA" w:rsidTr="00325C57">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15.1</w:t>
            </w:r>
          </w:p>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Proceso Electoral 2014-2015</w:t>
            </w:r>
          </w:p>
        </w:tc>
        <w:tc>
          <w:tcPr>
            <w:tcW w:w="5169" w:type="dxa"/>
            <w:gridSpan w:val="5"/>
            <w:tcBorders>
              <w:top w:val="single" w:sz="4" w:space="0" w:color="auto"/>
              <w:left w:val="nil"/>
              <w:bottom w:val="single" w:sz="4" w:space="0" w:color="auto"/>
              <w:right w:val="nil"/>
            </w:tcBorders>
            <w:shd w:val="clear" w:color="auto" w:fill="auto"/>
            <w:vAlign w:val="center"/>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Disposiciones para el Proceso Electoral 2014-2015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968AC" w:rsidRDefault="000968AC" w:rsidP="000968AC">
            <w:pPr>
              <w:jc w:val="center"/>
              <w:rPr>
                <w:rFonts w:ascii="Arial" w:hAnsi="Arial" w:cs="Arial"/>
                <w:sz w:val="20"/>
                <w:szCs w:val="20"/>
                <w:lang w:eastAsia="es-MX"/>
              </w:rPr>
            </w:pPr>
          </w:p>
          <w:p w:rsidR="000968AC" w:rsidRPr="00895C27" w:rsidRDefault="000968AC" w:rsidP="00334EC3">
            <w:pPr>
              <w:jc w:val="center"/>
              <w:rPr>
                <w:rFonts w:ascii="Arial" w:hAnsi="Arial" w:cs="Arial"/>
                <w:sz w:val="20"/>
                <w:szCs w:val="20"/>
                <w:lang w:eastAsia="es-MX"/>
              </w:rPr>
            </w:pPr>
            <w:r>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1 expediente</w:t>
            </w:r>
          </w:p>
        </w:tc>
        <w:tc>
          <w:tcPr>
            <w:tcW w:w="2232" w:type="dxa"/>
            <w:gridSpan w:val="2"/>
            <w:tcBorders>
              <w:top w:val="single" w:sz="4" w:space="0" w:color="auto"/>
              <w:left w:val="nil"/>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archivo electrónico</w:t>
            </w:r>
          </w:p>
        </w:tc>
      </w:tr>
      <w:tr w:rsidR="000968AC" w:rsidRPr="008560FA" w:rsidTr="00CD3938">
        <w:trPr>
          <w:gridAfter w:val="1"/>
          <w:wAfter w:w="21" w:type="dxa"/>
          <w:trHeight w:val="510"/>
        </w:trPr>
        <w:tc>
          <w:tcPr>
            <w:tcW w:w="2486" w:type="dxa"/>
            <w:tcBorders>
              <w:top w:val="nil"/>
              <w:left w:val="single" w:sz="4" w:space="0" w:color="auto"/>
              <w:bottom w:val="single" w:sz="4" w:space="0" w:color="auto"/>
              <w:right w:val="single" w:sz="4" w:space="0" w:color="auto"/>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15.4</w:t>
            </w:r>
          </w:p>
          <w:p w:rsidR="000968AC" w:rsidRDefault="000968AC" w:rsidP="000968AC">
            <w:pPr>
              <w:jc w:val="center"/>
              <w:rPr>
                <w:rFonts w:ascii="Arial" w:hAnsi="Arial" w:cs="Arial"/>
                <w:sz w:val="20"/>
                <w:szCs w:val="20"/>
                <w:lang w:eastAsia="es-MX"/>
              </w:rPr>
            </w:pPr>
            <w:r>
              <w:rPr>
                <w:rFonts w:ascii="Arial" w:hAnsi="Arial" w:cs="Arial"/>
                <w:sz w:val="20"/>
                <w:szCs w:val="20"/>
                <w:lang w:eastAsia="es-MX"/>
              </w:rPr>
              <w:t>Consejo General</w:t>
            </w:r>
          </w:p>
        </w:tc>
        <w:tc>
          <w:tcPr>
            <w:tcW w:w="5169" w:type="dxa"/>
            <w:gridSpan w:val="5"/>
            <w:tcBorders>
              <w:top w:val="nil"/>
              <w:left w:val="nil"/>
              <w:bottom w:val="single" w:sz="4" w:space="0" w:color="auto"/>
              <w:right w:val="nil"/>
            </w:tcBorders>
            <w:shd w:val="clear" w:color="auto" w:fill="auto"/>
            <w:vAlign w:val="center"/>
          </w:tcPr>
          <w:p w:rsidR="000968AC" w:rsidRDefault="000968AC" w:rsidP="000968AC">
            <w:pPr>
              <w:jc w:val="center"/>
              <w:rPr>
                <w:rFonts w:ascii="Arial" w:hAnsi="Arial" w:cs="Arial"/>
                <w:sz w:val="20"/>
                <w:szCs w:val="20"/>
                <w:lang w:eastAsia="es-MX"/>
              </w:rPr>
            </w:pPr>
            <w:r>
              <w:rPr>
                <w:rFonts w:ascii="Arial" w:hAnsi="Arial" w:cs="Arial"/>
                <w:sz w:val="20"/>
                <w:szCs w:val="20"/>
                <w:lang w:eastAsia="es-MX"/>
              </w:rPr>
              <w:t>Acuerdos del Consejo General</w:t>
            </w:r>
          </w:p>
        </w:tc>
        <w:tc>
          <w:tcPr>
            <w:tcW w:w="2126" w:type="dxa"/>
            <w:tcBorders>
              <w:top w:val="nil"/>
              <w:left w:val="single" w:sz="4" w:space="0" w:color="auto"/>
              <w:bottom w:val="single" w:sz="4" w:space="0" w:color="auto"/>
              <w:right w:val="single" w:sz="4" w:space="0" w:color="auto"/>
            </w:tcBorders>
            <w:shd w:val="clear" w:color="auto" w:fill="auto"/>
          </w:tcPr>
          <w:p w:rsidR="000968AC" w:rsidRDefault="000968AC" w:rsidP="000968AC">
            <w:pPr>
              <w:jc w:val="center"/>
              <w:rPr>
                <w:rFonts w:ascii="Arial" w:hAnsi="Arial" w:cs="Arial"/>
                <w:sz w:val="20"/>
                <w:szCs w:val="20"/>
                <w:lang w:eastAsia="es-MX"/>
              </w:rPr>
            </w:pPr>
          </w:p>
          <w:p w:rsidR="000968AC" w:rsidRPr="00895C27" w:rsidRDefault="000968AC" w:rsidP="00334EC3">
            <w:pPr>
              <w:jc w:val="center"/>
              <w:rPr>
                <w:rFonts w:ascii="Arial" w:hAnsi="Arial" w:cs="Arial"/>
                <w:sz w:val="20"/>
                <w:szCs w:val="20"/>
                <w:lang w:eastAsia="es-MX"/>
              </w:rPr>
            </w:pPr>
            <w:r>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nil"/>
              <w:left w:val="nil"/>
              <w:bottom w:val="single" w:sz="4" w:space="0" w:color="auto"/>
              <w:right w:val="single" w:sz="4" w:space="0" w:color="auto"/>
            </w:tcBorders>
            <w:shd w:val="clear" w:color="auto" w:fill="auto"/>
            <w:vAlign w:val="center"/>
          </w:tcPr>
          <w:p w:rsidR="000968AC" w:rsidRPr="008560FA" w:rsidRDefault="00702218" w:rsidP="000968AC">
            <w:pPr>
              <w:jc w:val="center"/>
              <w:rPr>
                <w:rFonts w:ascii="Arial" w:hAnsi="Arial" w:cs="Arial"/>
                <w:sz w:val="20"/>
                <w:szCs w:val="20"/>
                <w:lang w:eastAsia="es-MX"/>
              </w:rPr>
            </w:pPr>
            <w:r>
              <w:rPr>
                <w:rFonts w:ascii="Arial" w:hAnsi="Arial" w:cs="Arial"/>
                <w:sz w:val="20"/>
                <w:szCs w:val="20"/>
                <w:lang w:eastAsia="es-MX"/>
              </w:rPr>
              <w:t>2</w:t>
            </w:r>
            <w:r w:rsidR="000968AC">
              <w:rPr>
                <w:rFonts w:ascii="Arial" w:hAnsi="Arial" w:cs="Arial"/>
                <w:sz w:val="20"/>
                <w:szCs w:val="20"/>
                <w:lang w:eastAsia="es-MX"/>
              </w:rPr>
              <w:t xml:space="preserve"> expediente</w:t>
            </w:r>
            <w:r>
              <w:rPr>
                <w:rFonts w:ascii="Arial" w:hAnsi="Arial" w:cs="Arial"/>
                <w:sz w:val="20"/>
                <w:szCs w:val="20"/>
                <w:lang w:eastAsia="es-MX"/>
              </w:rPr>
              <w:t>s</w:t>
            </w:r>
          </w:p>
        </w:tc>
        <w:tc>
          <w:tcPr>
            <w:tcW w:w="2232" w:type="dxa"/>
            <w:gridSpan w:val="2"/>
            <w:tcBorders>
              <w:top w:val="nil"/>
              <w:left w:val="nil"/>
              <w:bottom w:val="single" w:sz="4" w:space="0" w:color="auto"/>
              <w:right w:val="single" w:sz="4" w:space="0" w:color="auto"/>
            </w:tcBorders>
            <w:shd w:val="clear" w:color="auto" w:fill="auto"/>
            <w:vAlign w:val="center"/>
          </w:tcPr>
          <w:p w:rsidR="000968AC" w:rsidRPr="008560FA" w:rsidRDefault="000968AC" w:rsidP="000968AC">
            <w:pPr>
              <w:jc w:val="center"/>
              <w:rPr>
                <w:rFonts w:ascii="Arial" w:hAnsi="Arial" w:cs="Arial"/>
                <w:sz w:val="20"/>
                <w:szCs w:val="20"/>
                <w:lang w:eastAsia="es-MX"/>
              </w:rPr>
            </w:pPr>
            <w:r>
              <w:rPr>
                <w:rFonts w:ascii="Arial" w:hAnsi="Arial" w:cs="Arial"/>
                <w:sz w:val="20"/>
                <w:szCs w:val="20"/>
                <w:lang w:eastAsia="es-MX"/>
              </w:rPr>
              <w:t>archivo electrónico</w:t>
            </w:r>
          </w:p>
        </w:tc>
      </w:tr>
      <w:tr w:rsidR="00702218" w:rsidRPr="008560FA" w:rsidTr="00CD3938">
        <w:trPr>
          <w:gridAfter w:val="1"/>
          <w:wAfter w:w="21" w:type="dxa"/>
          <w:trHeight w:val="510"/>
        </w:trPr>
        <w:tc>
          <w:tcPr>
            <w:tcW w:w="2486" w:type="dxa"/>
            <w:tcBorders>
              <w:top w:val="nil"/>
              <w:left w:val="single" w:sz="4" w:space="0" w:color="auto"/>
              <w:bottom w:val="single" w:sz="4" w:space="0" w:color="auto"/>
              <w:right w:val="single" w:sz="4" w:space="0" w:color="auto"/>
            </w:tcBorders>
            <w:shd w:val="clear" w:color="auto" w:fill="auto"/>
            <w:vAlign w:val="center"/>
          </w:tcPr>
          <w:p w:rsidR="00702218" w:rsidRDefault="00702218" w:rsidP="00702218">
            <w:pPr>
              <w:jc w:val="center"/>
              <w:rPr>
                <w:rFonts w:ascii="Arial" w:hAnsi="Arial" w:cs="Arial"/>
                <w:sz w:val="20"/>
                <w:szCs w:val="20"/>
                <w:lang w:eastAsia="es-MX"/>
              </w:rPr>
            </w:pPr>
            <w:r>
              <w:rPr>
                <w:rFonts w:ascii="Arial" w:hAnsi="Arial" w:cs="Arial"/>
                <w:sz w:val="20"/>
                <w:szCs w:val="20"/>
                <w:lang w:eastAsia="es-MX"/>
              </w:rPr>
              <w:t>15.6 Consejo Distrital</w:t>
            </w:r>
          </w:p>
        </w:tc>
        <w:tc>
          <w:tcPr>
            <w:tcW w:w="5169" w:type="dxa"/>
            <w:gridSpan w:val="5"/>
            <w:tcBorders>
              <w:top w:val="nil"/>
              <w:left w:val="nil"/>
              <w:bottom w:val="single" w:sz="4" w:space="0" w:color="auto"/>
              <w:right w:val="nil"/>
            </w:tcBorders>
            <w:shd w:val="clear" w:color="auto" w:fill="auto"/>
            <w:vAlign w:val="center"/>
          </w:tcPr>
          <w:p w:rsidR="00702218" w:rsidRDefault="00702218" w:rsidP="00702218">
            <w:pPr>
              <w:jc w:val="center"/>
              <w:rPr>
                <w:rFonts w:ascii="Arial" w:hAnsi="Arial" w:cs="Arial"/>
                <w:sz w:val="20"/>
                <w:szCs w:val="20"/>
                <w:lang w:eastAsia="es-MX"/>
              </w:rPr>
            </w:pPr>
            <w:r>
              <w:rPr>
                <w:rFonts w:ascii="Arial" w:hAnsi="Arial" w:cs="Arial"/>
                <w:sz w:val="20"/>
                <w:szCs w:val="20"/>
                <w:lang w:eastAsia="es-MX"/>
              </w:rPr>
              <w:t>08 Consejo Distrital</w:t>
            </w:r>
          </w:p>
        </w:tc>
        <w:tc>
          <w:tcPr>
            <w:tcW w:w="2126" w:type="dxa"/>
            <w:tcBorders>
              <w:top w:val="nil"/>
              <w:left w:val="single" w:sz="4" w:space="0" w:color="auto"/>
              <w:bottom w:val="single" w:sz="4" w:space="0" w:color="auto"/>
              <w:right w:val="single" w:sz="4" w:space="0" w:color="auto"/>
            </w:tcBorders>
            <w:shd w:val="clear" w:color="auto" w:fill="auto"/>
          </w:tcPr>
          <w:p w:rsidR="00702218" w:rsidRDefault="00702218" w:rsidP="00702218">
            <w:pPr>
              <w:jc w:val="center"/>
              <w:rPr>
                <w:rFonts w:ascii="Arial" w:hAnsi="Arial" w:cs="Arial"/>
                <w:sz w:val="20"/>
                <w:szCs w:val="20"/>
                <w:lang w:eastAsia="es-MX"/>
              </w:rPr>
            </w:pPr>
          </w:p>
          <w:p w:rsidR="00702218" w:rsidRPr="00895C27" w:rsidRDefault="00702218" w:rsidP="00334EC3">
            <w:pPr>
              <w:jc w:val="center"/>
              <w:rPr>
                <w:rFonts w:ascii="Arial" w:hAnsi="Arial" w:cs="Arial"/>
                <w:sz w:val="20"/>
                <w:szCs w:val="20"/>
                <w:lang w:eastAsia="es-MX"/>
              </w:rPr>
            </w:pPr>
            <w:r>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nil"/>
              <w:left w:val="nil"/>
              <w:bottom w:val="single" w:sz="4" w:space="0" w:color="auto"/>
              <w:right w:val="single" w:sz="4" w:space="0" w:color="auto"/>
            </w:tcBorders>
            <w:shd w:val="clear" w:color="auto" w:fill="auto"/>
            <w:vAlign w:val="center"/>
          </w:tcPr>
          <w:p w:rsidR="00702218" w:rsidRPr="008560FA" w:rsidRDefault="00702218" w:rsidP="00702218">
            <w:pPr>
              <w:jc w:val="center"/>
              <w:rPr>
                <w:rFonts w:ascii="Arial" w:hAnsi="Arial" w:cs="Arial"/>
                <w:sz w:val="20"/>
                <w:szCs w:val="20"/>
                <w:lang w:eastAsia="es-MX"/>
              </w:rPr>
            </w:pPr>
            <w:r>
              <w:rPr>
                <w:rFonts w:ascii="Arial" w:hAnsi="Arial" w:cs="Arial"/>
                <w:sz w:val="20"/>
                <w:szCs w:val="20"/>
                <w:lang w:eastAsia="es-MX"/>
              </w:rPr>
              <w:t>1 expediente</w:t>
            </w:r>
          </w:p>
        </w:tc>
        <w:tc>
          <w:tcPr>
            <w:tcW w:w="2232" w:type="dxa"/>
            <w:gridSpan w:val="2"/>
            <w:tcBorders>
              <w:top w:val="nil"/>
              <w:left w:val="nil"/>
              <w:bottom w:val="single" w:sz="4" w:space="0" w:color="auto"/>
              <w:right w:val="single" w:sz="4" w:space="0" w:color="auto"/>
            </w:tcBorders>
            <w:shd w:val="clear" w:color="auto" w:fill="auto"/>
            <w:vAlign w:val="center"/>
          </w:tcPr>
          <w:p w:rsidR="00702218" w:rsidRPr="008560FA" w:rsidRDefault="00702218" w:rsidP="00702218">
            <w:pPr>
              <w:jc w:val="center"/>
              <w:rPr>
                <w:rFonts w:ascii="Arial" w:hAnsi="Arial" w:cs="Arial"/>
                <w:sz w:val="20"/>
                <w:szCs w:val="20"/>
                <w:lang w:eastAsia="es-MX"/>
              </w:rPr>
            </w:pPr>
            <w:r>
              <w:rPr>
                <w:rFonts w:ascii="Arial" w:hAnsi="Arial" w:cs="Arial"/>
                <w:sz w:val="20"/>
                <w:szCs w:val="20"/>
                <w:lang w:eastAsia="es-MX"/>
              </w:rPr>
              <w:t>archivo electrónico</w:t>
            </w:r>
          </w:p>
        </w:tc>
      </w:tr>
      <w:tr w:rsidR="00702218" w:rsidRPr="008560FA" w:rsidTr="00CD3938">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702218" w:rsidRDefault="00702218" w:rsidP="00702218">
            <w:pPr>
              <w:jc w:val="center"/>
              <w:rPr>
                <w:rFonts w:ascii="Arial" w:hAnsi="Arial" w:cs="Arial"/>
                <w:sz w:val="20"/>
                <w:szCs w:val="20"/>
                <w:lang w:eastAsia="es-MX"/>
              </w:rPr>
            </w:pPr>
            <w:r>
              <w:rPr>
                <w:rFonts w:ascii="Arial" w:hAnsi="Arial" w:cs="Arial"/>
                <w:sz w:val="20"/>
                <w:szCs w:val="20"/>
                <w:lang w:eastAsia="es-MX"/>
              </w:rPr>
              <w:t>Consultas Populares</w:t>
            </w:r>
          </w:p>
        </w:tc>
        <w:tc>
          <w:tcPr>
            <w:tcW w:w="5169" w:type="dxa"/>
            <w:gridSpan w:val="5"/>
            <w:tcBorders>
              <w:top w:val="single" w:sz="4" w:space="0" w:color="auto"/>
              <w:left w:val="nil"/>
              <w:bottom w:val="single" w:sz="4" w:space="0" w:color="auto"/>
              <w:right w:val="nil"/>
            </w:tcBorders>
            <w:shd w:val="clear" w:color="auto" w:fill="auto"/>
            <w:vAlign w:val="center"/>
          </w:tcPr>
          <w:p w:rsidR="00702218" w:rsidRDefault="00702218" w:rsidP="00702218">
            <w:pPr>
              <w:jc w:val="center"/>
              <w:rPr>
                <w:rFonts w:ascii="Arial" w:hAnsi="Arial" w:cs="Arial"/>
                <w:sz w:val="20"/>
                <w:szCs w:val="20"/>
                <w:lang w:eastAsia="es-MX"/>
              </w:rPr>
            </w:pPr>
            <w:r>
              <w:rPr>
                <w:rFonts w:ascii="Arial" w:hAnsi="Arial" w:cs="Arial"/>
                <w:sz w:val="20"/>
                <w:szCs w:val="20"/>
                <w:lang w:eastAsia="es-MX"/>
              </w:rPr>
              <w:t>Consultas Populares 2014-2015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02218" w:rsidRDefault="00702218" w:rsidP="00334EC3">
            <w:pPr>
              <w:jc w:val="center"/>
              <w:rPr>
                <w:rFonts w:ascii="Arial" w:hAnsi="Arial" w:cs="Arial"/>
                <w:sz w:val="20"/>
                <w:szCs w:val="20"/>
                <w:lang w:eastAsia="es-MX"/>
              </w:rPr>
            </w:pPr>
            <w:r>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702218" w:rsidRDefault="00702218" w:rsidP="00702218">
            <w:pPr>
              <w:jc w:val="center"/>
              <w:rPr>
                <w:rFonts w:ascii="Arial" w:hAnsi="Arial" w:cs="Arial"/>
                <w:sz w:val="20"/>
                <w:szCs w:val="20"/>
                <w:lang w:eastAsia="es-MX"/>
              </w:rPr>
            </w:pPr>
            <w:r>
              <w:rPr>
                <w:rFonts w:ascii="Arial" w:hAnsi="Arial" w:cs="Arial"/>
                <w:sz w:val="20"/>
                <w:szCs w:val="20"/>
                <w:lang w:eastAsia="es-MX"/>
              </w:rPr>
              <w:t>1 expediente</w:t>
            </w:r>
          </w:p>
        </w:tc>
        <w:tc>
          <w:tcPr>
            <w:tcW w:w="2232" w:type="dxa"/>
            <w:gridSpan w:val="2"/>
            <w:tcBorders>
              <w:top w:val="single" w:sz="4" w:space="0" w:color="auto"/>
              <w:left w:val="nil"/>
              <w:bottom w:val="single" w:sz="4" w:space="0" w:color="auto"/>
              <w:right w:val="single" w:sz="4" w:space="0" w:color="auto"/>
            </w:tcBorders>
            <w:shd w:val="clear" w:color="auto" w:fill="auto"/>
            <w:vAlign w:val="center"/>
          </w:tcPr>
          <w:p w:rsidR="00702218" w:rsidRDefault="00702218" w:rsidP="00702218">
            <w:pPr>
              <w:jc w:val="center"/>
              <w:rPr>
                <w:rFonts w:ascii="Arial" w:hAnsi="Arial" w:cs="Arial"/>
                <w:sz w:val="20"/>
                <w:szCs w:val="20"/>
                <w:lang w:eastAsia="es-MX"/>
              </w:rPr>
            </w:pPr>
            <w:r>
              <w:rPr>
                <w:rFonts w:ascii="Arial" w:hAnsi="Arial" w:cs="Arial"/>
                <w:sz w:val="20"/>
                <w:szCs w:val="20"/>
                <w:lang w:eastAsia="es-MX"/>
              </w:rPr>
              <w:t>Archivo electrónico</w:t>
            </w:r>
          </w:p>
        </w:tc>
      </w:tr>
      <w:tr w:rsidR="00702218" w:rsidRPr="008560FA" w:rsidTr="00802DC1">
        <w:trPr>
          <w:gridAfter w:val="1"/>
          <w:wAfter w:w="21" w:type="dxa"/>
          <w:trHeight w:val="240"/>
        </w:trPr>
        <w:tc>
          <w:tcPr>
            <w:tcW w:w="134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702218" w:rsidRDefault="00702218" w:rsidP="00702218">
            <w:pPr>
              <w:rPr>
                <w:rFonts w:ascii="Arial" w:hAnsi="Arial" w:cs="Arial"/>
                <w:sz w:val="20"/>
                <w:szCs w:val="20"/>
                <w:lang w:eastAsia="es-MX"/>
              </w:rPr>
            </w:pPr>
            <w:r w:rsidRPr="008560FA">
              <w:rPr>
                <w:rFonts w:ascii="Arial" w:hAnsi="Arial" w:cs="Arial"/>
                <w:b/>
                <w:bCs/>
                <w:sz w:val="20"/>
                <w:szCs w:val="20"/>
                <w:lang w:eastAsia="es-MX"/>
              </w:rPr>
              <w:t>Sección</w:t>
            </w:r>
            <w:r>
              <w:rPr>
                <w:rFonts w:ascii="Arial" w:hAnsi="Arial" w:cs="Arial"/>
                <w:sz w:val="20"/>
                <w:szCs w:val="20"/>
                <w:lang w:eastAsia="es-MX"/>
              </w:rPr>
              <w:t>: 17.- Servicio Profesional Electoral</w:t>
            </w:r>
          </w:p>
        </w:tc>
      </w:tr>
      <w:tr w:rsidR="00702218" w:rsidRPr="008560FA" w:rsidTr="00CD3938">
        <w:trPr>
          <w:gridAfter w:val="1"/>
          <w:wAfter w:w="21" w:type="dxa"/>
          <w:trHeight w:val="510"/>
        </w:trPr>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218" w:rsidRPr="008560FA" w:rsidRDefault="00702218" w:rsidP="00702218">
            <w:pPr>
              <w:jc w:val="center"/>
              <w:rPr>
                <w:rFonts w:ascii="Arial" w:hAnsi="Arial" w:cs="Arial"/>
                <w:sz w:val="20"/>
                <w:szCs w:val="20"/>
                <w:lang w:eastAsia="es-MX"/>
              </w:rPr>
            </w:pPr>
            <w:r w:rsidRPr="008560FA">
              <w:rPr>
                <w:rFonts w:ascii="Arial" w:hAnsi="Arial" w:cs="Arial"/>
                <w:sz w:val="20"/>
                <w:szCs w:val="20"/>
                <w:lang w:eastAsia="es-MX"/>
              </w:rPr>
              <w:t>17.9</w:t>
            </w:r>
          </w:p>
          <w:p w:rsidR="00702218" w:rsidRPr="008560FA" w:rsidRDefault="00702218" w:rsidP="00702218">
            <w:pPr>
              <w:jc w:val="center"/>
              <w:rPr>
                <w:rFonts w:ascii="Arial" w:hAnsi="Arial" w:cs="Arial"/>
                <w:sz w:val="20"/>
                <w:szCs w:val="20"/>
                <w:lang w:eastAsia="es-MX"/>
              </w:rPr>
            </w:pPr>
            <w:r w:rsidRPr="008560FA">
              <w:rPr>
                <w:rFonts w:ascii="Arial" w:hAnsi="Arial" w:cs="Arial"/>
                <w:sz w:val="20"/>
                <w:szCs w:val="20"/>
                <w:lang w:eastAsia="es-MX"/>
              </w:rPr>
              <w:t>Evaluación del Desempeño de Personal del Servicio</w:t>
            </w:r>
          </w:p>
        </w:tc>
        <w:tc>
          <w:tcPr>
            <w:tcW w:w="5169" w:type="dxa"/>
            <w:gridSpan w:val="5"/>
            <w:tcBorders>
              <w:top w:val="single" w:sz="4" w:space="0" w:color="auto"/>
              <w:left w:val="nil"/>
              <w:bottom w:val="single" w:sz="4" w:space="0" w:color="auto"/>
              <w:right w:val="nil"/>
            </w:tcBorders>
            <w:shd w:val="clear" w:color="auto" w:fill="auto"/>
            <w:vAlign w:val="center"/>
            <w:hideMark/>
          </w:tcPr>
          <w:p w:rsidR="00702218" w:rsidRPr="008560FA" w:rsidRDefault="00702218" w:rsidP="00702218">
            <w:pPr>
              <w:jc w:val="center"/>
              <w:rPr>
                <w:rFonts w:ascii="Arial" w:hAnsi="Arial" w:cs="Arial"/>
                <w:sz w:val="20"/>
                <w:szCs w:val="20"/>
                <w:lang w:eastAsia="es-MX"/>
              </w:rPr>
            </w:pPr>
            <w:r w:rsidRPr="008560FA">
              <w:rPr>
                <w:rFonts w:ascii="Arial" w:hAnsi="Arial" w:cs="Arial"/>
                <w:sz w:val="20"/>
                <w:szCs w:val="20"/>
                <w:lang w:eastAsia="es-MX"/>
              </w:rPr>
              <w:t>Evaluación Desempeño Personal de</w:t>
            </w:r>
            <w:r w:rsidR="00872F44">
              <w:rPr>
                <w:rFonts w:ascii="Arial" w:hAnsi="Arial" w:cs="Arial"/>
                <w:sz w:val="20"/>
                <w:szCs w:val="20"/>
                <w:lang w:eastAsia="es-MX"/>
              </w:rPr>
              <w:t xml:space="preserve"> </w:t>
            </w:r>
            <w:r w:rsidRPr="008560FA">
              <w:rPr>
                <w:rFonts w:ascii="Arial" w:hAnsi="Arial" w:cs="Arial"/>
                <w:sz w:val="20"/>
                <w:szCs w:val="20"/>
                <w:lang w:eastAsia="es-MX"/>
              </w:rPr>
              <w:t>l</w:t>
            </w:r>
            <w:r w:rsidR="00872F44">
              <w:rPr>
                <w:rFonts w:ascii="Arial" w:hAnsi="Arial" w:cs="Arial"/>
                <w:sz w:val="20"/>
                <w:szCs w:val="20"/>
                <w:lang w:eastAsia="es-MX"/>
              </w:rPr>
              <w:t>os</w:t>
            </w:r>
            <w:r w:rsidRPr="008560FA">
              <w:rPr>
                <w:rFonts w:ascii="Arial" w:hAnsi="Arial" w:cs="Arial"/>
                <w:sz w:val="20"/>
                <w:szCs w:val="20"/>
                <w:lang w:eastAsia="es-MX"/>
              </w:rPr>
              <w:t xml:space="preserve"> M</w:t>
            </w:r>
            <w:r w:rsidR="00BB6D5D">
              <w:rPr>
                <w:rFonts w:ascii="Arial" w:hAnsi="Arial" w:cs="Arial"/>
                <w:sz w:val="20"/>
                <w:szCs w:val="20"/>
                <w:lang w:eastAsia="es-MX"/>
              </w:rPr>
              <w:t>iemb</w:t>
            </w:r>
            <w:r w:rsidR="00872F44">
              <w:rPr>
                <w:rFonts w:ascii="Arial" w:hAnsi="Arial" w:cs="Arial"/>
                <w:sz w:val="20"/>
                <w:szCs w:val="20"/>
                <w:lang w:eastAsia="es-MX"/>
              </w:rPr>
              <w:t xml:space="preserve">ros del </w:t>
            </w:r>
            <w:r w:rsidRPr="008560FA">
              <w:rPr>
                <w:rFonts w:ascii="Arial" w:hAnsi="Arial" w:cs="Arial"/>
                <w:sz w:val="20"/>
                <w:szCs w:val="20"/>
                <w:lang w:eastAsia="es-MX"/>
              </w:rPr>
              <w:t>S</w:t>
            </w:r>
            <w:r w:rsidR="00872F44">
              <w:rPr>
                <w:rFonts w:ascii="Arial" w:hAnsi="Arial" w:cs="Arial"/>
                <w:sz w:val="20"/>
                <w:szCs w:val="20"/>
                <w:lang w:eastAsia="es-MX"/>
              </w:rPr>
              <w:t xml:space="preserve">ervicio </w:t>
            </w:r>
            <w:r w:rsidRPr="008560FA">
              <w:rPr>
                <w:rFonts w:ascii="Arial" w:hAnsi="Arial" w:cs="Arial"/>
                <w:sz w:val="20"/>
                <w:szCs w:val="20"/>
                <w:lang w:eastAsia="es-MX"/>
              </w:rPr>
              <w:t>P</w:t>
            </w:r>
            <w:r w:rsidR="00872F44">
              <w:rPr>
                <w:rFonts w:ascii="Arial" w:hAnsi="Arial" w:cs="Arial"/>
                <w:sz w:val="20"/>
                <w:szCs w:val="20"/>
                <w:lang w:eastAsia="es-MX"/>
              </w:rPr>
              <w:t xml:space="preserve">rofesional </w:t>
            </w:r>
            <w:r w:rsidRPr="008560FA">
              <w:rPr>
                <w:rFonts w:ascii="Arial" w:hAnsi="Arial" w:cs="Arial"/>
                <w:sz w:val="20"/>
                <w:szCs w:val="20"/>
                <w:lang w:eastAsia="es-MX"/>
              </w:rPr>
              <w:t>E</w:t>
            </w:r>
            <w:r w:rsidR="00872F44">
              <w:rPr>
                <w:rFonts w:ascii="Arial" w:hAnsi="Arial" w:cs="Arial"/>
                <w:sz w:val="20"/>
                <w:szCs w:val="20"/>
                <w:lang w:eastAsia="es-MX"/>
              </w:rPr>
              <w:t>lectoral</w:t>
            </w:r>
            <w:r w:rsidRPr="008560FA">
              <w:rPr>
                <w:rFonts w:ascii="Arial" w:hAnsi="Arial" w:cs="Arial"/>
                <w:sz w:val="20"/>
                <w:szCs w:val="20"/>
                <w:lang w:eastAsia="es-MX"/>
              </w:rPr>
              <w:t xml:space="preserve"> 201</w:t>
            </w:r>
            <w:r>
              <w:rPr>
                <w:rFonts w:ascii="Arial" w:hAnsi="Arial" w:cs="Arial"/>
                <w:sz w:val="20"/>
                <w:szCs w:val="20"/>
                <w:lang w:eastAsia="es-MX"/>
              </w:rPr>
              <w:t>5</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02218" w:rsidRDefault="00702218" w:rsidP="00702218">
            <w:pPr>
              <w:jc w:val="center"/>
              <w:rPr>
                <w:rFonts w:ascii="Arial" w:hAnsi="Arial" w:cs="Arial"/>
                <w:sz w:val="20"/>
                <w:szCs w:val="20"/>
                <w:lang w:eastAsia="es-MX"/>
              </w:rPr>
            </w:pPr>
          </w:p>
          <w:p w:rsidR="00702218" w:rsidRDefault="00702218" w:rsidP="00334EC3">
            <w:pPr>
              <w:jc w:val="center"/>
            </w:pPr>
            <w:r w:rsidRPr="00895C27">
              <w:rPr>
                <w:rFonts w:ascii="Arial" w:hAnsi="Arial" w:cs="Arial"/>
                <w:sz w:val="20"/>
                <w:szCs w:val="20"/>
                <w:lang w:eastAsia="es-MX"/>
              </w:rPr>
              <w:t>2014-201</w:t>
            </w:r>
            <w:r w:rsidR="00334EC3">
              <w:rPr>
                <w:rFonts w:ascii="Arial" w:hAnsi="Arial" w:cs="Arial"/>
                <w:sz w:val="20"/>
                <w:szCs w:val="20"/>
                <w:lang w:eastAsia="es-MX"/>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2218" w:rsidRPr="008560FA" w:rsidRDefault="00702218" w:rsidP="00702218">
            <w:pPr>
              <w:jc w:val="center"/>
              <w:rPr>
                <w:rFonts w:ascii="Arial" w:hAnsi="Arial" w:cs="Arial"/>
                <w:sz w:val="20"/>
                <w:szCs w:val="20"/>
              </w:rPr>
            </w:pPr>
            <w:r w:rsidRPr="008560FA">
              <w:rPr>
                <w:rFonts w:ascii="Arial" w:hAnsi="Arial" w:cs="Arial"/>
                <w:sz w:val="20"/>
                <w:szCs w:val="20"/>
                <w:lang w:eastAsia="es-MX"/>
              </w:rPr>
              <w:t>1 expediente</w:t>
            </w:r>
          </w:p>
        </w:tc>
        <w:tc>
          <w:tcPr>
            <w:tcW w:w="2232" w:type="dxa"/>
            <w:gridSpan w:val="2"/>
            <w:tcBorders>
              <w:top w:val="single" w:sz="4" w:space="0" w:color="auto"/>
              <w:left w:val="nil"/>
              <w:bottom w:val="single" w:sz="4" w:space="0" w:color="auto"/>
              <w:right w:val="single" w:sz="4" w:space="0" w:color="auto"/>
            </w:tcBorders>
            <w:shd w:val="clear" w:color="auto" w:fill="auto"/>
            <w:vAlign w:val="center"/>
            <w:hideMark/>
          </w:tcPr>
          <w:p w:rsidR="00702218" w:rsidRPr="008560FA" w:rsidRDefault="00702218" w:rsidP="00702218">
            <w:pPr>
              <w:jc w:val="center"/>
              <w:rPr>
                <w:rFonts w:ascii="Arial" w:hAnsi="Arial" w:cs="Arial"/>
                <w:sz w:val="20"/>
                <w:szCs w:val="20"/>
                <w:lang w:eastAsia="es-MX"/>
              </w:rPr>
            </w:pPr>
            <w:r w:rsidRPr="008560FA">
              <w:rPr>
                <w:rFonts w:ascii="Arial" w:hAnsi="Arial" w:cs="Arial"/>
                <w:sz w:val="20"/>
                <w:szCs w:val="20"/>
                <w:lang w:eastAsia="es-MX"/>
              </w:rPr>
              <w:t>archivo electrónico</w:t>
            </w:r>
          </w:p>
        </w:tc>
      </w:tr>
    </w:tbl>
    <w:p w:rsidR="00384737" w:rsidRDefault="00384737" w:rsidP="001042D5"/>
    <w:tbl>
      <w:tblPr>
        <w:tblW w:w="0" w:type="auto"/>
        <w:tblInd w:w="70" w:type="dxa"/>
        <w:tblCellMar>
          <w:left w:w="70" w:type="dxa"/>
          <w:right w:w="70" w:type="dxa"/>
        </w:tblCellMar>
        <w:tblLook w:val="04A0" w:firstRow="1" w:lastRow="0" w:firstColumn="1" w:lastColumn="0" w:noHBand="0" w:noVBand="1"/>
      </w:tblPr>
      <w:tblGrid>
        <w:gridCol w:w="2970"/>
        <w:gridCol w:w="705"/>
        <w:gridCol w:w="2787"/>
        <w:gridCol w:w="2411"/>
        <w:gridCol w:w="133"/>
        <w:gridCol w:w="2104"/>
        <w:gridCol w:w="2249"/>
      </w:tblGrid>
      <w:tr w:rsidR="00933DD1" w:rsidRPr="00A26F12" w:rsidTr="00E81E1E">
        <w:trPr>
          <w:trHeight w:val="315"/>
        </w:trPr>
        <w:tc>
          <w:tcPr>
            <w:tcW w:w="3701" w:type="dxa"/>
            <w:gridSpan w:val="2"/>
            <w:tcBorders>
              <w:bottom w:val="single" w:sz="4" w:space="0" w:color="auto"/>
            </w:tcBorders>
            <w:shd w:val="clear" w:color="auto" w:fill="auto"/>
            <w:vAlign w:val="bottom"/>
          </w:tcPr>
          <w:p w:rsidR="009C6579" w:rsidRDefault="009C6579" w:rsidP="00933DD1">
            <w:pPr>
              <w:ind w:left="-70"/>
              <w:rPr>
                <w:rFonts w:ascii="Arial" w:hAnsi="Arial" w:cs="Arial"/>
                <w:b/>
                <w:bCs/>
                <w:sz w:val="20"/>
                <w:szCs w:val="20"/>
              </w:rPr>
            </w:pPr>
          </w:p>
          <w:p w:rsidR="00933DD1" w:rsidRPr="00A26F12" w:rsidRDefault="00933DD1" w:rsidP="00933DD1">
            <w:pPr>
              <w:ind w:left="-70"/>
              <w:rPr>
                <w:rFonts w:ascii="Arial" w:hAnsi="Arial" w:cs="Arial"/>
                <w:b/>
                <w:bCs/>
                <w:sz w:val="20"/>
                <w:szCs w:val="20"/>
              </w:rPr>
            </w:pPr>
            <w:r w:rsidRPr="00A26F12">
              <w:rPr>
                <w:rFonts w:ascii="Arial" w:hAnsi="Arial" w:cs="Arial"/>
                <w:b/>
                <w:bCs/>
                <w:sz w:val="20"/>
                <w:szCs w:val="20"/>
              </w:rPr>
              <w:t>Área de Identificación</w:t>
            </w:r>
          </w:p>
        </w:tc>
        <w:tc>
          <w:tcPr>
            <w:tcW w:w="9766" w:type="dxa"/>
            <w:gridSpan w:val="5"/>
            <w:tcBorders>
              <w:bottom w:val="single" w:sz="4" w:space="0" w:color="auto"/>
            </w:tcBorders>
            <w:shd w:val="clear" w:color="auto" w:fill="auto"/>
            <w:vAlign w:val="bottom"/>
          </w:tcPr>
          <w:p w:rsidR="00933DD1" w:rsidRPr="00A26F12" w:rsidRDefault="00933DD1" w:rsidP="00933DD1">
            <w:pPr>
              <w:jc w:val="right"/>
              <w:rPr>
                <w:rFonts w:ascii="Arial" w:hAnsi="Arial" w:cs="Arial"/>
                <w:bCs/>
                <w:sz w:val="20"/>
                <w:szCs w:val="20"/>
              </w:rPr>
            </w:pPr>
            <w:r w:rsidRPr="00A26F12">
              <w:rPr>
                <w:rFonts w:ascii="Arial" w:hAnsi="Arial" w:cs="Arial"/>
                <w:b/>
                <w:bCs/>
                <w:sz w:val="20"/>
                <w:szCs w:val="20"/>
              </w:rPr>
              <w:t xml:space="preserve">Fecha de elaboración: </w:t>
            </w:r>
            <w:r w:rsidRPr="00A26F12">
              <w:rPr>
                <w:rFonts w:ascii="Arial" w:hAnsi="Arial" w:cs="Arial"/>
                <w:bCs/>
                <w:sz w:val="20"/>
                <w:szCs w:val="20"/>
              </w:rPr>
              <w:t>31 de octubre de 201</w:t>
            </w:r>
            <w:r>
              <w:rPr>
                <w:rFonts w:ascii="Arial" w:hAnsi="Arial" w:cs="Arial"/>
                <w:bCs/>
                <w:sz w:val="20"/>
                <w:szCs w:val="20"/>
              </w:rPr>
              <w:t>5</w:t>
            </w:r>
          </w:p>
        </w:tc>
      </w:tr>
      <w:tr w:rsidR="00933DD1" w:rsidRPr="00A26F12" w:rsidTr="00E81E1E">
        <w:trPr>
          <w:trHeight w:val="315"/>
        </w:trPr>
        <w:tc>
          <w:tcPr>
            <w:tcW w:w="13467" w:type="dxa"/>
            <w:gridSpan w:val="7"/>
            <w:tcBorders>
              <w:top w:val="single" w:sz="4" w:space="0" w:color="auto"/>
              <w:left w:val="single" w:sz="4" w:space="0" w:color="auto"/>
              <w:bottom w:val="single" w:sz="4" w:space="0" w:color="auto"/>
              <w:right w:val="single" w:sz="4" w:space="0" w:color="000000"/>
            </w:tcBorders>
            <w:shd w:val="clear" w:color="auto" w:fill="auto"/>
            <w:vAlign w:val="bottom"/>
          </w:tcPr>
          <w:p w:rsidR="00933DD1" w:rsidRPr="00A26F12" w:rsidRDefault="00933DD1" w:rsidP="00802DC1">
            <w:pPr>
              <w:rPr>
                <w:rFonts w:ascii="Arial" w:hAnsi="Arial" w:cs="Arial"/>
                <w:sz w:val="20"/>
                <w:szCs w:val="20"/>
              </w:rPr>
            </w:pPr>
            <w:r w:rsidRPr="00A26F12">
              <w:rPr>
                <w:rFonts w:ascii="Arial" w:hAnsi="Arial" w:cs="Arial"/>
                <w:b/>
                <w:bCs/>
                <w:sz w:val="20"/>
                <w:szCs w:val="20"/>
              </w:rPr>
              <w:t>Órgano Responsable</w:t>
            </w:r>
            <w:r w:rsidRPr="00A26F12">
              <w:rPr>
                <w:rFonts w:ascii="Arial" w:hAnsi="Arial" w:cs="Arial"/>
                <w:sz w:val="20"/>
                <w:szCs w:val="20"/>
              </w:rPr>
              <w:t xml:space="preserve">: 08 Junta Distrital Ejecutiva </w:t>
            </w:r>
          </w:p>
        </w:tc>
      </w:tr>
      <w:tr w:rsidR="00933DD1" w:rsidRPr="00A26F12" w:rsidTr="00E81E1E">
        <w:trPr>
          <w:trHeight w:val="334"/>
        </w:trPr>
        <w:tc>
          <w:tcPr>
            <w:tcW w:w="13467" w:type="dxa"/>
            <w:gridSpan w:val="7"/>
            <w:tcBorders>
              <w:top w:val="nil"/>
              <w:left w:val="single" w:sz="4" w:space="0" w:color="auto"/>
              <w:bottom w:val="single" w:sz="4" w:space="0" w:color="auto"/>
              <w:right w:val="single" w:sz="4" w:space="0" w:color="auto"/>
            </w:tcBorders>
            <w:shd w:val="clear" w:color="auto" w:fill="auto"/>
            <w:vAlign w:val="bottom"/>
            <w:hideMark/>
          </w:tcPr>
          <w:p w:rsidR="00933DD1" w:rsidRPr="00A26F12" w:rsidRDefault="00933DD1" w:rsidP="00802DC1">
            <w:pPr>
              <w:rPr>
                <w:rFonts w:ascii="Arial" w:hAnsi="Arial" w:cs="Arial"/>
                <w:sz w:val="20"/>
                <w:szCs w:val="20"/>
              </w:rPr>
            </w:pPr>
            <w:r w:rsidRPr="00A26F12">
              <w:rPr>
                <w:rFonts w:ascii="Arial" w:hAnsi="Arial" w:cs="Arial"/>
                <w:b/>
                <w:bCs/>
                <w:sz w:val="20"/>
                <w:szCs w:val="20"/>
              </w:rPr>
              <w:t xml:space="preserve">Nombre del responsable y cargo: </w:t>
            </w:r>
            <w:r>
              <w:rPr>
                <w:rFonts w:ascii="Arial" w:hAnsi="Arial" w:cs="Arial"/>
                <w:sz w:val="20"/>
                <w:szCs w:val="20"/>
              </w:rPr>
              <w:t>Carolina Contreras Martínez, Encargada de Despacho de Enlace Administrativo</w:t>
            </w:r>
          </w:p>
        </w:tc>
      </w:tr>
      <w:tr w:rsidR="00933DD1" w:rsidRPr="00A26F12" w:rsidTr="00E81E1E">
        <w:trPr>
          <w:trHeight w:val="315"/>
        </w:trPr>
        <w:tc>
          <w:tcPr>
            <w:tcW w:w="13467" w:type="dxa"/>
            <w:gridSpan w:val="7"/>
            <w:tcBorders>
              <w:top w:val="nil"/>
              <w:left w:val="single" w:sz="4" w:space="0" w:color="auto"/>
              <w:bottom w:val="single" w:sz="4" w:space="0" w:color="auto"/>
              <w:right w:val="single" w:sz="4" w:space="0" w:color="000000"/>
            </w:tcBorders>
            <w:shd w:val="clear" w:color="auto" w:fill="auto"/>
            <w:vAlign w:val="bottom"/>
            <w:hideMark/>
          </w:tcPr>
          <w:p w:rsidR="00933DD1" w:rsidRPr="00A26F12" w:rsidRDefault="00933DD1" w:rsidP="00B22044">
            <w:pPr>
              <w:rPr>
                <w:rFonts w:ascii="Arial" w:hAnsi="Arial" w:cs="Arial"/>
                <w:sz w:val="20"/>
                <w:szCs w:val="20"/>
              </w:rPr>
            </w:pPr>
            <w:r w:rsidRPr="00A26F12">
              <w:rPr>
                <w:rFonts w:ascii="Arial" w:hAnsi="Arial" w:cs="Arial"/>
                <w:b/>
                <w:bCs/>
                <w:sz w:val="20"/>
                <w:szCs w:val="20"/>
              </w:rPr>
              <w:t>Domicilio</w:t>
            </w:r>
            <w:r w:rsidRPr="00A26F12">
              <w:rPr>
                <w:rFonts w:ascii="Arial" w:hAnsi="Arial" w:cs="Arial"/>
                <w:sz w:val="20"/>
                <w:szCs w:val="20"/>
              </w:rPr>
              <w:t>: Calle Pino # 2307-2, Fracc</w:t>
            </w:r>
            <w:r w:rsidR="00B22044">
              <w:rPr>
                <w:rFonts w:ascii="Arial" w:hAnsi="Arial" w:cs="Arial"/>
                <w:sz w:val="20"/>
                <w:szCs w:val="20"/>
              </w:rPr>
              <w:t>ionamiento</w:t>
            </w:r>
            <w:r w:rsidRPr="00A26F12">
              <w:rPr>
                <w:rFonts w:ascii="Arial" w:hAnsi="Arial" w:cs="Arial"/>
                <w:sz w:val="20"/>
                <w:szCs w:val="20"/>
              </w:rPr>
              <w:t xml:space="preserve"> Satélite, Chihuahua, </w:t>
            </w:r>
            <w:proofErr w:type="spellStart"/>
            <w:r w:rsidRPr="00A26F12">
              <w:rPr>
                <w:rFonts w:ascii="Arial" w:hAnsi="Arial" w:cs="Arial"/>
                <w:sz w:val="20"/>
                <w:szCs w:val="20"/>
              </w:rPr>
              <w:t>Chih</w:t>
            </w:r>
            <w:proofErr w:type="spellEnd"/>
            <w:r w:rsidRPr="00A26F12">
              <w:rPr>
                <w:rFonts w:ascii="Arial" w:hAnsi="Arial" w:cs="Arial"/>
                <w:sz w:val="20"/>
                <w:szCs w:val="20"/>
              </w:rPr>
              <w:t>.</w:t>
            </w:r>
          </w:p>
        </w:tc>
      </w:tr>
      <w:tr w:rsidR="00933DD1" w:rsidRPr="00A26F12" w:rsidTr="00E81E1E">
        <w:trPr>
          <w:trHeight w:val="315"/>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933DD1" w:rsidRPr="00A26F12" w:rsidRDefault="00933DD1" w:rsidP="00802DC1">
            <w:pPr>
              <w:rPr>
                <w:rFonts w:ascii="Arial" w:hAnsi="Arial" w:cs="Arial"/>
                <w:sz w:val="20"/>
                <w:szCs w:val="20"/>
              </w:rPr>
            </w:pPr>
            <w:r w:rsidRPr="00A26F12">
              <w:rPr>
                <w:rFonts w:ascii="Arial" w:hAnsi="Arial" w:cs="Arial"/>
                <w:b/>
                <w:bCs/>
                <w:sz w:val="20"/>
                <w:szCs w:val="20"/>
              </w:rPr>
              <w:t>Teléfono</w:t>
            </w:r>
            <w:r w:rsidRPr="00A26F12">
              <w:rPr>
                <w:rFonts w:ascii="Arial" w:hAnsi="Arial" w:cs="Arial"/>
                <w:sz w:val="20"/>
                <w:szCs w:val="20"/>
              </w:rPr>
              <w:t>: 01(614) 440 08 09 </w:t>
            </w:r>
          </w:p>
        </w:tc>
      </w:tr>
      <w:tr w:rsidR="00933DD1" w:rsidRPr="00A26F12" w:rsidTr="00E81E1E">
        <w:trPr>
          <w:trHeight w:val="315"/>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933DD1" w:rsidRPr="00A26F12" w:rsidRDefault="00933DD1" w:rsidP="00802DC1">
            <w:pPr>
              <w:rPr>
                <w:rFonts w:ascii="Arial" w:hAnsi="Arial" w:cs="Arial"/>
                <w:sz w:val="20"/>
                <w:szCs w:val="20"/>
              </w:rPr>
            </w:pPr>
            <w:r w:rsidRPr="00A26F12">
              <w:rPr>
                <w:rFonts w:ascii="Arial" w:hAnsi="Arial" w:cs="Arial"/>
                <w:b/>
                <w:bCs/>
                <w:sz w:val="20"/>
                <w:szCs w:val="20"/>
              </w:rPr>
              <w:t>Correo electrónico</w:t>
            </w:r>
            <w:r w:rsidRPr="00A26F12">
              <w:rPr>
                <w:rFonts w:ascii="Arial" w:hAnsi="Arial" w:cs="Arial"/>
                <w:sz w:val="20"/>
                <w:szCs w:val="20"/>
              </w:rPr>
              <w:t xml:space="preserve">: </w:t>
            </w:r>
            <w:hyperlink r:id="rId10" w:history="1">
              <w:r w:rsidRPr="00905172">
                <w:rPr>
                  <w:rStyle w:val="Hipervnculo"/>
                  <w:rFonts w:ascii="Arial" w:hAnsi="Arial" w:cs="Arial"/>
                  <w:sz w:val="20"/>
                  <w:szCs w:val="20"/>
                </w:rPr>
                <w:t>carolina.contreras@ine.mx</w:t>
              </w:r>
            </w:hyperlink>
            <w:r w:rsidRPr="00A26F12">
              <w:rPr>
                <w:rFonts w:ascii="Arial" w:hAnsi="Arial" w:cs="Arial"/>
                <w:sz w:val="20"/>
                <w:szCs w:val="20"/>
              </w:rPr>
              <w:t> </w:t>
            </w:r>
          </w:p>
        </w:tc>
      </w:tr>
      <w:tr w:rsidR="00933DD1" w:rsidRPr="00A26F12" w:rsidTr="00E81E1E">
        <w:trPr>
          <w:trHeight w:val="315"/>
        </w:trPr>
        <w:tc>
          <w:tcPr>
            <w:tcW w:w="3701" w:type="dxa"/>
            <w:gridSpan w:val="2"/>
            <w:tcBorders>
              <w:top w:val="single" w:sz="4" w:space="0" w:color="auto"/>
            </w:tcBorders>
            <w:shd w:val="clear" w:color="auto" w:fill="auto"/>
            <w:vAlign w:val="bottom"/>
          </w:tcPr>
          <w:p w:rsidR="00933DD1" w:rsidRPr="00A26F12" w:rsidRDefault="00933DD1" w:rsidP="00802DC1">
            <w:pPr>
              <w:rPr>
                <w:rFonts w:ascii="Arial" w:hAnsi="Arial" w:cs="Arial"/>
                <w:b/>
                <w:bCs/>
                <w:sz w:val="20"/>
                <w:szCs w:val="20"/>
              </w:rPr>
            </w:pPr>
          </w:p>
        </w:tc>
        <w:tc>
          <w:tcPr>
            <w:tcW w:w="2811" w:type="dxa"/>
            <w:tcBorders>
              <w:top w:val="single" w:sz="4" w:space="0" w:color="auto"/>
            </w:tcBorders>
            <w:shd w:val="clear" w:color="auto" w:fill="auto"/>
            <w:vAlign w:val="bottom"/>
          </w:tcPr>
          <w:p w:rsidR="00933DD1" w:rsidRPr="00A26F12" w:rsidRDefault="00933DD1" w:rsidP="00802DC1"/>
        </w:tc>
        <w:tc>
          <w:tcPr>
            <w:tcW w:w="2567" w:type="dxa"/>
            <w:gridSpan w:val="2"/>
            <w:tcBorders>
              <w:top w:val="single" w:sz="4" w:space="0" w:color="auto"/>
            </w:tcBorders>
            <w:shd w:val="clear" w:color="auto" w:fill="auto"/>
            <w:vAlign w:val="bottom"/>
          </w:tcPr>
          <w:p w:rsidR="00933DD1" w:rsidRPr="00A26F12" w:rsidRDefault="00933DD1" w:rsidP="00802DC1">
            <w:pPr>
              <w:rPr>
                <w:rFonts w:ascii="Arial" w:hAnsi="Arial" w:cs="Arial"/>
                <w:sz w:val="20"/>
                <w:szCs w:val="20"/>
              </w:rPr>
            </w:pPr>
          </w:p>
        </w:tc>
        <w:tc>
          <w:tcPr>
            <w:tcW w:w="2120" w:type="dxa"/>
            <w:tcBorders>
              <w:top w:val="single" w:sz="4" w:space="0" w:color="auto"/>
            </w:tcBorders>
            <w:shd w:val="clear" w:color="auto" w:fill="auto"/>
            <w:vAlign w:val="bottom"/>
          </w:tcPr>
          <w:p w:rsidR="00933DD1" w:rsidRPr="00A26F12" w:rsidRDefault="00933DD1" w:rsidP="00802DC1">
            <w:pPr>
              <w:rPr>
                <w:rFonts w:ascii="Arial" w:hAnsi="Arial" w:cs="Arial"/>
                <w:sz w:val="20"/>
                <w:szCs w:val="20"/>
              </w:rPr>
            </w:pPr>
          </w:p>
        </w:tc>
        <w:tc>
          <w:tcPr>
            <w:tcW w:w="2268" w:type="dxa"/>
            <w:tcBorders>
              <w:top w:val="single" w:sz="4" w:space="0" w:color="auto"/>
            </w:tcBorders>
            <w:shd w:val="clear" w:color="auto" w:fill="auto"/>
            <w:vAlign w:val="bottom"/>
          </w:tcPr>
          <w:p w:rsidR="00933DD1" w:rsidRPr="00A26F12" w:rsidRDefault="00933DD1" w:rsidP="00802DC1">
            <w:pPr>
              <w:rPr>
                <w:rFonts w:ascii="Arial" w:hAnsi="Arial" w:cs="Arial"/>
                <w:sz w:val="20"/>
                <w:szCs w:val="20"/>
              </w:rPr>
            </w:pPr>
          </w:p>
        </w:tc>
      </w:tr>
      <w:tr w:rsidR="00933DD1" w:rsidRPr="00A26F12" w:rsidTr="00E81E1E">
        <w:trPr>
          <w:trHeight w:val="315"/>
        </w:trPr>
        <w:tc>
          <w:tcPr>
            <w:tcW w:w="3701" w:type="dxa"/>
            <w:gridSpan w:val="2"/>
            <w:tcBorders>
              <w:bottom w:val="single" w:sz="4" w:space="0" w:color="auto"/>
            </w:tcBorders>
            <w:shd w:val="clear" w:color="auto" w:fill="auto"/>
            <w:vAlign w:val="bottom"/>
          </w:tcPr>
          <w:p w:rsidR="00933DD1" w:rsidRPr="00A26F12" w:rsidRDefault="00933DD1" w:rsidP="00802DC1">
            <w:pPr>
              <w:rPr>
                <w:rFonts w:ascii="Arial" w:hAnsi="Arial" w:cs="Arial"/>
                <w:b/>
                <w:bCs/>
                <w:sz w:val="20"/>
                <w:szCs w:val="20"/>
              </w:rPr>
            </w:pPr>
            <w:r w:rsidRPr="00A26F12">
              <w:rPr>
                <w:rFonts w:ascii="Arial" w:hAnsi="Arial" w:cs="Arial"/>
                <w:b/>
                <w:bCs/>
                <w:sz w:val="20"/>
                <w:szCs w:val="20"/>
              </w:rPr>
              <w:t>Área de Contexto y Contenido</w:t>
            </w:r>
          </w:p>
        </w:tc>
        <w:tc>
          <w:tcPr>
            <w:tcW w:w="2811" w:type="dxa"/>
            <w:tcBorders>
              <w:bottom w:val="single" w:sz="4" w:space="0" w:color="auto"/>
            </w:tcBorders>
            <w:shd w:val="clear" w:color="auto" w:fill="auto"/>
            <w:vAlign w:val="bottom"/>
          </w:tcPr>
          <w:p w:rsidR="00933DD1" w:rsidRPr="00A26F12" w:rsidRDefault="00933DD1" w:rsidP="00802DC1">
            <w:pPr>
              <w:rPr>
                <w:rFonts w:ascii="Arial" w:hAnsi="Arial" w:cs="Arial"/>
                <w:sz w:val="20"/>
                <w:szCs w:val="20"/>
              </w:rPr>
            </w:pPr>
          </w:p>
        </w:tc>
        <w:tc>
          <w:tcPr>
            <w:tcW w:w="2567" w:type="dxa"/>
            <w:gridSpan w:val="2"/>
            <w:tcBorders>
              <w:bottom w:val="single" w:sz="4" w:space="0" w:color="auto"/>
            </w:tcBorders>
            <w:shd w:val="clear" w:color="auto" w:fill="auto"/>
            <w:vAlign w:val="bottom"/>
          </w:tcPr>
          <w:p w:rsidR="00933DD1" w:rsidRPr="00A26F12" w:rsidRDefault="00933DD1" w:rsidP="00802DC1">
            <w:pPr>
              <w:rPr>
                <w:rFonts w:ascii="Arial" w:hAnsi="Arial" w:cs="Arial"/>
                <w:sz w:val="20"/>
                <w:szCs w:val="20"/>
              </w:rPr>
            </w:pPr>
          </w:p>
        </w:tc>
        <w:tc>
          <w:tcPr>
            <w:tcW w:w="2120" w:type="dxa"/>
            <w:tcBorders>
              <w:bottom w:val="single" w:sz="4" w:space="0" w:color="auto"/>
            </w:tcBorders>
            <w:shd w:val="clear" w:color="auto" w:fill="auto"/>
            <w:vAlign w:val="bottom"/>
          </w:tcPr>
          <w:p w:rsidR="00933DD1" w:rsidRPr="00A26F12" w:rsidRDefault="00933DD1" w:rsidP="00802DC1">
            <w:pPr>
              <w:rPr>
                <w:rFonts w:ascii="Arial" w:hAnsi="Arial" w:cs="Arial"/>
                <w:sz w:val="20"/>
                <w:szCs w:val="20"/>
              </w:rPr>
            </w:pPr>
          </w:p>
        </w:tc>
        <w:tc>
          <w:tcPr>
            <w:tcW w:w="2268" w:type="dxa"/>
            <w:tcBorders>
              <w:bottom w:val="single" w:sz="4" w:space="0" w:color="auto"/>
            </w:tcBorders>
            <w:shd w:val="clear" w:color="auto" w:fill="auto"/>
            <w:vAlign w:val="bottom"/>
          </w:tcPr>
          <w:p w:rsidR="00933DD1" w:rsidRPr="00A26F12" w:rsidRDefault="00933DD1" w:rsidP="00802DC1">
            <w:pPr>
              <w:rPr>
                <w:rFonts w:ascii="Arial" w:hAnsi="Arial" w:cs="Arial"/>
                <w:sz w:val="20"/>
                <w:szCs w:val="20"/>
              </w:rPr>
            </w:pPr>
          </w:p>
        </w:tc>
      </w:tr>
      <w:tr w:rsidR="00933DD1" w:rsidRPr="00A26F12" w:rsidTr="00E81E1E">
        <w:trPr>
          <w:trHeight w:val="315"/>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33DD1" w:rsidRPr="00A26F12" w:rsidRDefault="00933DD1" w:rsidP="00802DC1">
            <w:pPr>
              <w:rPr>
                <w:rFonts w:ascii="Arial" w:hAnsi="Arial" w:cs="Arial"/>
                <w:sz w:val="20"/>
                <w:szCs w:val="20"/>
              </w:rPr>
            </w:pPr>
            <w:r w:rsidRPr="00A26F12">
              <w:rPr>
                <w:rFonts w:ascii="Arial" w:hAnsi="Arial" w:cs="Arial"/>
                <w:b/>
                <w:bCs/>
                <w:sz w:val="20"/>
                <w:szCs w:val="20"/>
              </w:rPr>
              <w:t xml:space="preserve">Archivo: </w:t>
            </w:r>
            <w:r w:rsidRPr="00A26F12">
              <w:rPr>
                <w:rFonts w:ascii="Arial" w:hAnsi="Arial" w:cs="Arial"/>
                <w:sz w:val="20"/>
                <w:szCs w:val="20"/>
              </w:rPr>
              <w:t xml:space="preserve">Trámite </w:t>
            </w:r>
          </w:p>
        </w:tc>
      </w:tr>
      <w:tr w:rsidR="00933DD1" w:rsidRPr="00A26F12" w:rsidTr="00E81E1E">
        <w:trPr>
          <w:trHeight w:val="315"/>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33DD1" w:rsidRPr="00A26F12" w:rsidRDefault="00933DD1" w:rsidP="00802DC1">
            <w:pPr>
              <w:rPr>
                <w:rFonts w:ascii="Arial" w:hAnsi="Arial" w:cs="Arial"/>
                <w:sz w:val="20"/>
                <w:szCs w:val="20"/>
              </w:rPr>
            </w:pPr>
            <w:r w:rsidRPr="00A26F12">
              <w:rPr>
                <w:rFonts w:ascii="Arial" w:hAnsi="Arial" w:cs="Arial"/>
                <w:b/>
                <w:bCs/>
                <w:sz w:val="20"/>
                <w:szCs w:val="20"/>
              </w:rPr>
              <w:t xml:space="preserve">Área Generadora: </w:t>
            </w:r>
            <w:r w:rsidRPr="00A26F12">
              <w:rPr>
                <w:rFonts w:ascii="Arial" w:hAnsi="Arial" w:cs="Arial"/>
                <w:sz w:val="20"/>
                <w:szCs w:val="20"/>
              </w:rPr>
              <w:t>Enlace Administrativo</w:t>
            </w:r>
          </w:p>
        </w:tc>
      </w:tr>
      <w:tr w:rsidR="00933DD1" w:rsidRPr="00A26F12" w:rsidTr="00E81E1E">
        <w:trPr>
          <w:trHeight w:val="315"/>
        </w:trPr>
        <w:tc>
          <w:tcPr>
            <w:tcW w:w="13467" w:type="dxa"/>
            <w:gridSpan w:val="7"/>
            <w:tcBorders>
              <w:top w:val="single" w:sz="4" w:space="0" w:color="auto"/>
              <w:bottom w:val="single" w:sz="4" w:space="0" w:color="auto"/>
            </w:tcBorders>
            <w:shd w:val="clear" w:color="auto" w:fill="auto"/>
            <w:vAlign w:val="bottom"/>
          </w:tcPr>
          <w:p w:rsidR="00933DD1" w:rsidRPr="00FF21CB" w:rsidRDefault="00933DD1" w:rsidP="00802DC1">
            <w:pPr>
              <w:rPr>
                <w:rFonts w:ascii="Arial" w:hAnsi="Arial" w:cs="Arial"/>
                <w:sz w:val="12"/>
                <w:szCs w:val="20"/>
              </w:rPr>
            </w:pPr>
          </w:p>
        </w:tc>
      </w:tr>
      <w:tr w:rsidR="00933DD1" w:rsidRPr="00A26F12" w:rsidTr="00C20881">
        <w:trPr>
          <w:trHeight w:val="255"/>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hideMark/>
          </w:tcPr>
          <w:p w:rsidR="00933DD1" w:rsidRPr="00A26F12" w:rsidRDefault="00933DD1" w:rsidP="00802DC1">
            <w:pPr>
              <w:jc w:val="both"/>
              <w:rPr>
                <w:rFonts w:ascii="Arial" w:hAnsi="Arial" w:cs="Arial"/>
                <w:b/>
                <w:bCs/>
                <w:sz w:val="20"/>
                <w:szCs w:val="20"/>
              </w:rPr>
            </w:pPr>
            <w:r w:rsidRPr="00A26F12">
              <w:rPr>
                <w:rFonts w:ascii="Arial" w:hAnsi="Arial" w:cs="Arial"/>
                <w:b/>
                <w:bCs/>
                <w:sz w:val="20"/>
                <w:szCs w:val="20"/>
              </w:rPr>
              <w:t>Fondo</w:t>
            </w:r>
            <w:r w:rsidRPr="00A26F12">
              <w:rPr>
                <w:rFonts w:ascii="Arial" w:hAnsi="Arial" w:cs="Arial"/>
                <w:sz w:val="20"/>
                <w:szCs w:val="20"/>
              </w:rPr>
              <w:t xml:space="preserve">: Instituto </w:t>
            </w:r>
            <w:r>
              <w:rPr>
                <w:rFonts w:ascii="Arial" w:hAnsi="Arial" w:cs="Arial"/>
                <w:sz w:val="20"/>
                <w:szCs w:val="20"/>
              </w:rPr>
              <w:t>Nacional</w:t>
            </w:r>
            <w:r w:rsidRPr="00A26F12">
              <w:rPr>
                <w:rFonts w:ascii="Arial" w:hAnsi="Arial" w:cs="Arial"/>
                <w:sz w:val="20"/>
                <w:szCs w:val="20"/>
              </w:rPr>
              <w:t xml:space="preserve"> Electoral</w:t>
            </w:r>
          </w:p>
        </w:tc>
      </w:tr>
      <w:tr w:rsidR="00C20881" w:rsidRPr="00A26F12" w:rsidTr="00C20881">
        <w:trPr>
          <w:trHeight w:val="255"/>
        </w:trPr>
        <w:tc>
          <w:tcPr>
            <w:tcW w:w="13467" w:type="dxa"/>
            <w:gridSpan w:val="7"/>
            <w:tcBorders>
              <w:top w:val="single" w:sz="4" w:space="0" w:color="auto"/>
              <w:bottom w:val="single" w:sz="4" w:space="0" w:color="auto"/>
            </w:tcBorders>
            <w:shd w:val="clear" w:color="auto" w:fill="auto"/>
          </w:tcPr>
          <w:p w:rsidR="00C20881" w:rsidRPr="00A26F12" w:rsidRDefault="00C20881" w:rsidP="00802DC1">
            <w:pPr>
              <w:jc w:val="both"/>
              <w:rPr>
                <w:rFonts w:ascii="Arial" w:hAnsi="Arial" w:cs="Arial"/>
                <w:b/>
                <w:bCs/>
                <w:sz w:val="20"/>
                <w:szCs w:val="20"/>
              </w:rPr>
            </w:pPr>
          </w:p>
        </w:tc>
      </w:tr>
      <w:tr w:rsidR="00933DD1" w:rsidRPr="00A26F12" w:rsidTr="00C20881">
        <w:trPr>
          <w:trHeight w:val="33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DD1" w:rsidRPr="00A26F12" w:rsidRDefault="00933DD1" w:rsidP="00802DC1">
            <w:pPr>
              <w:jc w:val="center"/>
              <w:rPr>
                <w:rFonts w:ascii="Arial" w:hAnsi="Arial" w:cs="Arial"/>
                <w:b/>
                <w:bCs/>
                <w:sz w:val="20"/>
                <w:szCs w:val="20"/>
              </w:rPr>
            </w:pPr>
            <w:r w:rsidRPr="00A26F12">
              <w:rPr>
                <w:rFonts w:ascii="Arial" w:hAnsi="Arial" w:cs="Arial"/>
                <w:b/>
                <w:bCs/>
                <w:sz w:val="20"/>
                <w:szCs w:val="20"/>
              </w:rPr>
              <w:t>Serie</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33DD1" w:rsidRPr="00A26F12" w:rsidRDefault="00933DD1" w:rsidP="00802DC1">
            <w:pPr>
              <w:jc w:val="center"/>
              <w:rPr>
                <w:rFonts w:ascii="Arial" w:hAnsi="Arial" w:cs="Arial"/>
                <w:b/>
                <w:bCs/>
                <w:sz w:val="20"/>
                <w:szCs w:val="20"/>
              </w:rPr>
            </w:pPr>
            <w:r w:rsidRPr="00A26F12">
              <w:rPr>
                <w:rFonts w:ascii="Arial" w:hAnsi="Arial" w:cs="Arial"/>
                <w:b/>
                <w:bCs/>
                <w:sz w:val="20"/>
                <w:szCs w:val="20"/>
              </w:rPr>
              <w:t>Descripción</w:t>
            </w:r>
          </w:p>
        </w:tc>
        <w:tc>
          <w:tcPr>
            <w:tcW w:w="24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DD1" w:rsidRPr="00A26F12" w:rsidRDefault="00933DD1" w:rsidP="00802DC1">
            <w:pPr>
              <w:jc w:val="center"/>
              <w:rPr>
                <w:rFonts w:ascii="Arial" w:hAnsi="Arial" w:cs="Arial"/>
                <w:b/>
                <w:bCs/>
                <w:sz w:val="20"/>
                <w:szCs w:val="20"/>
              </w:rPr>
            </w:pPr>
            <w:r w:rsidRPr="00A26F12">
              <w:rPr>
                <w:rFonts w:ascii="Arial" w:hAnsi="Arial" w:cs="Arial"/>
                <w:b/>
                <w:bCs/>
                <w:sz w:val="20"/>
                <w:szCs w:val="20"/>
              </w:rPr>
              <w:t>Años Extremos</w:t>
            </w:r>
          </w:p>
        </w:tc>
        <w:tc>
          <w:tcPr>
            <w:tcW w:w="225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33DD1" w:rsidRPr="00A26F12" w:rsidRDefault="00933DD1" w:rsidP="00802DC1">
            <w:pPr>
              <w:jc w:val="center"/>
              <w:rPr>
                <w:rFonts w:ascii="Arial" w:hAnsi="Arial" w:cs="Arial"/>
                <w:b/>
                <w:bCs/>
                <w:sz w:val="20"/>
                <w:szCs w:val="20"/>
              </w:rPr>
            </w:pPr>
            <w:r w:rsidRPr="00A26F12">
              <w:rPr>
                <w:rFonts w:ascii="Arial" w:hAnsi="Arial" w:cs="Arial"/>
                <w:b/>
                <w:bCs/>
                <w:sz w:val="20"/>
                <w:szCs w:val="20"/>
              </w:rPr>
              <w:t>Volumen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DD1" w:rsidRPr="00A26F12" w:rsidRDefault="00933DD1" w:rsidP="00802DC1">
            <w:pPr>
              <w:jc w:val="center"/>
              <w:rPr>
                <w:rFonts w:ascii="Arial" w:hAnsi="Arial" w:cs="Arial"/>
                <w:b/>
                <w:bCs/>
                <w:sz w:val="20"/>
                <w:szCs w:val="20"/>
              </w:rPr>
            </w:pPr>
            <w:r w:rsidRPr="00A26F12">
              <w:rPr>
                <w:rFonts w:ascii="Arial" w:hAnsi="Arial" w:cs="Arial"/>
                <w:b/>
                <w:bCs/>
                <w:sz w:val="20"/>
                <w:szCs w:val="20"/>
              </w:rPr>
              <w:t>Ubicación física</w:t>
            </w:r>
          </w:p>
        </w:tc>
      </w:tr>
      <w:tr w:rsidR="00CF5757" w:rsidRPr="00A26F12" w:rsidTr="00E81E1E">
        <w:trPr>
          <w:trHeight w:val="33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CF5757" w:rsidRPr="00A26F12" w:rsidRDefault="00CF5757" w:rsidP="00CF5757">
            <w:pPr>
              <w:contextualSpacing/>
              <w:rPr>
                <w:rFonts w:ascii="Arial" w:hAnsi="Arial" w:cs="Arial"/>
                <w:b/>
                <w:bCs/>
                <w:sz w:val="20"/>
                <w:szCs w:val="20"/>
              </w:rPr>
            </w:pPr>
            <w:r w:rsidRPr="00A26F12">
              <w:rPr>
                <w:rFonts w:ascii="Arial" w:hAnsi="Arial" w:cs="Arial"/>
                <w:b/>
                <w:bCs/>
                <w:sz w:val="20"/>
                <w:szCs w:val="20"/>
              </w:rPr>
              <w:t xml:space="preserve">Sección: </w:t>
            </w:r>
            <w:r w:rsidRPr="00A26F12">
              <w:rPr>
                <w:rFonts w:ascii="Arial" w:hAnsi="Arial" w:cs="Arial"/>
                <w:bCs/>
                <w:sz w:val="20"/>
                <w:szCs w:val="20"/>
              </w:rPr>
              <w:t xml:space="preserve">3.- Programación, Organización y </w:t>
            </w:r>
            <w:proofErr w:type="spellStart"/>
            <w:r w:rsidRPr="00A26F12">
              <w:rPr>
                <w:rFonts w:ascii="Arial" w:hAnsi="Arial" w:cs="Arial"/>
                <w:bCs/>
                <w:sz w:val="20"/>
                <w:szCs w:val="20"/>
              </w:rPr>
              <w:t>Presupuestación</w:t>
            </w:r>
            <w:proofErr w:type="spellEnd"/>
          </w:p>
        </w:tc>
      </w:tr>
      <w:tr w:rsidR="00933DD1" w:rsidRPr="00A26F12" w:rsidTr="00E81E1E">
        <w:trPr>
          <w:trHeight w:val="96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lastRenderedPageBreak/>
              <w:t>3.18</w:t>
            </w:r>
          </w:p>
          <w:p w:rsidR="00933DD1" w:rsidRPr="00A26F12" w:rsidRDefault="00933DD1" w:rsidP="00802DC1">
            <w:pPr>
              <w:jc w:val="center"/>
              <w:rPr>
                <w:rFonts w:ascii="Arial" w:hAnsi="Arial" w:cs="Arial"/>
                <w:sz w:val="20"/>
                <w:szCs w:val="20"/>
              </w:rPr>
            </w:pPr>
            <w:r w:rsidRPr="00A26F12">
              <w:rPr>
                <w:rFonts w:ascii="Arial" w:hAnsi="Arial" w:cs="Arial"/>
                <w:sz w:val="20"/>
                <w:szCs w:val="20"/>
              </w:rPr>
              <w:t xml:space="preserve">Disposiciones en Materia de </w:t>
            </w:r>
            <w:proofErr w:type="spellStart"/>
            <w:r w:rsidRPr="00A26F12">
              <w:rPr>
                <w:rFonts w:ascii="Arial" w:hAnsi="Arial" w:cs="Arial"/>
                <w:sz w:val="20"/>
                <w:szCs w:val="20"/>
              </w:rPr>
              <w:t>Presupuestación</w:t>
            </w:r>
            <w:proofErr w:type="spellEnd"/>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0F1DB5">
            <w:pPr>
              <w:jc w:val="both"/>
              <w:rPr>
                <w:rFonts w:ascii="Arial" w:hAnsi="Arial" w:cs="Arial"/>
                <w:sz w:val="20"/>
                <w:szCs w:val="20"/>
              </w:rPr>
            </w:pPr>
            <w:r w:rsidRPr="00A26F12">
              <w:rPr>
                <w:rFonts w:ascii="Arial" w:hAnsi="Arial" w:cs="Arial"/>
                <w:sz w:val="20"/>
                <w:szCs w:val="20"/>
              </w:rPr>
              <w:t xml:space="preserve">Expediente con los lineamientos para la elaboración del anteproyecto del presupuesto </w:t>
            </w:r>
            <w:r>
              <w:rPr>
                <w:rFonts w:ascii="Arial" w:hAnsi="Arial" w:cs="Arial"/>
                <w:sz w:val="20"/>
                <w:szCs w:val="20"/>
              </w:rPr>
              <w:t>201</w:t>
            </w:r>
            <w:r w:rsidR="000F1DB5">
              <w:rPr>
                <w:rFonts w:ascii="Arial" w:hAnsi="Arial" w:cs="Arial"/>
                <w:sz w:val="20"/>
                <w:szCs w:val="20"/>
              </w:rPr>
              <w:t>5</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334EC3">
            <w:pPr>
              <w:jc w:val="center"/>
              <w:rPr>
                <w:rFonts w:ascii="Arial" w:hAnsi="Arial" w:cs="Arial"/>
                <w:sz w:val="20"/>
                <w:szCs w:val="20"/>
              </w:rPr>
            </w:pPr>
            <w:r w:rsidRPr="00A26F12">
              <w:rPr>
                <w:rFonts w:ascii="Arial" w:hAnsi="Arial" w:cs="Arial"/>
                <w:sz w:val="20"/>
                <w:szCs w:val="20"/>
              </w:rPr>
              <w:t>201</w:t>
            </w:r>
            <w:r w:rsidR="00334EC3">
              <w:rPr>
                <w:rFonts w:ascii="Arial" w:hAnsi="Arial" w:cs="Arial"/>
                <w:sz w:val="20"/>
                <w:szCs w:val="20"/>
              </w:rPr>
              <w:t>4</w:t>
            </w:r>
            <w:r w:rsidRPr="00A26F12">
              <w:rPr>
                <w:rFonts w:ascii="Arial" w:hAnsi="Arial" w:cs="Arial"/>
                <w:sz w:val="20"/>
                <w:szCs w:val="20"/>
              </w:rPr>
              <w:t>-201</w:t>
            </w:r>
            <w:r w:rsidR="00334EC3">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1, Cajón 1</w:t>
            </w:r>
          </w:p>
        </w:tc>
      </w:tr>
      <w:tr w:rsidR="00933DD1" w:rsidRPr="00A26F12" w:rsidTr="00E81E1E">
        <w:trPr>
          <w:trHeight w:val="48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3.19</w:t>
            </w:r>
          </w:p>
          <w:p w:rsidR="00933DD1" w:rsidRPr="00A26F12" w:rsidRDefault="00933DD1" w:rsidP="00802DC1">
            <w:pPr>
              <w:jc w:val="center"/>
              <w:rPr>
                <w:rFonts w:ascii="Arial" w:hAnsi="Arial" w:cs="Arial"/>
                <w:sz w:val="20"/>
                <w:szCs w:val="20"/>
              </w:rPr>
            </w:pPr>
            <w:r w:rsidRPr="00A26F12">
              <w:rPr>
                <w:rFonts w:ascii="Arial" w:hAnsi="Arial" w:cs="Arial"/>
                <w:sz w:val="20"/>
                <w:szCs w:val="20"/>
              </w:rPr>
              <w:t>Programas en Materia de Presupuesto</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0F1DB5">
            <w:pPr>
              <w:jc w:val="both"/>
              <w:rPr>
                <w:rFonts w:ascii="Arial" w:hAnsi="Arial" w:cs="Arial"/>
                <w:sz w:val="20"/>
                <w:szCs w:val="20"/>
              </w:rPr>
            </w:pPr>
            <w:r w:rsidRPr="00A26F12">
              <w:rPr>
                <w:rFonts w:ascii="Arial" w:hAnsi="Arial" w:cs="Arial"/>
                <w:sz w:val="20"/>
                <w:szCs w:val="20"/>
              </w:rPr>
              <w:t xml:space="preserve">Presupuesto autorizado para el año </w:t>
            </w:r>
            <w:r>
              <w:rPr>
                <w:rFonts w:ascii="Arial" w:hAnsi="Arial" w:cs="Arial"/>
                <w:sz w:val="20"/>
                <w:szCs w:val="20"/>
              </w:rPr>
              <w:t>201</w:t>
            </w:r>
            <w:r w:rsidR="000F1DB5">
              <w:rPr>
                <w:rFonts w:ascii="Arial" w:hAnsi="Arial" w:cs="Arial"/>
                <w:sz w:val="20"/>
                <w:szCs w:val="20"/>
              </w:rPr>
              <w:t>5</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334EC3">
            <w:pPr>
              <w:ind w:hanging="338"/>
              <w:jc w:val="center"/>
              <w:rPr>
                <w:rFonts w:ascii="Arial" w:hAnsi="Arial" w:cs="Arial"/>
                <w:sz w:val="20"/>
                <w:szCs w:val="20"/>
              </w:rPr>
            </w:pPr>
            <w:r w:rsidRPr="00A26F12">
              <w:rPr>
                <w:rFonts w:ascii="Arial" w:hAnsi="Arial" w:cs="Arial"/>
                <w:sz w:val="20"/>
                <w:szCs w:val="20"/>
              </w:rPr>
              <w:t xml:space="preserve">     201</w:t>
            </w:r>
            <w:r w:rsidR="00334EC3">
              <w:rPr>
                <w:rFonts w:ascii="Arial" w:hAnsi="Arial" w:cs="Arial"/>
                <w:sz w:val="20"/>
                <w:szCs w:val="20"/>
              </w:rPr>
              <w:t>4</w:t>
            </w:r>
            <w:r w:rsidRPr="00A26F12">
              <w:rPr>
                <w:rFonts w:ascii="Arial" w:hAnsi="Arial" w:cs="Arial"/>
                <w:sz w:val="20"/>
                <w:szCs w:val="20"/>
              </w:rPr>
              <w:t>-201</w:t>
            </w:r>
            <w:r w:rsidR="00334EC3">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1, Cajón 1</w:t>
            </w:r>
          </w:p>
        </w:tc>
      </w:tr>
      <w:tr w:rsidR="00933DD1" w:rsidRPr="00A26F12" w:rsidTr="00E81E1E">
        <w:trPr>
          <w:trHeight w:val="48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3.21</w:t>
            </w:r>
          </w:p>
          <w:p w:rsidR="00933DD1" w:rsidRPr="00A26F12" w:rsidRDefault="00933DD1" w:rsidP="00802DC1">
            <w:pPr>
              <w:jc w:val="center"/>
              <w:rPr>
                <w:rFonts w:ascii="Arial" w:hAnsi="Arial" w:cs="Arial"/>
                <w:sz w:val="20"/>
                <w:szCs w:val="20"/>
              </w:rPr>
            </w:pPr>
            <w:r w:rsidRPr="00A26F12">
              <w:rPr>
                <w:rFonts w:ascii="Arial" w:hAnsi="Arial" w:cs="Arial"/>
                <w:sz w:val="20"/>
                <w:szCs w:val="20"/>
              </w:rPr>
              <w:t>Evaluación y Control del Ejercicio Presupuestal</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0F1DB5">
            <w:pPr>
              <w:jc w:val="both"/>
              <w:rPr>
                <w:rFonts w:ascii="Arial" w:hAnsi="Arial" w:cs="Arial"/>
                <w:sz w:val="20"/>
                <w:szCs w:val="20"/>
              </w:rPr>
            </w:pPr>
            <w:r w:rsidRPr="00A26F12">
              <w:rPr>
                <w:rFonts w:ascii="Arial" w:hAnsi="Arial" w:cs="Arial"/>
                <w:sz w:val="20"/>
                <w:szCs w:val="20"/>
              </w:rPr>
              <w:t xml:space="preserve">Informe Mensual del Ejercicio Presupuestal, Estados de Cuenta del ministrado y comprobado del Presupuesto </w:t>
            </w:r>
            <w:r>
              <w:rPr>
                <w:rFonts w:ascii="Arial" w:hAnsi="Arial" w:cs="Arial"/>
                <w:sz w:val="20"/>
                <w:szCs w:val="20"/>
              </w:rPr>
              <w:t>201</w:t>
            </w:r>
            <w:r w:rsidR="000F1DB5">
              <w:rPr>
                <w:rFonts w:ascii="Arial" w:hAnsi="Arial" w:cs="Arial"/>
                <w:sz w:val="20"/>
                <w:szCs w:val="20"/>
              </w:rPr>
              <w:t>5</w:t>
            </w:r>
            <w:r w:rsidRPr="00A26F12">
              <w:rPr>
                <w:rFonts w:ascii="Arial" w:hAnsi="Arial" w:cs="Arial"/>
                <w:sz w:val="20"/>
                <w:szCs w:val="20"/>
              </w:rPr>
              <w:t>, Reportes de la Evaluación del Ejercicio Presupuestal periódico</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334EC3">
            <w:pPr>
              <w:jc w:val="center"/>
              <w:rPr>
                <w:rFonts w:ascii="Arial" w:hAnsi="Arial" w:cs="Arial"/>
                <w:sz w:val="20"/>
                <w:szCs w:val="20"/>
              </w:rPr>
            </w:pPr>
            <w:r w:rsidRPr="00A26F12">
              <w:rPr>
                <w:rFonts w:ascii="Arial" w:hAnsi="Arial" w:cs="Arial"/>
                <w:sz w:val="20"/>
                <w:szCs w:val="20"/>
              </w:rPr>
              <w:t>201</w:t>
            </w:r>
            <w:r w:rsidR="00334EC3">
              <w:rPr>
                <w:rFonts w:ascii="Arial" w:hAnsi="Arial" w:cs="Arial"/>
                <w:sz w:val="20"/>
                <w:szCs w:val="20"/>
              </w:rPr>
              <w:t>4</w:t>
            </w:r>
            <w:r w:rsidRPr="00A26F12">
              <w:rPr>
                <w:rFonts w:ascii="Arial" w:hAnsi="Arial" w:cs="Arial"/>
                <w:sz w:val="20"/>
                <w:szCs w:val="20"/>
              </w:rPr>
              <w:t>-201</w:t>
            </w:r>
            <w:r w:rsidR="00334EC3">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3 expedientes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1, Cajón 1</w:t>
            </w:r>
          </w:p>
        </w:tc>
      </w:tr>
      <w:tr w:rsidR="00CF5757" w:rsidRPr="00A26F12" w:rsidTr="00E81E1E">
        <w:trPr>
          <w:trHeight w:val="242"/>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F5757" w:rsidRPr="00A26F12" w:rsidRDefault="00CF5757" w:rsidP="00CF5757">
            <w:pPr>
              <w:rPr>
                <w:rFonts w:ascii="Arial" w:hAnsi="Arial" w:cs="Arial"/>
                <w:sz w:val="20"/>
                <w:szCs w:val="20"/>
              </w:rPr>
            </w:pPr>
            <w:r w:rsidRPr="00A26F12">
              <w:rPr>
                <w:rFonts w:ascii="Arial" w:hAnsi="Arial" w:cs="Arial"/>
                <w:b/>
                <w:bCs/>
                <w:sz w:val="20"/>
                <w:szCs w:val="20"/>
              </w:rPr>
              <w:t>Sección:</w:t>
            </w:r>
            <w:r>
              <w:rPr>
                <w:rFonts w:ascii="Arial" w:hAnsi="Arial" w:cs="Arial"/>
                <w:b/>
                <w:bCs/>
                <w:sz w:val="20"/>
                <w:szCs w:val="20"/>
              </w:rPr>
              <w:t xml:space="preserve"> </w:t>
            </w:r>
            <w:r w:rsidRPr="00A26F12">
              <w:rPr>
                <w:rFonts w:ascii="Arial" w:hAnsi="Arial" w:cs="Arial"/>
                <w:bCs/>
                <w:sz w:val="20"/>
                <w:szCs w:val="20"/>
              </w:rPr>
              <w:t>4.- Recursos Humanos</w:t>
            </w:r>
          </w:p>
        </w:tc>
      </w:tr>
      <w:tr w:rsidR="00933DD1" w:rsidRPr="00A26F12" w:rsidTr="00E81E1E">
        <w:trPr>
          <w:trHeight w:val="144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4.3</w:t>
            </w:r>
          </w:p>
          <w:p w:rsidR="00933DD1" w:rsidRPr="00A26F12" w:rsidRDefault="00933DD1" w:rsidP="00802DC1">
            <w:pPr>
              <w:jc w:val="center"/>
              <w:rPr>
                <w:rFonts w:ascii="Arial" w:hAnsi="Arial" w:cs="Arial"/>
                <w:sz w:val="20"/>
                <w:szCs w:val="20"/>
              </w:rPr>
            </w:pPr>
            <w:r w:rsidRPr="00A26F12">
              <w:rPr>
                <w:rFonts w:ascii="Arial" w:hAnsi="Arial" w:cs="Arial"/>
                <w:sz w:val="20"/>
                <w:szCs w:val="20"/>
              </w:rPr>
              <w:t>Expediente Único de Personal</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Expediente con copias de la documentación del personal que labora en la 08 Junta Distrital, así como de los movimientos presentados en el año.</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Pr>
                <w:rFonts w:ascii="Arial" w:hAnsi="Arial" w:cs="Arial"/>
                <w:sz w:val="20"/>
                <w:szCs w:val="20"/>
              </w:rPr>
              <w:t>2014-2015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 por cada empleado contratado</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2, Cajón 1</w:t>
            </w:r>
          </w:p>
        </w:tc>
      </w:tr>
      <w:tr w:rsidR="00933DD1" w:rsidRPr="00A26F12" w:rsidTr="00E81E1E">
        <w:trPr>
          <w:trHeight w:val="96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4.5</w:t>
            </w:r>
          </w:p>
          <w:p w:rsidR="00933DD1" w:rsidRPr="00A26F12" w:rsidRDefault="00933DD1" w:rsidP="00802DC1">
            <w:pPr>
              <w:jc w:val="center"/>
              <w:rPr>
                <w:rFonts w:ascii="Arial" w:hAnsi="Arial" w:cs="Arial"/>
                <w:sz w:val="20"/>
                <w:szCs w:val="20"/>
              </w:rPr>
            </w:pPr>
            <w:r w:rsidRPr="00A26F12">
              <w:rPr>
                <w:rFonts w:ascii="Arial" w:hAnsi="Arial" w:cs="Arial"/>
                <w:sz w:val="20"/>
                <w:szCs w:val="20"/>
              </w:rPr>
              <w:t>Nómina de Pago de Personal</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  de las Nóminas del personal de Plaza Presupuestal, Honorarios Permanente y Honorarios</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334EC3">
            <w:pPr>
              <w:jc w:val="center"/>
              <w:rPr>
                <w:rFonts w:ascii="Arial" w:hAnsi="Arial" w:cs="Arial"/>
                <w:sz w:val="20"/>
                <w:szCs w:val="20"/>
              </w:rPr>
            </w:pPr>
            <w:r w:rsidRPr="00A26F12">
              <w:rPr>
                <w:rFonts w:ascii="Arial" w:hAnsi="Arial" w:cs="Arial"/>
                <w:sz w:val="20"/>
                <w:szCs w:val="20"/>
              </w:rPr>
              <w:t>201</w:t>
            </w:r>
            <w:r w:rsidR="00334EC3">
              <w:rPr>
                <w:rFonts w:ascii="Arial" w:hAnsi="Arial" w:cs="Arial"/>
                <w:sz w:val="20"/>
                <w:szCs w:val="20"/>
              </w:rPr>
              <w:t>4</w:t>
            </w:r>
            <w:r w:rsidRPr="00A26F12">
              <w:rPr>
                <w:rFonts w:ascii="Arial" w:hAnsi="Arial" w:cs="Arial"/>
                <w:sz w:val="20"/>
                <w:szCs w:val="20"/>
              </w:rPr>
              <w:t>-201</w:t>
            </w:r>
            <w:r w:rsidR="00334EC3">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Librero 1, Entrepaño 3</w:t>
            </w:r>
          </w:p>
        </w:tc>
      </w:tr>
      <w:tr w:rsidR="00933DD1" w:rsidRPr="00A26F12" w:rsidTr="00E81E1E">
        <w:trPr>
          <w:trHeight w:val="96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4.8</w:t>
            </w:r>
          </w:p>
          <w:p w:rsidR="00933DD1" w:rsidRPr="00A26F12" w:rsidRDefault="00933DD1" w:rsidP="00802DC1">
            <w:pPr>
              <w:jc w:val="center"/>
              <w:rPr>
                <w:rFonts w:ascii="Arial" w:hAnsi="Arial" w:cs="Arial"/>
                <w:sz w:val="20"/>
                <w:szCs w:val="20"/>
              </w:rPr>
            </w:pPr>
            <w:r w:rsidRPr="00A26F12">
              <w:rPr>
                <w:rFonts w:ascii="Arial" w:hAnsi="Arial" w:cs="Arial"/>
                <w:sz w:val="20"/>
                <w:szCs w:val="20"/>
              </w:rPr>
              <w:t>Control de Asistencia</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 de los Registros de Asistencia mensual del personal de Plaza Presupuestal y Honorarios permanente, Copia de las Incidencias presentadas mensualmente (justificaciones, licencias médicas, oficios de vacaciones, etc.), Copia de los Reportes de Incidencias mensuales (Rip-02) del personal de la 08 Junta Distrital Ejecutiva</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334EC3">
            <w:pPr>
              <w:jc w:val="center"/>
              <w:rPr>
                <w:rFonts w:ascii="Arial" w:hAnsi="Arial" w:cs="Arial"/>
                <w:sz w:val="20"/>
                <w:szCs w:val="20"/>
              </w:rPr>
            </w:pPr>
            <w:r w:rsidRPr="00A26F12">
              <w:rPr>
                <w:rFonts w:ascii="Arial" w:hAnsi="Arial" w:cs="Arial"/>
                <w:sz w:val="20"/>
                <w:szCs w:val="20"/>
              </w:rPr>
              <w:t>201</w:t>
            </w:r>
            <w:r w:rsidR="00334EC3">
              <w:rPr>
                <w:rFonts w:ascii="Arial" w:hAnsi="Arial" w:cs="Arial"/>
                <w:sz w:val="20"/>
                <w:szCs w:val="20"/>
              </w:rPr>
              <w:t>4</w:t>
            </w:r>
            <w:r w:rsidRPr="00A26F12">
              <w:rPr>
                <w:rFonts w:ascii="Arial" w:hAnsi="Arial" w:cs="Arial"/>
                <w:sz w:val="20"/>
                <w:szCs w:val="20"/>
              </w:rPr>
              <w:t>-201</w:t>
            </w:r>
            <w:r w:rsidR="00334EC3">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3 expedientes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Librero 1, Entrepaño 3</w:t>
            </w:r>
          </w:p>
        </w:tc>
      </w:tr>
      <w:tr w:rsidR="00933DD1" w:rsidRPr="00A26F12" w:rsidTr="00E81E1E">
        <w:trPr>
          <w:trHeight w:val="12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4.10</w:t>
            </w:r>
          </w:p>
          <w:p w:rsidR="00933DD1" w:rsidRPr="00A26F12" w:rsidRDefault="00933DD1" w:rsidP="00802DC1">
            <w:pPr>
              <w:jc w:val="center"/>
              <w:rPr>
                <w:rFonts w:ascii="Arial" w:hAnsi="Arial" w:cs="Arial"/>
                <w:sz w:val="20"/>
                <w:szCs w:val="20"/>
              </w:rPr>
            </w:pPr>
            <w:r w:rsidRPr="00A26F12">
              <w:rPr>
                <w:rFonts w:ascii="Arial" w:hAnsi="Arial" w:cs="Arial"/>
                <w:sz w:val="20"/>
                <w:szCs w:val="20"/>
              </w:rPr>
              <w:t>Descuentos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 de los Reportes mensuales  de descuentos por Nomina del personal de Plaza Presupuestal y Honorarios permanente</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334EC3">
            <w:pPr>
              <w:jc w:val="center"/>
              <w:rPr>
                <w:rFonts w:ascii="Arial" w:hAnsi="Arial" w:cs="Arial"/>
                <w:sz w:val="20"/>
                <w:szCs w:val="20"/>
              </w:rPr>
            </w:pPr>
            <w:r w:rsidRPr="00A26F12">
              <w:rPr>
                <w:rFonts w:ascii="Arial" w:hAnsi="Arial" w:cs="Arial"/>
                <w:sz w:val="20"/>
                <w:szCs w:val="20"/>
              </w:rPr>
              <w:t>201</w:t>
            </w:r>
            <w:r w:rsidR="00334EC3">
              <w:rPr>
                <w:rFonts w:ascii="Arial" w:hAnsi="Arial" w:cs="Arial"/>
                <w:sz w:val="20"/>
                <w:szCs w:val="20"/>
              </w:rPr>
              <w:t>4</w:t>
            </w:r>
            <w:r w:rsidRPr="00A26F12">
              <w:rPr>
                <w:rFonts w:ascii="Arial" w:hAnsi="Arial" w:cs="Arial"/>
                <w:sz w:val="20"/>
                <w:szCs w:val="20"/>
              </w:rPr>
              <w:t>-201</w:t>
            </w:r>
            <w:r w:rsidR="00334EC3">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Librero 1, Entrepaño 3</w:t>
            </w:r>
          </w:p>
        </w:tc>
      </w:tr>
      <w:tr w:rsidR="00933DD1" w:rsidRPr="00A26F12" w:rsidTr="00E81E1E">
        <w:trPr>
          <w:trHeight w:val="7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lastRenderedPageBreak/>
              <w:t>4.16</w:t>
            </w:r>
          </w:p>
          <w:p w:rsidR="00933DD1" w:rsidRPr="00A26F12" w:rsidRDefault="00933DD1" w:rsidP="00802DC1">
            <w:pPr>
              <w:jc w:val="center"/>
              <w:rPr>
                <w:rFonts w:ascii="Arial" w:hAnsi="Arial" w:cs="Arial"/>
                <w:sz w:val="20"/>
                <w:szCs w:val="20"/>
              </w:rPr>
            </w:pPr>
            <w:r w:rsidRPr="00A26F12">
              <w:rPr>
                <w:rFonts w:ascii="Arial" w:hAnsi="Arial" w:cs="Arial"/>
                <w:sz w:val="20"/>
                <w:szCs w:val="20"/>
              </w:rPr>
              <w:t>Control de Prestaciones en Materia Económica</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 xml:space="preserve">Copia de la comprobación de la entrega del </w:t>
            </w:r>
            <w:r w:rsidR="00872F44">
              <w:rPr>
                <w:rFonts w:ascii="Arial" w:hAnsi="Arial" w:cs="Arial"/>
                <w:sz w:val="20"/>
                <w:szCs w:val="20"/>
              </w:rPr>
              <w:t>Fondo Nacional de Ahorro Capitalizable (</w:t>
            </w:r>
            <w:r w:rsidRPr="00A26F12">
              <w:rPr>
                <w:rFonts w:ascii="Arial" w:hAnsi="Arial" w:cs="Arial"/>
                <w:sz w:val="20"/>
                <w:szCs w:val="20"/>
              </w:rPr>
              <w:t>FONAC</w:t>
            </w:r>
            <w:r w:rsidR="00872F44">
              <w:rPr>
                <w:rFonts w:ascii="Arial" w:hAnsi="Arial" w:cs="Arial"/>
                <w:sz w:val="20"/>
                <w:szCs w:val="20"/>
              </w:rPr>
              <w:t>)</w:t>
            </w:r>
            <w:r w:rsidRPr="00A26F12">
              <w:rPr>
                <w:rFonts w:ascii="Arial" w:hAnsi="Arial" w:cs="Arial"/>
                <w:sz w:val="20"/>
                <w:szCs w:val="20"/>
              </w:rPr>
              <w:t xml:space="preserve"> en el mes de agosto </w:t>
            </w:r>
            <w:r>
              <w:rPr>
                <w:rFonts w:ascii="Arial" w:hAnsi="Arial" w:cs="Arial"/>
                <w:sz w:val="20"/>
                <w:szCs w:val="20"/>
              </w:rPr>
              <w:t>2014</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334EC3">
            <w:pPr>
              <w:jc w:val="center"/>
              <w:rPr>
                <w:rFonts w:ascii="Arial" w:hAnsi="Arial" w:cs="Arial"/>
                <w:sz w:val="20"/>
                <w:szCs w:val="20"/>
              </w:rPr>
            </w:pPr>
            <w:r w:rsidRPr="00A26F12">
              <w:rPr>
                <w:rFonts w:ascii="Arial" w:hAnsi="Arial" w:cs="Arial"/>
                <w:sz w:val="20"/>
                <w:szCs w:val="20"/>
              </w:rPr>
              <w:t>201</w:t>
            </w:r>
            <w:r w:rsidR="00334EC3">
              <w:rPr>
                <w:rFonts w:ascii="Arial" w:hAnsi="Arial" w:cs="Arial"/>
                <w:sz w:val="20"/>
                <w:szCs w:val="20"/>
              </w:rPr>
              <w:t>4</w:t>
            </w:r>
            <w:r w:rsidRPr="00A26F12">
              <w:rPr>
                <w:rFonts w:ascii="Arial" w:hAnsi="Arial" w:cs="Arial"/>
                <w:sz w:val="20"/>
                <w:szCs w:val="20"/>
              </w:rPr>
              <w:t>-201</w:t>
            </w:r>
            <w:r w:rsidR="00334EC3">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1, Cajón 2</w:t>
            </w:r>
          </w:p>
        </w:tc>
      </w:tr>
      <w:tr w:rsidR="00933DD1" w:rsidRPr="00A26F12" w:rsidTr="00E81E1E">
        <w:trPr>
          <w:trHeight w:val="96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4.25</w:t>
            </w:r>
          </w:p>
          <w:p w:rsidR="00933DD1" w:rsidRPr="00A26F12" w:rsidRDefault="00933DD1" w:rsidP="00802DC1">
            <w:pPr>
              <w:jc w:val="center"/>
              <w:rPr>
                <w:rFonts w:ascii="Arial" w:hAnsi="Arial" w:cs="Arial"/>
                <w:sz w:val="20"/>
                <w:szCs w:val="20"/>
              </w:rPr>
            </w:pPr>
            <w:r w:rsidRPr="00A26F12">
              <w:rPr>
                <w:rFonts w:ascii="Arial" w:hAnsi="Arial" w:cs="Arial"/>
                <w:sz w:val="20"/>
                <w:szCs w:val="20"/>
              </w:rPr>
              <w:t>Censo de Recursos Humanos</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 del Censo de Recursos Humanos del personal de Honorarios y Honorarios Permanente</w:t>
            </w:r>
          </w:p>
        </w:tc>
        <w:tc>
          <w:tcPr>
            <w:tcW w:w="2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Librero 1, Entrepaño 3</w:t>
            </w:r>
          </w:p>
        </w:tc>
      </w:tr>
      <w:tr w:rsidR="00CF5757" w:rsidRPr="00A26F12" w:rsidTr="00E81E1E">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F5757" w:rsidRPr="00A26F12" w:rsidRDefault="00CF5757" w:rsidP="00CF5757">
            <w:pPr>
              <w:rPr>
                <w:rFonts w:ascii="Arial" w:hAnsi="Arial" w:cs="Arial"/>
                <w:sz w:val="20"/>
                <w:szCs w:val="20"/>
              </w:rPr>
            </w:pPr>
            <w:r w:rsidRPr="00A26F12">
              <w:rPr>
                <w:rFonts w:ascii="Arial" w:hAnsi="Arial" w:cs="Arial"/>
                <w:b/>
                <w:bCs/>
                <w:sz w:val="20"/>
                <w:szCs w:val="20"/>
              </w:rPr>
              <w:t>Sección:</w:t>
            </w:r>
            <w:r>
              <w:rPr>
                <w:rFonts w:ascii="Arial" w:hAnsi="Arial" w:cs="Arial"/>
                <w:b/>
                <w:bCs/>
                <w:sz w:val="20"/>
                <w:szCs w:val="20"/>
              </w:rPr>
              <w:t xml:space="preserve"> </w:t>
            </w:r>
            <w:r w:rsidRPr="00A26F12">
              <w:rPr>
                <w:rFonts w:ascii="Arial" w:hAnsi="Arial" w:cs="Arial"/>
                <w:bCs/>
                <w:sz w:val="20"/>
                <w:szCs w:val="20"/>
              </w:rPr>
              <w:t>5.- Recursos Financieros</w:t>
            </w:r>
          </w:p>
        </w:tc>
      </w:tr>
      <w:tr w:rsidR="00933DD1" w:rsidRPr="00A26F12" w:rsidTr="00E81E1E">
        <w:trPr>
          <w:trHeight w:val="7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5.12</w:t>
            </w:r>
          </w:p>
          <w:p w:rsidR="00933DD1" w:rsidRPr="00A26F12" w:rsidRDefault="00933DD1" w:rsidP="00802DC1">
            <w:pPr>
              <w:jc w:val="center"/>
              <w:rPr>
                <w:rFonts w:ascii="Arial" w:hAnsi="Arial" w:cs="Arial"/>
                <w:sz w:val="20"/>
                <w:szCs w:val="20"/>
              </w:rPr>
            </w:pPr>
            <w:r w:rsidRPr="00A26F12">
              <w:rPr>
                <w:rFonts w:ascii="Arial" w:hAnsi="Arial" w:cs="Arial"/>
                <w:sz w:val="20"/>
                <w:szCs w:val="20"/>
              </w:rPr>
              <w:t>Asignación y Optimización de Recursos Financieros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72F44">
            <w:pPr>
              <w:jc w:val="both"/>
              <w:rPr>
                <w:rFonts w:ascii="Arial" w:hAnsi="Arial" w:cs="Arial"/>
                <w:sz w:val="20"/>
                <w:szCs w:val="20"/>
              </w:rPr>
            </w:pPr>
            <w:r w:rsidRPr="00A26F12">
              <w:rPr>
                <w:rFonts w:ascii="Arial" w:hAnsi="Arial" w:cs="Arial"/>
                <w:sz w:val="20"/>
                <w:szCs w:val="20"/>
              </w:rPr>
              <w:t>Consecutivo de</w:t>
            </w:r>
            <w:r w:rsidR="00872F44">
              <w:rPr>
                <w:rFonts w:ascii="Arial" w:hAnsi="Arial" w:cs="Arial"/>
                <w:sz w:val="20"/>
                <w:szCs w:val="20"/>
              </w:rPr>
              <w:t xml:space="preserve"> Solicitudes de Ministración de Recursos</w:t>
            </w:r>
            <w:r w:rsidRPr="00A26F12">
              <w:rPr>
                <w:rFonts w:ascii="Arial" w:hAnsi="Arial" w:cs="Arial"/>
                <w:sz w:val="20"/>
                <w:szCs w:val="20"/>
              </w:rPr>
              <w:t xml:space="preserve">, Depósitos recibidos Vía Banca Electrónica y de la Junta Local </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12 expedientes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Librero 1, Entrepaño 3</w:t>
            </w:r>
          </w:p>
        </w:tc>
      </w:tr>
      <w:tr w:rsidR="00933DD1" w:rsidRPr="00A26F12" w:rsidTr="00E81E1E">
        <w:trPr>
          <w:trHeight w:val="48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5.15</w:t>
            </w:r>
          </w:p>
          <w:p w:rsidR="00933DD1" w:rsidRPr="00A26F12" w:rsidRDefault="00933DD1" w:rsidP="00802DC1">
            <w:pPr>
              <w:jc w:val="center"/>
              <w:rPr>
                <w:rFonts w:ascii="Arial" w:hAnsi="Arial" w:cs="Arial"/>
                <w:sz w:val="20"/>
                <w:szCs w:val="20"/>
              </w:rPr>
            </w:pPr>
            <w:r w:rsidRPr="00A26F12">
              <w:rPr>
                <w:rFonts w:ascii="Arial" w:hAnsi="Arial" w:cs="Arial"/>
                <w:sz w:val="20"/>
                <w:szCs w:val="20"/>
              </w:rPr>
              <w:t>Transferencia de Presupuesto</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Copias de las Solicitudes de Afectación Presupuestal</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1, Cajón 2</w:t>
            </w:r>
          </w:p>
        </w:tc>
      </w:tr>
      <w:tr w:rsidR="00933DD1" w:rsidRPr="00A26F12" w:rsidTr="00E81E1E">
        <w:trPr>
          <w:trHeight w:val="7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5.17</w:t>
            </w:r>
          </w:p>
          <w:p w:rsidR="00933DD1" w:rsidRPr="00A26F12" w:rsidRDefault="00933DD1" w:rsidP="00802DC1">
            <w:pPr>
              <w:jc w:val="center"/>
              <w:rPr>
                <w:rFonts w:ascii="Arial" w:hAnsi="Arial" w:cs="Arial"/>
                <w:sz w:val="20"/>
                <w:szCs w:val="20"/>
              </w:rPr>
            </w:pPr>
            <w:r w:rsidRPr="00A26F12">
              <w:rPr>
                <w:rFonts w:ascii="Arial" w:hAnsi="Arial" w:cs="Arial"/>
                <w:sz w:val="20"/>
                <w:szCs w:val="20"/>
              </w:rPr>
              <w:t>Registro y Control de Pólizas de Egresos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72F44">
            <w:pPr>
              <w:jc w:val="both"/>
              <w:rPr>
                <w:rFonts w:ascii="Arial" w:hAnsi="Arial" w:cs="Arial"/>
                <w:sz w:val="20"/>
                <w:szCs w:val="20"/>
              </w:rPr>
            </w:pPr>
            <w:r w:rsidRPr="00A26F12">
              <w:rPr>
                <w:rFonts w:ascii="Arial" w:hAnsi="Arial" w:cs="Arial"/>
                <w:sz w:val="20"/>
                <w:szCs w:val="20"/>
              </w:rPr>
              <w:t>Copia de las Relaciones de factura con la captura de las pólizas de egresos en el</w:t>
            </w:r>
            <w:r w:rsidR="00872F44">
              <w:rPr>
                <w:rFonts w:ascii="Arial" w:hAnsi="Arial" w:cs="Arial"/>
                <w:sz w:val="20"/>
                <w:szCs w:val="20"/>
              </w:rPr>
              <w:t xml:space="preserve"> Sistema Integral de Administración de Recursos</w:t>
            </w:r>
            <w:r w:rsidRPr="00A26F12">
              <w:rPr>
                <w:rFonts w:ascii="Arial" w:hAnsi="Arial" w:cs="Arial"/>
                <w:sz w:val="20"/>
                <w:szCs w:val="20"/>
              </w:rPr>
              <w:t xml:space="preserve">, Expediente mensual con copia de las pólizas de egresos con su documentación comprobatoria requerida de enero y febrero, Expediente mensual con copia de las pólizas de egresos con su documentación comprobatoria requerida de  marzo y abril, Expediente mensual con copia de las pólizas de egresos con su documentación comprobatoria requerida de mayo y junio, Expediente mensual con copia de las pólizas de egresos con su documentación comprobatoria requerida de  julio y agosto, Expediente mensual con copia de las pólizas de egresos con su documentación comprobatoria requerida del mes de  septiembre, Expediente mensual con copia de las pólizas de egresos con su documentación comprobatoria </w:t>
            </w:r>
            <w:r w:rsidRPr="00A26F12">
              <w:rPr>
                <w:rFonts w:ascii="Arial" w:hAnsi="Arial" w:cs="Arial"/>
                <w:sz w:val="20"/>
                <w:szCs w:val="20"/>
              </w:rPr>
              <w:lastRenderedPageBreak/>
              <w:t xml:space="preserve">requerida del mes de  octubre, Consecutivo de </w:t>
            </w:r>
            <w:r w:rsidR="00872F44">
              <w:rPr>
                <w:rFonts w:ascii="Arial" w:hAnsi="Arial" w:cs="Arial"/>
                <w:sz w:val="20"/>
                <w:szCs w:val="20"/>
              </w:rPr>
              <w:t>Solicitudes de Ministración de Recursos</w:t>
            </w:r>
            <w:r w:rsidR="00872F44" w:rsidRPr="00A26F12">
              <w:rPr>
                <w:rFonts w:ascii="Arial" w:hAnsi="Arial" w:cs="Arial"/>
                <w:sz w:val="20"/>
                <w:szCs w:val="20"/>
              </w:rPr>
              <w:t xml:space="preserve"> </w:t>
            </w:r>
            <w:r w:rsidRPr="00A26F12">
              <w:rPr>
                <w:rFonts w:ascii="Arial" w:hAnsi="Arial" w:cs="Arial"/>
                <w:sz w:val="20"/>
                <w:szCs w:val="20"/>
              </w:rPr>
              <w:t>internos</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lastRenderedPageBreak/>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8 expedientes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Librero 1, Entrepaño 1 y 2</w:t>
            </w:r>
          </w:p>
        </w:tc>
      </w:tr>
      <w:tr w:rsidR="00933DD1" w:rsidRPr="00A26F12" w:rsidTr="00E81E1E">
        <w:trPr>
          <w:trHeight w:val="48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5.20</w:t>
            </w:r>
          </w:p>
          <w:p w:rsidR="00933DD1" w:rsidRPr="00A26F12" w:rsidRDefault="00933DD1" w:rsidP="00802DC1">
            <w:pPr>
              <w:jc w:val="center"/>
              <w:rPr>
                <w:rFonts w:ascii="Arial" w:hAnsi="Arial" w:cs="Arial"/>
                <w:sz w:val="20"/>
                <w:szCs w:val="20"/>
              </w:rPr>
            </w:pPr>
            <w:r w:rsidRPr="00A26F12">
              <w:rPr>
                <w:rFonts w:ascii="Arial" w:hAnsi="Arial" w:cs="Arial"/>
                <w:sz w:val="20"/>
                <w:szCs w:val="20"/>
              </w:rPr>
              <w:t>Compras Directas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Expediente con cotizaciones solicitadas a proveedores</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1, Cajón 2</w:t>
            </w:r>
          </w:p>
        </w:tc>
      </w:tr>
      <w:tr w:rsidR="00933DD1" w:rsidRPr="00A26F12" w:rsidTr="00E81E1E">
        <w:trPr>
          <w:trHeight w:val="7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5.22</w:t>
            </w:r>
          </w:p>
          <w:p w:rsidR="00933DD1" w:rsidRPr="00A26F12" w:rsidRDefault="00933DD1" w:rsidP="00802DC1">
            <w:pPr>
              <w:jc w:val="center"/>
              <w:rPr>
                <w:rFonts w:ascii="Arial" w:hAnsi="Arial" w:cs="Arial"/>
                <w:sz w:val="20"/>
                <w:szCs w:val="20"/>
              </w:rPr>
            </w:pPr>
            <w:r w:rsidRPr="00A26F12">
              <w:rPr>
                <w:rFonts w:ascii="Arial" w:hAnsi="Arial" w:cs="Arial"/>
                <w:sz w:val="20"/>
                <w:szCs w:val="20"/>
              </w:rPr>
              <w:t>Control de Cheques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 de los Estados de Cuenta de Registro de movimientos de la cuenta de cheques de Banamex, Chequeras de Banamex</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2 expedientes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Archivero 1, Cajón 1</w:t>
            </w:r>
          </w:p>
        </w:tc>
      </w:tr>
      <w:tr w:rsidR="00933DD1" w:rsidRPr="00A26F12" w:rsidTr="00E81E1E">
        <w:trPr>
          <w:trHeight w:val="48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5.23</w:t>
            </w:r>
          </w:p>
          <w:p w:rsidR="00933DD1" w:rsidRPr="00A26F12" w:rsidRDefault="00933DD1" w:rsidP="00802DC1">
            <w:pPr>
              <w:jc w:val="center"/>
              <w:rPr>
                <w:rFonts w:ascii="Arial" w:hAnsi="Arial" w:cs="Arial"/>
                <w:sz w:val="20"/>
                <w:szCs w:val="20"/>
              </w:rPr>
            </w:pPr>
            <w:r w:rsidRPr="00A26F12">
              <w:rPr>
                <w:rFonts w:ascii="Arial" w:hAnsi="Arial" w:cs="Arial"/>
                <w:sz w:val="20"/>
                <w:szCs w:val="20"/>
              </w:rPr>
              <w:t>Conciliaciones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 de las Conciliaciones Bancarias (Banamex), Copia de los Estados de Cuenta Bancarios de Banamex</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2 expedientes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Archivero 1, Cajón 2</w:t>
            </w:r>
          </w:p>
        </w:tc>
      </w:tr>
      <w:tr w:rsidR="00CF5757" w:rsidRPr="00A26F12" w:rsidTr="00E81E1E">
        <w:trPr>
          <w:trHeight w:val="256"/>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F5757" w:rsidRPr="00A26F12" w:rsidRDefault="00CF5757" w:rsidP="00CF5757">
            <w:pPr>
              <w:rPr>
                <w:rFonts w:ascii="Arial" w:hAnsi="Arial" w:cs="Arial"/>
                <w:sz w:val="20"/>
                <w:szCs w:val="20"/>
              </w:rPr>
            </w:pPr>
            <w:r w:rsidRPr="00A26F12">
              <w:rPr>
                <w:rFonts w:ascii="Arial" w:hAnsi="Arial" w:cs="Arial"/>
                <w:b/>
                <w:bCs/>
                <w:sz w:val="20"/>
                <w:szCs w:val="20"/>
              </w:rPr>
              <w:t>Sección:</w:t>
            </w:r>
            <w:r>
              <w:rPr>
                <w:rFonts w:ascii="Arial" w:hAnsi="Arial" w:cs="Arial"/>
                <w:b/>
                <w:bCs/>
                <w:sz w:val="20"/>
                <w:szCs w:val="20"/>
              </w:rPr>
              <w:t xml:space="preserve"> </w:t>
            </w:r>
            <w:r w:rsidRPr="00A26F12">
              <w:rPr>
                <w:rFonts w:ascii="Arial" w:hAnsi="Arial" w:cs="Arial"/>
                <w:bCs/>
                <w:sz w:val="20"/>
                <w:szCs w:val="20"/>
              </w:rPr>
              <w:t>6.- Recursos Materiales y Obra Pública</w:t>
            </w:r>
          </w:p>
        </w:tc>
      </w:tr>
      <w:tr w:rsidR="00933DD1" w:rsidRPr="00A26F12" w:rsidTr="00E81E1E">
        <w:trPr>
          <w:trHeight w:val="796"/>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6.6</w:t>
            </w:r>
          </w:p>
          <w:p w:rsidR="00933DD1" w:rsidRPr="00A26F12" w:rsidRDefault="00933DD1" w:rsidP="00802DC1">
            <w:pPr>
              <w:jc w:val="center"/>
              <w:rPr>
                <w:rFonts w:ascii="Arial" w:hAnsi="Arial" w:cs="Arial"/>
                <w:sz w:val="20"/>
                <w:szCs w:val="20"/>
              </w:rPr>
            </w:pPr>
            <w:r w:rsidRPr="00A26F12">
              <w:rPr>
                <w:rFonts w:ascii="Arial" w:hAnsi="Arial" w:cs="Arial"/>
                <w:sz w:val="20"/>
                <w:szCs w:val="20"/>
              </w:rPr>
              <w:t>Contratos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Contrato de Comodato de las oficinas del Módulo de Atención Ciudadana de Avalos</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Archivero 1, Cajón 1</w:t>
            </w:r>
          </w:p>
        </w:tc>
      </w:tr>
      <w:tr w:rsidR="00933DD1" w:rsidRPr="00A26F12" w:rsidTr="00E81E1E">
        <w:trPr>
          <w:trHeight w:val="48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6.15</w:t>
            </w:r>
          </w:p>
          <w:p w:rsidR="00933DD1" w:rsidRPr="00A26F12" w:rsidRDefault="00933DD1" w:rsidP="00802DC1">
            <w:pPr>
              <w:jc w:val="center"/>
              <w:rPr>
                <w:rFonts w:ascii="Arial" w:hAnsi="Arial" w:cs="Arial"/>
                <w:sz w:val="20"/>
                <w:szCs w:val="20"/>
              </w:rPr>
            </w:pPr>
            <w:r w:rsidRPr="00A26F12">
              <w:rPr>
                <w:rFonts w:ascii="Arial" w:hAnsi="Arial" w:cs="Arial"/>
                <w:sz w:val="20"/>
                <w:szCs w:val="20"/>
              </w:rPr>
              <w:t>Arrendamientos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 xml:space="preserve">Contrato de Arrendamiento del inmueble vigente en el año </w:t>
            </w:r>
            <w:r w:rsidR="000F1DB5">
              <w:rPr>
                <w:rFonts w:ascii="Arial" w:hAnsi="Arial" w:cs="Arial"/>
                <w:sz w:val="20"/>
                <w:szCs w:val="20"/>
              </w:rPr>
              <w:t>2015</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Archivero 1, Cajón 1</w:t>
            </w:r>
          </w:p>
        </w:tc>
      </w:tr>
      <w:tr w:rsidR="00933DD1" w:rsidRPr="00A26F12" w:rsidTr="00E81E1E">
        <w:trPr>
          <w:trHeight w:val="7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6.17</w:t>
            </w:r>
          </w:p>
          <w:p w:rsidR="00933DD1" w:rsidRPr="00A26F12" w:rsidRDefault="00933DD1" w:rsidP="00802DC1">
            <w:pPr>
              <w:jc w:val="center"/>
              <w:rPr>
                <w:rFonts w:ascii="Arial" w:hAnsi="Arial" w:cs="Arial"/>
                <w:sz w:val="20"/>
                <w:szCs w:val="20"/>
              </w:rPr>
            </w:pPr>
            <w:r w:rsidRPr="00A26F12">
              <w:rPr>
                <w:rFonts w:ascii="Arial" w:hAnsi="Arial" w:cs="Arial"/>
                <w:sz w:val="20"/>
                <w:szCs w:val="20"/>
              </w:rPr>
              <w:t>Inventario Físico y Control de Bienes Muebles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 de los resguardos de los bienes muebles de la 08 Junta Distrital Ejecutiva.</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Archivero 1, Cajón 1</w:t>
            </w:r>
          </w:p>
        </w:tc>
      </w:tr>
      <w:tr w:rsidR="00933DD1" w:rsidRPr="00A26F12" w:rsidTr="00E81E1E">
        <w:trPr>
          <w:trHeight w:val="7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6.20</w:t>
            </w:r>
          </w:p>
          <w:p w:rsidR="00933DD1" w:rsidRPr="00A26F12" w:rsidRDefault="00933DD1" w:rsidP="00802DC1">
            <w:pPr>
              <w:jc w:val="center"/>
              <w:rPr>
                <w:rFonts w:ascii="Arial" w:hAnsi="Arial" w:cs="Arial"/>
                <w:sz w:val="20"/>
                <w:szCs w:val="20"/>
              </w:rPr>
            </w:pPr>
            <w:r w:rsidRPr="00A26F12">
              <w:rPr>
                <w:rFonts w:ascii="Arial" w:hAnsi="Arial" w:cs="Arial"/>
                <w:sz w:val="20"/>
                <w:szCs w:val="20"/>
              </w:rPr>
              <w:t>Disposiciones y Sistemas de Abastecimiento y Almacenes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Originales de las entradas de almacén de bienes de consumo de la Junta Distrital, Originales de las salidas de almacén de los bienes de consumo de la Junta Distrital</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2 expedientes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Librero 1, Entrepaño 4</w:t>
            </w:r>
          </w:p>
        </w:tc>
      </w:tr>
      <w:tr w:rsidR="00933DD1" w:rsidRPr="00A26F12" w:rsidTr="00E81E1E">
        <w:trPr>
          <w:trHeight w:val="96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6.23</w:t>
            </w:r>
          </w:p>
          <w:p w:rsidR="00933DD1" w:rsidRPr="00A26F12" w:rsidRDefault="00933DD1" w:rsidP="00802DC1">
            <w:pPr>
              <w:jc w:val="center"/>
              <w:rPr>
                <w:rFonts w:ascii="Arial" w:hAnsi="Arial" w:cs="Arial"/>
                <w:sz w:val="20"/>
                <w:szCs w:val="20"/>
              </w:rPr>
            </w:pPr>
            <w:r w:rsidRPr="00A26F12">
              <w:rPr>
                <w:rFonts w:ascii="Arial" w:hAnsi="Arial" w:cs="Arial"/>
                <w:sz w:val="20"/>
                <w:szCs w:val="20"/>
              </w:rPr>
              <w:t>Comités y Subcomités de Adquisiciones, Arrendamientos y Servicios</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Actas aprobadas del 08 Subcomité de Adquisiciones y Administración con sus anexos correspondientes.</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Archivero 1, Cajón 1</w:t>
            </w:r>
          </w:p>
        </w:tc>
      </w:tr>
      <w:tr w:rsidR="00CF5757" w:rsidRPr="00A26F12" w:rsidTr="00E81E1E">
        <w:trPr>
          <w:trHeight w:val="234"/>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F5757" w:rsidRPr="00A26F12" w:rsidRDefault="00CF5757" w:rsidP="00CF5757">
            <w:pPr>
              <w:rPr>
                <w:rFonts w:ascii="Arial" w:hAnsi="Arial" w:cs="Arial"/>
                <w:sz w:val="20"/>
                <w:szCs w:val="20"/>
              </w:rPr>
            </w:pPr>
            <w:r w:rsidRPr="00A26F12">
              <w:rPr>
                <w:rFonts w:ascii="Arial" w:hAnsi="Arial" w:cs="Arial"/>
                <w:b/>
                <w:bCs/>
                <w:sz w:val="20"/>
                <w:szCs w:val="20"/>
              </w:rPr>
              <w:t>Sección:</w:t>
            </w:r>
            <w:r>
              <w:rPr>
                <w:rFonts w:ascii="Arial" w:hAnsi="Arial" w:cs="Arial"/>
                <w:b/>
                <w:bCs/>
                <w:sz w:val="20"/>
                <w:szCs w:val="20"/>
              </w:rPr>
              <w:t xml:space="preserve"> </w:t>
            </w:r>
            <w:r w:rsidRPr="00A26F12">
              <w:rPr>
                <w:rFonts w:ascii="Arial" w:hAnsi="Arial" w:cs="Arial"/>
                <w:bCs/>
                <w:sz w:val="20"/>
                <w:szCs w:val="20"/>
              </w:rPr>
              <w:t>7</w:t>
            </w:r>
            <w:r w:rsidRPr="00A26F12">
              <w:rPr>
                <w:rFonts w:ascii="Arial" w:hAnsi="Arial" w:cs="Arial"/>
                <w:b/>
                <w:bCs/>
                <w:sz w:val="20"/>
                <w:szCs w:val="20"/>
              </w:rPr>
              <w:t xml:space="preserve">.- </w:t>
            </w:r>
            <w:r w:rsidRPr="00A26F12">
              <w:rPr>
                <w:rFonts w:ascii="Arial" w:hAnsi="Arial" w:cs="Arial"/>
                <w:bCs/>
                <w:sz w:val="20"/>
                <w:szCs w:val="20"/>
              </w:rPr>
              <w:t>Servicios Generales</w:t>
            </w:r>
          </w:p>
        </w:tc>
      </w:tr>
      <w:tr w:rsidR="00933DD1" w:rsidRPr="00A26F12" w:rsidTr="00E81E1E">
        <w:trPr>
          <w:trHeight w:val="96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7.6</w:t>
            </w:r>
          </w:p>
          <w:p w:rsidR="00933DD1" w:rsidRPr="00A26F12" w:rsidRDefault="00933DD1" w:rsidP="00802DC1">
            <w:pPr>
              <w:jc w:val="center"/>
              <w:rPr>
                <w:rFonts w:ascii="Arial" w:hAnsi="Arial" w:cs="Arial"/>
                <w:sz w:val="20"/>
                <w:szCs w:val="20"/>
              </w:rPr>
            </w:pPr>
            <w:r w:rsidRPr="00A26F12">
              <w:rPr>
                <w:rFonts w:ascii="Arial" w:hAnsi="Arial" w:cs="Arial"/>
                <w:sz w:val="20"/>
                <w:szCs w:val="20"/>
              </w:rPr>
              <w:t>Servicios de Lavandería, Limpieza, Higiene y Fumigación</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Contrato de Servicio de recolección de basura con Servicios Integrales Ruta, S.A. de C.V.</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pPr>
            <w:r w:rsidRPr="00A26F12">
              <w:rPr>
                <w:rFonts w:ascii="Arial" w:hAnsi="Arial" w:cs="Arial"/>
                <w:sz w:val="20"/>
                <w:szCs w:val="20"/>
              </w:rPr>
              <w:t>Archivero 1, Cajón 1</w:t>
            </w:r>
          </w:p>
        </w:tc>
      </w:tr>
      <w:tr w:rsidR="00933DD1" w:rsidRPr="00A26F12" w:rsidTr="00E81E1E">
        <w:trPr>
          <w:trHeight w:val="42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7.13</w:t>
            </w:r>
          </w:p>
          <w:p w:rsidR="00933DD1" w:rsidRPr="00A26F12" w:rsidRDefault="00933DD1" w:rsidP="00802DC1">
            <w:pPr>
              <w:jc w:val="center"/>
              <w:rPr>
                <w:rFonts w:ascii="Arial" w:hAnsi="Arial" w:cs="Arial"/>
                <w:sz w:val="20"/>
                <w:szCs w:val="20"/>
              </w:rPr>
            </w:pPr>
            <w:r w:rsidRPr="00A26F12">
              <w:rPr>
                <w:rFonts w:ascii="Arial" w:hAnsi="Arial" w:cs="Arial"/>
                <w:sz w:val="20"/>
                <w:szCs w:val="20"/>
              </w:rPr>
              <w:t>Control del Parque Vehicular</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 xml:space="preserve">Expedientes con copia de la documentación correspondiente a los automóviles asignados a la 08 Junta Distrital Ejecutiva. (Resguardo, Póliza de Seguro, pago de revalidación </w:t>
            </w:r>
            <w:r w:rsidRPr="00A26F12">
              <w:rPr>
                <w:rFonts w:ascii="Arial" w:hAnsi="Arial" w:cs="Arial"/>
                <w:sz w:val="20"/>
                <w:szCs w:val="20"/>
              </w:rPr>
              <w:lastRenderedPageBreak/>
              <w:t xml:space="preserve">vehicular, etc.), Bitácoras de control de usuarios de cada uno de los vehículos asignados a la Junta Distrital, Copia de las Bitácoras de mantenimiento de cada uno de los vehículos asignados a la </w:t>
            </w:r>
            <w:r>
              <w:rPr>
                <w:rFonts w:ascii="Arial" w:hAnsi="Arial" w:cs="Arial"/>
                <w:sz w:val="20"/>
                <w:szCs w:val="20"/>
              </w:rPr>
              <w:t>J</w:t>
            </w:r>
            <w:r w:rsidRPr="00A26F12">
              <w:rPr>
                <w:rFonts w:ascii="Arial" w:hAnsi="Arial" w:cs="Arial"/>
                <w:sz w:val="20"/>
                <w:szCs w:val="20"/>
              </w:rPr>
              <w:t xml:space="preserve">unta </w:t>
            </w:r>
            <w:r>
              <w:rPr>
                <w:rFonts w:ascii="Arial" w:hAnsi="Arial" w:cs="Arial"/>
                <w:sz w:val="20"/>
                <w:szCs w:val="20"/>
              </w:rPr>
              <w:t>D</w:t>
            </w:r>
            <w:r w:rsidRPr="00A26F12">
              <w:rPr>
                <w:rFonts w:ascii="Arial" w:hAnsi="Arial" w:cs="Arial"/>
                <w:sz w:val="20"/>
                <w:szCs w:val="20"/>
              </w:rPr>
              <w:t>istrita</w:t>
            </w:r>
            <w:r>
              <w:rPr>
                <w:rFonts w:ascii="Arial" w:hAnsi="Arial" w:cs="Arial"/>
                <w:sz w:val="20"/>
                <w:szCs w:val="20"/>
              </w:rPr>
              <w:t>l.</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lastRenderedPageBreak/>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9 expedientes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1, Cajón 3</w:t>
            </w:r>
          </w:p>
        </w:tc>
      </w:tr>
      <w:tr w:rsidR="00933DD1" w:rsidRPr="00A26F12" w:rsidTr="00E81E1E">
        <w:trPr>
          <w:trHeight w:val="73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7.14</w:t>
            </w:r>
          </w:p>
          <w:p w:rsidR="00933DD1" w:rsidRPr="00A26F12" w:rsidRDefault="00933DD1" w:rsidP="00802DC1">
            <w:pPr>
              <w:jc w:val="center"/>
              <w:rPr>
                <w:rFonts w:ascii="Arial" w:hAnsi="Arial" w:cs="Arial"/>
                <w:sz w:val="20"/>
                <w:szCs w:val="20"/>
              </w:rPr>
            </w:pPr>
            <w:r w:rsidRPr="00A26F12">
              <w:rPr>
                <w:rFonts w:ascii="Arial" w:hAnsi="Arial" w:cs="Arial"/>
                <w:sz w:val="20"/>
                <w:szCs w:val="20"/>
              </w:rPr>
              <w:t>Vales de Combustible</w:t>
            </w:r>
          </w:p>
        </w:tc>
        <w:tc>
          <w:tcPr>
            <w:tcW w:w="3520"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both"/>
              <w:rPr>
                <w:rFonts w:ascii="Arial" w:hAnsi="Arial" w:cs="Arial"/>
                <w:sz w:val="20"/>
                <w:szCs w:val="20"/>
              </w:rPr>
            </w:pPr>
            <w:r w:rsidRPr="00A26F12">
              <w:rPr>
                <w:rFonts w:ascii="Arial" w:hAnsi="Arial" w:cs="Arial"/>
                <w:sz w:val="20"/>
                <w:szCs w:val="20"/>
              </w:rPr>
              <w:t>Copia de las Bitácoras de combustible de los vehículos asignados a la Junta Distrital.</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334EC3" w:rsidP="00802DC1">
            <w:pPr>
              <w:jc w:val="center"/>
              <w:rPr>
                <w:rFonts w:ascii="Arial" w:hAnsi="Arial" w:cs="Arial"/>
                <w:sz w:val="20"/>
                <w:szCs w:val="20"/>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2254" w:type="dxa"/>
            <w:gridSpan w:val="2"/>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1 expediente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33DD1" w:rsidRPr="00A26F12" w:rsidRDefault="00933DD1" w:rsidP="00802DC1">
            <w:pPr>
              <w:jc w:val="center"/>
              <w:rPr>
                <w:rFonts w:ascii="Arial" w:hAnsi="Arial" w:cs="Arial"/>
                <w:sz w:val="20"/>
                <w:szCs w:val="20"/>
              </w:rPr>
            </w:pPr>
            <w:r w:rsidRPr="00A26F12">
              <w:rPr>
                <w:rFonts w:ascii="Arial" w:hAnsi="Arial" w:cs="Arial"/>
                <w:sz w:val="20"/>
                <w:szCs w:val="20"/>
              </w:rPr>
              <w:t>Archivero 1, Cajón 3</w:t>
            </w:r>
          </w:p>
        </w:tc>
      </w:tr>
    </w:tbl>
    <w:p w:rsidR="00CC5CF7" w:rsidRDefault="00CC5CF7" w:rsidP="00E81E1E">
      <w:pPr>
        <w:jc w:val="right"/>
        <w:rPr>
          <w:rFonts w:ascii="Arial" w:hAnsi="Arial" w:cs="Arial"/>
          <w:b/>
          <w:sz w:val="20"/>
          <w:lang w:val="es-MX"/>
        </w:rPr>
      </w:pPr>
    </w:p>
    <w:p w:rsidR="00E81E1E" w:rsidRPr="005A5690" w:rsidRDefault="00E81E1E" w:rsidP="00E81E1E">
      <w:pPr>
        <w:jc w:val="right"/>
        <w:rPr>
          <w:rFonts w:ascii="Arial" w:hAnsi="Arial" w:cs="Arial"/>
          <w:b/>
          <w:sz w:val="20"/>
          <w:lang w:val="es-MX"/>
        </w:rPr>
      </w:pPr>
      <w:r w:rsidRPr="005A5690">
        <w:rPr>
          <w:rFonts w:ascii="Arial" w:hAnsi="Arial" w:cs="Arial"/>
          <w:b/>
          <w:sz w:val="20"/>
          <w:lang w:val="es-MX"/>
        </w:rPr>
        <w:t xml:space="preserve"> </w:t>
      </w: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6734"/>
      </w:tblGrid>
      <w:tr w:rsidR="00CC5CF7" w:rsidRPr="005A5690" w:rsidTr="00CC5CF7">
        <w:tc>
          <w:tcPr>
            <w:tcW w:w="6733" w:type="dxa"/>
            <w:tcBorders>
              <w:top w:val="nil"/>
              <w:left w:val="nil"/>
              <w:bottom w:val="nil"/>
              <w:right w:val="nil"/>
            </w:tcBorders>
          </w:tcPr>
          <w:p w:rsidR="00CC5CF7" w:rsidRPr="005A5690" w:rsidRDefault="00CC5CF7" w:rsidP="00802DC1">
            <w:pPr>
              <w:jc w:val="both"/>
              <w:rPr>
                <w:rFonts w:ascii="Arial" w:hAnsi="Arial" w:cs="Arial"/>
                <w:sz w:val="20"/>
                <w:lang w:val="es-MX"/>
              </w:rPr>
            </w:pPr>
            <w:r w:rsidRPr="00A26F12">
              <w:rPr>
                <w:rFonts w:ascii="Arial" w:hAnsi="Arial" w:cs="Arial"/>
                <w:b/>
                <w:bCs/>
                <w:sz w:val="20"/>
                <w:szCs w:val="20"/>
              </w:rPr>
              <w:t>Área de Identificación</w:t>
            </w:r>
          </w:p>
        </w:tc>
        <w:tc>
          <w:tcPr>
            <w:tcW w:w="6734" w:type="dxa"/>
            <w:tcBorders>
              <w:top w:val="nil"/>
              <w:left w:val="nil"/>
              <w:bottom w:val="nil"/>
              <w:right w:val="nil"/>
            </w:tcBorders>
          </w:tcPr>
          <w:p w:rsidR="00CC5CF7" w:rsidRPr="005A5690" w:rsidRDefault="00CC5CF7" w:rsidP="00CC5CF7">
            <w:pPr>
              <w:jc w:val="right"/>
              <w:rPr>
                <w:rFonts w:ascii="Arial" w:hAnsi="Arial" w:cs="Arial"/>
                <w:sz w:val="20"/>
                <w:lang w:val="es-MX"/>
              </w:rPr>
            </w:pPr>
            <w:r w:rsidRPr="00A26F12">
              <w:rPr>
                <w:rFonts w:ascii="Arial" w:hAnsi="Arial" w:cs="Arial"/>
                <w:b/>
                <w:bCs/>
                <w:sz w:val="20"/>
                <w:szCs w:val="20"/>
              </w:rPr>
              <w:t xml:space="preserve">Fecha de elaboración: </w:t>
            </w:r>
            <w:r w:rsidRPr="00A26F12">
              <w:rPr>
                <w:rFonts w:ascii="Arial" w:hAnsi="Arial" w:cs="Arial"/>
                <w:bCs/>
                <w:sz w:val="20"/>
                <w:szCs w:val="20"/>
              </w:rPr>
              <w:t>31 de octubre de 201</w:t>
            </w:r>
            <w:r>
              <w:rPr>
                <w:rFonts w:ascii="Arial" w:hAnsi="Arial" w:cs="Arial"/>
                <w:bCs/>
                <w:sz w:val="20"/>
                <w:szCs w:val="20"/>
              </w:rPr>
              <w:t>5</w:t>
            </w:r>
          </w:p>
        </w:tc>
      </w:tr>
      <w:tr w:rsidR="00CC5CF7" w:rsidRPr="005A5690" w:rsidTr="00E81E1E">
        <w:tc>
          <w:tcPr>
            <w:tcW w:w="13467" w:type="dxa"/>
            <w:gridSpan w:val="2"/>
          </w:tcPr>
          <w:p w:rsidR="00CC5CF7" w:rsidRPr="005A5690" w:rsidRDefault="00CC5CF7" w:rsidP="00CC5CF7">
            <w:pPr>
              <w:jc w:val="both"/>
              <w:rPr>
                <w:rFonts w:ascii="Arial" w:hAnsi="Arial" w:cs="Arial"/>
                <w:sz w:val="20"/>
                <w:lang w:val="es-MX"/>
              </w:rPr>
            </w:pPr>
            <w:r w:rsidRPr="005A5690">
              <w:rPr>
                <w:rFonts w:ascii="Arial" w:hAnsi="Arial" w:cs="Arial"/>
                <w:b/>
                <w:sz w:val="20"/>
                <w:lang w:val="es-MX"/>
              </w:rPr>
              <w:t>Órgano Responsable</w:t>
            </w:r>
            <w:r w:rsidRPr="005A5690">
              <w:rPr>
                <w:rFonts w:ascii="Arial" w:hAnsi="Arial" w:cs="Arial"/>
                <w:sz w:val="20"/>
                <w:lang w:val="es-MX"/>
              </w:rPr>
              <w:t>: 08 Junta Distrital Ejecutiva</w:t>
            </w:r>
          </w:p>
        </w:tc>
      </w:tr>
      <w:tr w:rsidR="00CC5CF7" w:rsidRPr="005A5690" w:rsidTr="00E81E1E">
        <w:tc>
          <w:tcPr>
            <w:tcW w:w="13467" w:type="dxa"/>
            <w:gridSpan w:val="2"/>
          </w:tcPr>
          <w:p w:rsidR="00CC5CF7" w:rsidRPr="005A5690" w:rsidRDefault="00CC5CF7" w:rsidP="00CC5CF7">
            <w:pPr>
              <w:jc w:val="both"/>
              <w:rPr>
                <w:rFonts w:ascii="Arial" w:hAnsi="Arial" w:cs="Arial"/>
                <w:sz w:val="20"/>
                <w:lang w:val="es-MX"/>
              </w:rPr>
            </w:pPr>
            <w:r w:rsidRPr="005A5690">
              <w:rPr>
                <w:rFonts w:ascii="Arial" w:hAnsi="Arial" w:cs="Arial"/>
                <w:b/>
                <w:sz w:val="20"/>
                <w:lang w:val="es-MX"/>
              </w:rPr>
              <w:t>Nombre del responsable y cargo</w:t>
            </w:r>
            <w:r w:rsidRPr="005A5690">
              <w:rPr>
                <w:rFonts w:ascii="Arial" w:hAnsi="Arial" w:cs="Arial"/>
                <w:sz w:val="20"/>
                <w:lang w:val="es-MX"/>
              </w:rPr>
              <w:t>: Gerardo Nicolás Holguín Armendáriz, Vocal de Organización Electoral</w:t>
            </w:r>
          </w:p>
        </w:tc>
      </w:tr>
      <w:tr w:rsidR="00CC5CF7" w:rsidRPr="005A5690" w:rsidTr="00E81E1E">
        <w:tc>
          <w:tcPr>
            <w:tcW w:w="13467" w:type="dxa"/>
            <w:gridSpan w:val="2"/>
          </w:tcPr>
          <w:p w:rsidR="00CC5CF7" w:rsidRPr="005A5690" w:rsidRDefault="00CC5CF7" w:rsidP="00CC5CF7">
            <w:pPr>
              <w:jc w:val="both"/>
              <w:rPr>
                <w:rFonts w:ascii="Arial" w:hAnsi="Arial" w:cs="Arial"/>
                <w:sz w:val="20"/>
                <w:lang w:val="es-MX"/>
              </w:rPr>
            </w:pPr>
            <w:r w:rsidRPr="005A5690">
              <w:rPr>
                <w:rFonts w:ascii="Arial" w:hAnsi="Arial" w:cs="Arial"/>
                <w:b/>
                <w:sz w:val="20"/>
                <w:lang w:val="es-MX"/>
              </w:rPr>
              <w:t>Domicilio</w:t>
            </w:r>
            <w:r w:rsidRPr="005A5690">
              <w:rPr>
                <w:rFonts w:ascii="Arial" w:hAnsi="Arial" w:cs="Arial"/>
                <w:sz w:val="20"/>
                <w:lang w:val="es-MX"/>
              </w:rPr>
              <w:t xml:space="preserve">: Calle Pino No. 2307-2 Fraccionamiento Satélite, Chihuahua, </w:t>
            </w:r>
            <w:proofErr w:type="spellStart"/>
            <w:r w:rsidRPr="005A5690">
              <w:rPr>
                <w:rFonts w:ascii="Arial" w:hAnsi="Arial" w:cs="Arial"/>
                <w:sz w:val="20"/>
                <w:lang w:val="es-MX"/>
              </w:rPr>
              <w:t>Chih</w:t>
            </w:r>
            <w:proofErr w:type="spellEnd"/>
            <w:r w:rsidRPr="005A5690">
              <w:rPr>
                <w:rFonts w:ascii="Arial" w:hAnsi="Arial" w:cs="Arial"/>
                <w:sz w:val="20"/>
                <w:lang w:val="es-MX"/>
              </w:rPr>
              <w:t>.</w:t>
            </w:r>
          </w:p>
        </w:tc>
      </w:tr>
      <w:tr w:rsidR="00CC5CF7" w:rsidRPr="005A5690" w:rsidTr="00E81E1E">
        <w:tc>
          <w:tcPr>
            <w:tcW w:w="13467" w:type="dxa"/>
            <w:gridSpan w:val="2"/>
          </w:tcPr>
          <w:p w:rsidR="00CC5CF7" w:rsidRPr="005A5690" w:rsidRDefault="00CC5CF7" w:rsidP="00CC5CF7">
            <w:pPr>
              <w:jc w:val="both"/>
              <w:rPr>
                <w:rFonts w:ascii="Arial" w:hAnsi="Arial" w:cs="Arial"/>
                <w:sz w:val="20"/>
                <w:lang w:val="es-MX"/>
              </w:rPr>
            </w:pPr>
            <w:r w:rsidRPr="005A5690">
              <w:rPr>
                <w:rFonts w:ascii="Arial" w:hAnsi="Arial" w:cs="Arial"/>
                <w:b/>
                <w:sz w:val="20"/>
                <w:lang w:val="es-MX"/>
              </w:rPr>
              <w:t>Teléfono</w:t>
            </w:r>
            <w:r w:rsidRPr="005A5690">
              <w:rPr>
                <w:rFonts w:ascii="Arial" w:hAnsi="Arial" w:cs="Arial"/>
                <w:sz w:val="20"/>
                <w:lang w:val="es-MX"/>
              </w:rPr>
              <w:t>: (614) 417 07 94 y (614) 440 08 09 Ext. 105</w:t>
            </w:r>
          </w:p>
        </w:tc>
      </w:tr>
      <w:tr w:rsidR="00CC5CF7" w:rsidRPr="005A5690" w:rsidTr="00E81E1E">
        <w:tc>
          <w:tcPr>
            <w:tcW w:w="13467" w:type="dxa"/>
            <w:gridSpan w:val="2"/>
          </w:tcPr>
          <w:p w:rsidR="00CC5CF7" w:rsidRPr="005A5690" w:rsidRDefault="00CC5CF7" w:rsidP="00172E7A">
            <w:pPr>
              <w:jc w:val="both"/>
              <w:rPr>
                <w:rFonts w:ascii="Arial" w:hAnsi="Arial" w:cs="Arial"/>
                <w:sz w:val="20"/>
                <w:lang w:val="es-MX"/>
              </w:rPr>
            </w:pPr>
            <w:r w:rsidRPr="005A5690">
              <w:rPr>
                <w:rFonts w:ascii="Arial" w:hAnsi="Arial" w:cs="Arial"/>
                <w:b/>
                <w:sz w:val="20"/>
                <w:lang w:val="es-MX"/>
              </w:rPr>
              <w:t>Correo electrónico</w:t>
            </w:r>
            <w:r w:rsidR="00172E7A">
              <w:rPr>
                <w:rFonts w:ascii="Arial" w:hAnsi="Arial" w:cs="Arial"/>
                <w:sz w:val="20"/>
                <w:lang w:val="es-MX"/>
              </w:rPr>
              <w:t>: gerardo.</w:t>
            </w:r>
            <w:r w:rsidRPr="005A5690">
              <w:rPr>
                <w:rFonts w:ascii="Arial" w:hAnsi="Arial" w:cs="Arial"/>
                <w:sz w:val="20"/>
                <w:lang w:val="es-MX"/>
              </w:rPr>
              <w:t>holguin@ine.mx</w:t>
            </w:r>
          </w:p>
        </w:tc>
      </w:tr>
    </w:tbl>
    <w:p w:rsidR="00E81E1E" w:rsidRPr="005A5690" w:rsidRDefault="00E81E1E" w:rsidP="00E81E1E">
      <w:pPr>
        <w:jc w:val="both"/>
        <w:rPr>
          <w:rFonts w:ascii="Arial" w:hAnsi="Arial" w:cs="Arial"/>
          <w:sz w:val="20"/>
          <w:lang w:val="es-MX"/>
        </w:rPr>
      </w:pPr>
    </w:p>
    <w:p w:rsidR="00E81E1E" w:rsidRPr="005A5690" w:rsidRDefault="00E81E1E" w:rsidP="00E81E1E">
      <w:pPr>
        <w:jc w:val="both"/>
        <w:rPr>
          <w:rFonts w:ascii="Arial" w:hAnsi="Arial" w:cs="Arial"/>
          <w:b/>
          <w:sz w:val="20"/>
          <w:lang w:val="es-MX"/>
        </w:rPr>
      </w:pPr>
      <w:r w:rsidRPr="005A5690">
        <w:rPr>
          <w:rFonts w:ascii="Arial" w:hAnsi="Arial" w:cs="Arial"/>
          <w:b/>
          <w:sz w:val="20"/>
          <w:lang w:val="es-MX"/>
        </w:rPr>
        <w:t>Área de contexto y contenido</w:t>
      </w: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7"/>
      </w:tblGrid>
      <w:tr w:rsidR="00E81E1E" w:rsidRPr="005A5690" w:rsidTr="00802DC1">
        <w:tc>
          <w:tcPr>
            <w:tcW w:w="13467" w:type="dxa"/>
          </w:tcPr>
          <w:p w:rsidR="00E81E1E" w:rsidRPr="005A5690" w:rsidRDefault="00E81E1E" w:rsidP="00802DC1">
            <w:pPr>
              <w:jc w:val="both"/>
              <w:rPr>
                <w:rFonts w:ascii="Arial" w:hAnsi="Arial" w:cs="Arial"/>
                <w:sz w:val="20"/>
                <w:lang w:val="es-MX"/>
              </w:rPr>
            </w:pPr>
            <w:r w:rsidRPr="005A5690">
              <w:rPr>
                <w:rFonts w:ascii="Arial" w:hAnsi="Arial" w:cs="Arial"/>
                <w:b/>
                <w:sz w:val="20"/>
                <w:lang w:val="es-MX"/>
              </w:rPr>
              <w:t>Archivo:</w:t>
            </w:r>
            <w:r w:rsidRPr="005A5690">
              <w:rPr>
                <w:rFonts w:ascii="Arial" w:hAnsi="Arial" w:cs="Arial"/>
                <w:sz w:val="20"/>
                <w:lang w:val="es-MX"/>
              </w:rPr>
              <w:t xml:space="preserve"> Trámite </w:t>
            </w:r>
          </w:p>
        </w:tc>
      </w:tr>
      <w:tr w:rsidR="00E81E1E" w:rsidRPr="005A5690" w:rsidTr="00802DC1">
        <w:tc>
          <w:tcPr>
            <w:tcW w:w="13467" w:type="dxa"/>
          </w:tcPr>
          <w:p w:rsidR="00E81E1E" w:rsidRPr="005A5690" w:rsidRDefault="00E81E1E" w:rsidP="00802DC1">
            <w:pPr>
              <w:jc w:val="both"/>
              <w:rPr>
                <w:rFonts w:ascii="Arial" w:hAnsi="Arial" w:cs="Arial"/>
                <w:sz w:val="20"/>
                <w:lang w:val="es-MX"/>
              </w:rPr>
            </w:pPr>
            <w:r w:rsidRPr="005A5690">
              <w:rPr>
                <w:rFonts w:ascii="Arial" w:hAnsi="Arial" w:cs="Arial"/>
                <w:b/>
                <w:sz w:val="20"/>
                <w:lang w:val="es-MX"/>
              </w:rPr>
              <w:t>Área generadora:</w:t>
            </w:r>
            <w:r w:rsidRPr="005A5690">
              <w:rPr>
                <w:rFonts w:ascii="Arial" w:hAnsi="Arial" w:cs="Arial"/>
                <w:sz w:val="20"/>
                <w:lang w:val="es-MX"/>
              </w:rPr>
              <w:t xml:space="preserve"> Vocalía de Organización </w:t>
            </w:r>
          </w:p>
        </w:tc>
      </w:tr>
    </w:tbl>
    <w:p w:rsidR="00E81E1E" w:rsidRPr="005A5690" w:rsidRDefault="00E81E1E" w:rsidP="00E81E1E">
      <w:pPr>
        <w:jc w:val="both"/>
        <w:rPr>
          <w:rFonts w:ascii="Arial" w:hAnsi="Arial" w:cs="Arial"/>
          <w:sz w:val="20"/>
          <w:lang w:val="es-MX"/>
        </w:rPr>
      </w:pP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67"/>
      </w:tblGrid>
      <w:tr w:rsidR="00E81E1E" w:rsidRPr="005A5690" w:rsidTr="00802DC1">
        <w:tc>
          <w:tcPr>
            <w:tcW w:w="13467" w:type="dxa"/>
          </w:tcPr>
          <w:p w:rsidR="00E81E1E" w:rsidRPr="005A5690" w:rsidRDefault="00E81E1E" w:rsidP="00802DC1">
            <w:pPr>
              <w:jc w:val="both"/>
              <w:rPr>
                <w:rFonts w:ascii="Arial" w:hAnsi="Arial" w:cs="Arial"/>
                <w:sz w:val="20"/>
                <w:lang w:val="es-MX"/>
              </w:rPr>
            </w:pPr>
            <w:r w:rsidRPr="005A5690">
              <w:rPr>
                <w:rFonts w:ascii="Arial" w:hAnsi="Arial" w:cs="Arial"/>
                <w:b/>
                <w:sz w:val="20"/>
                <w:lang w:val="es-MX"/>
              </w:rPr>
              <w:t>Fondo</w:t>
            </w:r>
            <w:r w:rsidRPr="005A5690">
              <w:rPr>
                <w:rFonts w:ascii="Arial" w:hAnsi="Arial" w:cs="Arial"/>
                <w:sz w:val="20"/>
                <w:lang w:val="es-MX"/>
              </w:rPr>
              <w:t xml:space="preserve">: </w:t>
            </w:r>
            <w:r w:rsidR="00FE22A1">
              <w:rPr>
                <w:rFonts w:ascii="Arial" w:hAnsi="Arial" w:cs="Arial"/>
                <w:sz w:val="20"/>
                <w:lang w:val="es-MX"/>
              </w:rPr>
              <w:t>Instituto</w:t>
            </w:r>
            <w:r w:rsidRPr="005A5690">
              <w:rPr>
                <w:rFonts w:ascii="Arial" w:hAnsi="Arial" w:cs="Arial"/>
                <w:sz w:val="20"/>
                <w:lang w:val="es-MX"/>
              </w:rPr>
              <w:t xml:space="preserve"> Nacional Electoral</w:t>
            </w:r>
          </w:p>
        </w:tc>
      </w:tr>
    </w:tbl>
    <w:p w:rsidR="00E81E1E" w:rsidRDefault="00E81E1E" w:rsidP="00E81E1E">
      <w:pPr>
        <w:rPr>
          <w:rFonts w:ascii="Arial" w:hAnsi="Arial" w:cs="Arial"/>
          <w:lang w:val="es-MX"/>
        </w:rPr>
      </w:pP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394"/>
        <w:gridCol w:w="2410"/>
        <w:gridCol w:w="1842"/>
        <w:gridCol w:w="2127"/>
      </w:tblGrid>
      <w:tr w:rsidR="00E81E1E" w:rsidRPr="00811877" w:rsidTr="00802DC1">
        <w:tc>
          <w:tcPr>
            <w:tcW w:w="2694" w:type="dxa"/>
            <w:vAlign w:val="center"/>
          </w:tcPr>
          <w:p w:rsidR="00E81E1E" w:rsidRPr="005A5690" w:rsidRDefault="00E81E1E" w:rsidP="00802DC1">
            <w:pPr>
              <w:jc w:val="center"/>
              <w:rPr>
                <w:rFonts w:ascii="Arial" w:hAnsi="Arial" w:cs="Arial"/>
                <w:b/>
                <w:sz w:val="20"/>
                <w:lang w:val="es-MX"/>
              </w:rPr>
            </w:pPr>
            <w:r w:rsidRPr="005A5690">
              <w:rPr>
                <w:rFonts w:ascii="Arial" w:hAnsi="Arial" w:cs="Arial"/>
                <w:b/>
                <w:sz w:val="20"/>
                <w:lang w:val="es-MX"/>
              </w:rPr>
              <w:t>Serie</w:t>
            </w:r>
          </w:p>
        </w:tc>
        <w:tc>
          <w:tcPr>
            <w:tcW w:w="4394" w:type="dxa"/>
            <w:vAlign w:val="center"/>
          </w:tcPr>
          <w:p w:rsidR="00E81E1E" w:rsidRPr="005A5690" w:rsidRDefault="00E81E1E" w:rsidP="00802DC1">
            <w:pPr>
              <w:jc w:val="center"/>
              <w:rPr>
                <w:rFonts w:ascii="Arial" w:hAnsi="Arial" w:cs="Arial"/>
                <w:b/>
                <w:sz w:val="20"/>
                <w:lang w:val="es-MX"/>
              </w:rPr>
            </w:pPr>
            <w:r w:rsidRPr="005A5690">
              <w:rPr>
                <w:rFonts w:ascii="Arial" w:hAnsi="Arial" w:cs="Arial"/>
                <w:b/>
                <w:sz w:val="20"/>
                <w:lang w:val="es-MX"/>
              </w:rPr>
              <w:t>Descripción</w:t>
            </w:r>
          </w:p>
        </w:tc>
        <w:tc>
          <w:tcPr>
            <w:tcW w:w="2410" w:type="dxa"/>
            <w:vAlign w:val="center"/>
          </w:tcPr>
          <w:p w:rsidR="00E81E1E" w:rsidRPr="005A5690" w:rsidRDefault="00E81E1E" w:rsidP="00802DC1">
            <w:pPr>
              <w:jc w:val="center"/>
              <w:rPr>
                <w:rFonts w:ascii="Arial" w:hAnsi="Arial" w:cs="Arial"/>
                <w:b/>
                <w:sz w:val="20"/>
                <w:lang w:val="es-MX"/>
              </w:rPr>
            </w:pPr>
            <w:r w:rsidRPr="005A5690">
              <w:rPr>
                <w:rFonts w:ascii="Arial" w:hAnsi="Arial" w:cs="Arial"/>
                <w:b/>
                <w:sz w:val="20"/>
                <w:lang w:val="es-MX"/>
              </w:rPr>
              <w:t>Años extremos</w:t>
            </w:r>
          </w:p>
        </w:tc>
        <w:tc>
          <w:tcPr>
            <w:tcW w:w="1842" w:type="dxa"/>
            <w:vAlign w:val="center"/>
          </w:tcPr>
          <w:p w:rsidR="00E81E1E" w:rsidRPr="005A5690" w:rsidRDefault="00E81E1E" w:rsidP="00802DC1">
            <w:pPr>
              <w:jc w:val="center"/>
              <w:rPr>
                <w:rFonts w:ascii="Arial" w:hAnsi="Arial" w:cs="Arial"/>
                <w:b/>
                <w:sz w:val="20"/>
                <w:lang w:val="es-MX"/>
              </w:rPr>
            </w:pPr>
            <w:r w:rsidRPr="005A5690">
              <w:rPr>
                <w:rFonts w:ascii="Arial" w:hAnsi="Arial" w:cs="Arial"/>
                <w:b/>
                <w:sz w:val="20"/>
                <w:lang w:val="es-MX"/>
              </w:rPr>
              <w:t>Volumen</w:t>
            </w:r>
          </w:p>
        </w:tc>
        <w:tc>
          <w:tcPr>
            <w:tcW w:w="2127" w:type="dxa"/>
            <w:vAlign w:val="center"/>
          </w:tcPr>
          <w:p w:rsidR="00E81E1E" w:rsidRPr="005A5690" w:rsidRDefault="00E81E1E" w:rsidP="00802DC1">
            <w:pPr>
              <w:jc w:val="center"/>
              <w:rPr>
                <w:rFonts w:ascii="Arial" w:hAnsi="Arial" w:cs="Arial"/>
                <w:b/>
                <w:sz w:val="20"/>
                <w:lang w:val="es-MX"/>
              </w:rPr>
            </w:pPr>
            <w:r w:rsidRPr="005A5690">
              <w:rPr>
                <w:rFonts w:ascii="Arial" w:hAnsi="Arial" w:cs="Arial"/>
                <w:b/>
                <w:sz w:val="20"/>
                <w:lang w:val="es-MX"/>
              </w:rPr>
              <w:t>Ubicación física</w:t>
            </w:r>
          </w:p>
        </w:tc>
      </w:tr>
      <w:tr w:rsidR="00E81E1E" w:rsidRPr="00811877" w:rsidTr="00802DC1">
        <w:tc>
          <w:tcPr>
            <w:tcW w:w="13467" w:type="dxa"/>
            <w:gridSpan w:val="5"/>
            <w:vAlign w:val="center"/>
          </w:tcPr>
          <w:p w:rsidR="00E81E1E" w:rsidRPr="005A5690" w:rsidRDefault="00E81E1E" w:rsidP="00802DC1">
            <w:pPr>
              <w:rPr>
                <w:rFonts w:ascii="Arial" w:hAnsi="Arial" w:cs="Arial"/>
                <w:sz w:val="20"/>
                <w:lang w:val="es-MX"/>
              </w:rPr>
            </w:pPr>
            <w:r>
              <w:rPr>
                <w:rFonts w:ascii="Arial" w:hAnsi="Arial" w:cs="Arial"/>
                <w:b/>
                <w:sz w:val="20"/>
                <w:lang w:val="es-MX"/>
              </w:rPr>
              <w:t xml:space="preserve">Sección: </w:t>
            </w:r>
            <w:r w:rsidRPr="005A5690">
              <w:rPr>
                <w:rFonts w:ascii="Arial" w:hAnsi="Arial" w:cs="Arial"/>
                <w:sz w:val="20"/>
                <w:lang w:val="es-MX"/>
              </w:rPr>
              <w:t>4.- Recursos Humanos</w:t>
            </w:r>
          </w:p>
        </w:tc>
      </w:tr>
      <w:tr w:rsidR="00E81E1E" w:rsidRPr="00811877" w:rsidTr="00802DC1">
        <w:tc>
          <w:tcPr>
            <w:tcW w:w="2694" w:type="dxa"/>
          </w:tcPr>
          <w:p w:rsidR="00E81E1E" w:rsidRPr="00811877" w:rsidRDefault="00E81E1E" w:rsidP="00802DC1">
            <w:pPr>
              <w:jc w:val="center"/>
              <w:rPr>
                <w:rFonts w:ascii="Arial" w:hAnsi="Arial" w:cs="Arial"/>
                <w:sz w:val="20"/>
                <w:szCs w:val="20"/>
                <w:lang w:val="es-MX"/>
              </w:rPr>
            </w:pPr>
            <w:r w:rsidRPr="00577C00">
              <w:rPr>
                <w:rFonts w:ascii="Arial" w:hAnsi="Arial" w:cs="Arial"/>
                <w:sz w:val="20"/>
                <w:szCs w:val="20"/>
                <w:lang w:val="es-MX"/>
              </w:rPr>
              <w:t>4.6 Reclutamiento y Selección de Personal</w:t>
            </w:r>
          </w:p>
        </w:tc>
        <w:tc>
          <w:tcPr>
            <w:tcW w:w="4394" w:type="dxa"/>
          </w:tcPr>
          <w:p w:rsidR="00E81E1E" w:rsidRPr="00811877" w:rsidRDefault="00E81E1E" w:rsidP="003F5D1F">
            <w:pPr>
              <w:rPr>
                <w:rFonts w:ascii="Arial" w:hAnsi="Arial" w:cs="Arial"/>
                <w:sz w:val="20"/>
                <w:szCs w:val="20"/>
                <w:lang w:val="es-MX"/>
              </w:rPr>
            </w:pPr>
            <w:r w:rsidRPr="00577C00">
              <w:rPr>
                <w:rFonts w:ascii="Arial" w:hAnsi="Arial" w:cs="Arial"/>
                <w:sz w:val="20"/>
                <w:szCs w:val="20"/>
                <w:lang w:val="es-MX"/>
              </w:rPr>
              <w:t>Circular INE/DEOE/0052/2015 Autorización para la contratación de dos capturistas</w:t>
            </w:r>
          </w:p>
        </w:tc>
        <w:tc>
          <w:tcPr>
            <w:tcW w:w="2410" w:type="dxa"/>
            <w:vAlign w:val="center"/>
          </w:tcPr>
          <w:p w:rsidR="00E81E1E" w:rsidRPr="00811877" w:rsidRDefault="00334EC3" w:rsidP="00872A3D">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Pr="00811877" w:rsidRDefault="00E81E1E" w:rsidP="00E81E1E">
            <w:pPr>
              <w:jc w:val="center"/>
              <w:rPr>
                <w:rFonts w:ascii="Arial" w:hAnsi="Arial" w:cs="Arial"/>
                <w:sz w:val="20"/>
                <w:szCs w:val="20"/>
                <w:lang w:val="es-MX"/>
              </w:rPr>
            </w:pPr>
            <w:r>
              <w:rPr>
                <w:rFonts w:ascii="Arial" w:hAnsi="Arial" w:cs="Arial"/>
                <w:sz w:val="20"/>
                <w:szCs w:val="20"/>
                <w:lang w:val="es-MX"/>
              </w:rPr>
              <w:t>1 Expediente</w:t>
            </w:r>
          </w:p>
        </w:tc>
        <w:tc>
          <w:tcPr>
            <w:tcW w:w="2127" w:type="dxa"/>
          </w:tcPr>
          <w:p w:rsidR="00E81E1E" w:rsidRPr="00811877" w:rsidRDefault="00E81E1E" w:rsidP="00802DC1">
            <w:pPr>
              <w:jc w:val="both"/>
              <w:rPr>
                <w:rFonts w:ascii="Arial" w:hAnsi="Arial" w:cs="Arial"/>
                <w:sz w:val="20"/>
                <w:szCs w:val="20"/>
                <w:lang w:val="es-MX"/>
              </w:rPr>
            </w:pPr>
            <w:r>
              <w:rPr>
                <w:rFonts w:ascii="Arial" w:hAnsi="Arial" w:cs="Arial"/>
                <w:sz w:val="20"/>
                <w:szCs w:val="20"/>
                <w:lang w:val="es-MX"/>
              </w:rPr>
              <w:t>Archivero 1 Cajón 3, Vocalía de Organización Electoral</w:t>
            </w:r>
          </w:p>
        </w:tc>
      </w:tr>
      <w:tr w:rsidR="00E81E1E" w:rsidRPr="00811877" w:rsidTr="00802DC1">
        <w:tc>
          <w:tcPr>
            <w:tcW w:w="13467" w:type="dxa"/>
            <w:gridSpan w:val="5"/>
          </w:tcPr>
          <w:p w:rsidR="00E81E1E" w:rsidRPr="005A5690" w:rsidRDefault="00E81E1E" w:rsidP="00802DC1">
            <w:pPr>
              <w:jc w:val="both"/>
              <w:rPr>
                <w:rFonts w:ascii="Arial" w:hAnsi="Arial" w:cs="Arial"/>
                <w:sz w:val="20"/>
                <w:szCs w:val="20"/>
                <w:lang w:val="es-MX"/>
              </w:rPr>
            </w:pPr>
            <w:r>
              <w:rPr>
                <w:rFonts w:ascii="Arial" w:hAnsi="Arial" w:cs="Arial"/>
                <w:b/>
                <w:sz w:val="20"/>
                <w:szCs w:val="20"/>
                <w:lang w:val="es-MX"/>
              </w:rPr>
              <w:t xml:space="preserve">Sección: </w:t>
            </w:r>
            <w:r w:rsidRPr="005A5690">
              <w:rPr>
                <w:rFonts w:ascii="Arial" w:hAnsi="Arial" w:cs="Arial"/>
                <w:sz w:val="20"/>
                <w:lang w:val="es-MX"/>
              </w:rPr>
              <w:t>13.- Partidos Políticos y Agrupaciones Políticas Nacionales, Prerrogativas y Fiscalización</w:t>
            </w:r>
          </w:p>
        </w:tc>
      </w:tr>
      <w:tr w:rsidR="00E81E1E" w:rsidRPr="00811877" w:rsidTr="00802DC1">
        <w:tc>
          <w:tcPr>
            <w:tcW w:w="2694" w:type="dxa"/>
          </w:tcPr>
          <w:p w:rsidR="00E81E1E" w:rsidRDefault="00E81E1E" w:rsidP="00802DC1">
            <w:pPr>
              <w:jc w:val="center"/>
              <w:rPr>
                <w:rFonts w:ascii="Arial" w:hAnsi="Arial" w:cs="Arial"/>
                <w:sz w:val="20"/>
                <w:szCs w:val="20"/>
                <w:lang w:val="es-MX"/>
              </w:rPr>
            </w:pPr>
            <w:r w:rsidRPr="00577C00">
              <w:rPr>
                <w:rFonts w:ascii="Arial" w:hAnsi="Arial" w:cs="Arial"/>
                <w:sz w:val="20"/>
                <w:szCs w:val="20"/>
                <w:lang w:val="es-MX"/>
              </w:rPr>
              <w:t>13.32 Apoyo, Asesorías y Capacitación a Partidos Políticos</w:t>
            </w:r>
          </w:p>
        </w:tc>
        <w:tc>
          <w:tcPr>
            <w:tcW w:w="4394" w:type="dxa"/>
          </w:tcPr>
          <w:p w:rsidR="00E81E1E" w:rsidRDefault="00E81E1E" w:rsidP="00802DC1">
            <w:pPr>
              <w:rPr>
                <w:rFonts w:ascii="Arial" w:hAnsi="Arial" w:cs="Arial"/>
                <w:sz w:val="20"/>
                <w:szCs w:val="20"/>
                <w:lang w:val="es-MX"/>
              </w:rPr>
            </w:pPr>
            <w:r w:rsidRPr="00577C00">
              <w:rPr>
                <w:rFonts w:ascii="Arial" w:hAnsi="Arial" w:cs="Arial"/>
                <w:sz w:val="20"/>
                <w:szCs w:val="20"/>
                <w:lang w:val="es-MX"/>
              </w:rPr>
              <w:t>Circular INE/DEOE/0050/2014 Destrucción de Documentación Elección Interna del P</w:t>
            </w:r>
            <w:r w:rsidR="00872F44">
              <w:rPr>
                <w:rFonts w:ascii="Arial" w:hAnsi="Arial" w:cs="Arial"/>
                <w:sz w:val="20"/>
                <w:szCs w:val="20"/>
                <w:lang w:val="es-MX"/>
              </w:rPr>
              <w:t xml:space="preserve">artido de la </w:t>
            </w:r>
            <w:r w:rsidRPr="00577C00">
              <w:rPr>
                <w:rFonts w:ascii="Arial" w:hAnsi="Arial" w:cs="Arial"/>
                <w:sz w:val="20"/>
                <w:szCs w:val="20"/>
                <w:lang w:val="es-MX"/>
              </w:rPr>
              <w:t>R</w:t>
            </w:r>
            <w:r w:rsidR="00872F44">
              <w:rPr>
                <w:rFonts w:ascii="Arial" w:hAnsi="Arial" w:cs="Arial"/>
                <w:sz w:val="20"/>
                <w:szCs w:val="20"/>
                <w:lang w:val="es-MX"/>
              </w:rPr>
              <w:t xml:space="preserve">evolución </w:t>
            </w:r>
            <w:r w:rsidRPr="00577C00">
              <w:rPr>
                <w:rFonts w:ascii="Arial" w:hAnsi="Arial" w:cs="Arial"/>
                <w:sz w:val="20"/>
                <w:szCs w:val="20"/>
                <w:lang w:val="es-MX"/>
              </w:rPr>
              <w:t>D</w:t>
            </w:r>
            <w:r w:rsidR="00872F44">
              <w:rPr>
                <w:rFonts w:ascii="Arial" w:hAnsi="Arial" w:cs="Arial"/>
                <w:sz w:val="20"/>
                <w:szCs w:val="20"/>
                <w:lang w:val="es-MX"/>
              </w:rPr>
              <w:t>emocrática</w:t>
            </w:r>
          </w:p>
        </w:tc>
        <w:tc>
          <w:tcPr>
            <w:tcW w:w="2410" w:type="dxa"/>
            <w:vAlign w:val="center"/>
          </w:tcPr>
          <w:p w:rsidR="00E81E1E" w:rsidRDefault="00334EC3" w:rsidP="00872A3D">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E81E1E">
            <w:pPr>
              <w:jc w:val="center"/>
              <w:rPr>
                <w:rFonts w:ascii="Arial" w:hAnsi="Arial" w:cs="Arial"/>
                <w:sz w:val="20"/>
                <w:szCs w:val="20"/>
                <w:lang w:val="es-MX"/>
              </w:rPr>
            </w:pPr>
            <w:r>
              <w:rPr>
                <w:rFonts w:ascii="Arial" w:hAnsi="Arial" w:cs="Arial"/>
                <w:sz w:val="20"/>
                <w:szCs w:val="20"/>
                <w:lang w:val="es-MX"/>
              </w:rPr>
              <w:t>1 Expediente</w:t>
            </w:r>
          </w:p>
        </w:tc>
        <w:tc>
          <w:tcPr>
            <w:tcW w:w="2127" w:type="dxa"/>
          </w:tcPr>
          <w:p w:rsidR="00E81E1E" w:rsidRDefault="00E81E1E" w:rsidP="00802DC1">
            <w:r w:rsidRPr="00C86A29">
              <w:rPr>
                <w:rFonts w:ascii="Arial" w:hAnsi="Arial" w:cs="Arial"/>
                <w:sz w:val="20"/>
                <w:szCs w:val="20"/>
                <w:lang w:val="es-MX"/>
              </w:rPr>
              <w:t>Archivero 1 Cajón 3, Vocalía de Organización Electoral</w:t>
            </w:r>
          </w:p>
        </w:tc>
      </w:tr>
      <w:tr w:rsidR="00E81E1E" w:rsidRPr="00811877" w:rsidTr="00802DC1">
        <w:tc>
          <w:tcPr>
            <w:tcW w:w="13467" w:type="dxa"/>
            <w:gridSpan w:val="5"/>
          </w:tcPr>
          <w:p w:rsidR="00E81E1E" w:rsidRPr="00C86A29" w:rsidRDefault="00E81E1E" w:rsidP="00802DC1">
            <w:pPr>
              <w:rPr>
                <w:rFonts w:ascii="Arial" w:hAnsi="Arial" w:cs="Arial"/>
                <w:sz w:val="20"/>
                <w:szCs w:val="20"/>
                <w:lang w:val="es-MX"/>
              </w:rPr>
            </w:pPr>
            <w:r>
              <w:rPr>
                <w:rFonts w:ascii="Arial" w:hAnsi="Arial" w:cs="Arial"/>
                <w:b/>
                <w:sz w:val="20"/>
                <w:szCs w:val="20"/>
                <w:lang w:val="es-MX"/>
              </w:rPr>
              <w:t xml:space="preserve">Sección: </w:t>
            </w:r>
            <w:r w:rsidRPr="005A5690">
              <w:rPr>
                <w:rFonts w:ascii="Arial" w:hAnsi="Arial" w:cs="Arial"/>
                <w:sz w:val="20"/>
                <w:lang w:val="es-MX"/>
              </w:rPr>
              <w:t>15.- Proceso Electoral</w:t>
            </w:r>
          </w:p>
        </w:tc>
      </w:tr>
      <w:tr w:rsidR="00E81E1E" w:rsidRPr="00811877" w:rsidTr="00802DC1">
        <w:tc>
          <w:tcPr>
            <w:tcW w:w="2694" w:type="dxa"/>
          </w:tcPr>
          <w:p w:rsidR="00E81E1E" w:rsidRDefault="00E81E1E" w:rsidP="00802DC1">
            <w:pPr>
              <w:jc w:val="center"/>
              <w:rPr>
                <w:rFonts w:ascii="Arial" w:hAnsi="Arial" w:cs="Arial"/>
                <w:sz w:val="20"/>
                <w:szCs w:val="20"/>
                <w:lang w:val="es-MX"/>
              </w:rPr>
            </w:pPr>
            <w:r w:rsidRPr="00577C00">
              <w:rPr>
                <w:rFonts w:ascii="Arial" w:hAnsi="Arial" w:cs="Arial"/>
                <w:sz w:val="20"/>
                <w:szCs w:val="20"/>
                <w:lang w:val="es-MX"/>
              </w:rPr>
              <w:t>15.6 Consejo Distrital</w:t>
            </w:r>
          </w:p>
        </w:tc>
        <w:tc>
          <w:tcPr>
            <w:tcW w:w="4394" w:type="dxa"/>
          </w:tcPr>
          <w:p w:rsidR="00E81E1E" w:rsidRPr="003362B7" w:rsidRDefault="00E81E1E" w:rsidP="00802DC1">
            <w:pPr>
              <w:rPr>
                <w:rFonts w:ascii="Arial" w:hAnsi="Arial" w:cs="Arial"/>
                <w:sz w:val="20"/>
                <w:szCs w:val="20"/>
                <w:lang w:val="es-MX"/>
              </w:rPr>
            </w:pPr>
            <w:r w:rsidRPr="00577C00">
              <w:rPr>
                <w:rFonts w:ascii="Arial" w:hAnsi="Arial" w:cs="Arial"/>
                <w:sz w:val="20"/>
                <w:szCs w:val="20"/>
                <w:lang w:val="es-MX"/>
              </w:rPr>
              <w:t>Circular INE/DEOE/0051/2014 Guía para Consejeros Electorales</w:t>
            </w:r>
          </w:p>
        </w:tc>
        <w:tc>
          <w:tcPr>
            <w:tcW w:w="2410" w:type="dxa"/>
            <w:vAlign w:val="center"/>
          </w:tcPr>
          <w:p w:rsidR="00E81E1E" w:rsidRDefault="00334EC3" w:rsidP="00872A3D">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872A3D">
            <w:pPr>
              <w:jc w:val="center"/>
              <w:rPr>
                <w:rFonts w:ascii="Arial" w:hAnsi="Arial" w:cs="Arial"/>
                <w:sz w:val="20"/>
                <w:szCs w:val="20"/>
                <w:lang w:val="es-MX"/>
              </w:rPr>
            </w:pPr>
            <w:r>
              <w:rPr>
                <w:rFonts w:ascii="Arial" w:hAnsi="Arial" w:cs="Arial"/>
                <w:sz w:val="20"/>
                <w:szCs w:val="20"/>
                <w:lang w:val="es-MX"/>
              </w:rPr>
              <w:t>1 Expediente</w:t>
            </w:r>
          </w:p>
        </w:tc>
        <w:tc>
          <w:tcPr>
            <w:tcW w:w="2127" w:type="dxa"/>
          </w:tcPr>
          <w:p w:rsidR="00E81E1E" w:rsidRDefault="00E81E1E" w:rsidP="00802DC1">
            <w:r w:rsidRPr="00C86A29">
              <w:rPr>
                <w:rFonts w:ascii="Arial" w:hAnsi="Arial" w:cs="Arial"/>
                <w:sz w:val="20"/>
                <w:szCs w:val="20"/>
                <w:lang w:val="es-MX"/>
              </w:rPr>
              <w:t xml:space="preserve">Archivero 1 Cajón 3, Vocalía de </w:t>
            </w:r>
            <w:r w:rsidRPr="00C86A29">
              <w:rPr>
                <w:rFonts w:ascii="Arial" w:hAnsi="Arial" w:cs="Arial"/>
                <w:sz w:val="20"/>
                <w:szCs w:val="20"/>
                <w:lang w:val="es-MX"/>
              </w:rPr>
              <w:lastRenderedPageBreak/>
              <w:t>Organización Electoral</w:t>
            </w:r>
          </w:p>
        </w:tc>
      </w:tr>
      <w:tr w:rsidR="00E81E1E" w:rsidRPr="00811877" w:rsidTr="00802DC1">
        <w:tc>
          <w:tcPr>
            <w:tcW w:w="2694" w:type="dxa"/>
          </w:tcPr>
          <w:p w:rsidR="00E81E1E" w:rsidRDefault="00E81E1E" w:rsidP="00802DC1">
            <w:pPr>
              <w:jc w:val="center"/>
              <w:rPr>
                <w:rFonts w:ascii="Arial" w:hAnsi="Arial" w:cs="Arial"/>
                <w:sz w:val="20"/>
                <w:szCs w:val="20"/>
                <w:lang w:val="es-MX"/>
              </w:rPr>
            </w:pPr>
            <w:r w:rsidRPr="00577C00">
              <w:rPr>
                <w:rFonts w:ascii="Arial" w:hAnsi="Arial" w:cs="Arial"/>
                <w:sz w:val="20"/>
                <w:szCs w:val="20"/>
                <w:lang w:val="es-MX"/>
              </w:rPr>
              <w:lastRenderedPageBreak/>
              <w:t>15.14 Ubicación de Casillas</w:t>
            </w:r>
            <w:r>
              <w:rPr>
                <w:rFonts w:ascii="Arial" w:hAnsi="Arial" w:cs="Arial"/>
                <w:sz w:val="20"/>
                <w:szCs w:val="20"/>
                <w:lang w:val="es-MX"/>
              </w:rPr>
              <w:t xml:space="preserve"> </w:t>
            </w:r>
          </w:p>
        </w:tc>
        <w:tc>
          <w:tcPr>
            <w:tcW w:w="4394" w:type="dxa"/>
          </w:tcPr>
          <w:p w:rsidR="00E81E1E" w:rsidRPr="00F71679" w:rsidRDefault="00B22044" w:rsidP="00802DC1">
            <w:pPr>
              <w:rPr>
                <w:rFonts w:ascii="Arial" w:hAnsi="Arial" w:cs="Arial"/>
                <w:sz w:val="20"/>
                <w:szCs w:val="20"/>
                <w:lang w:val="es-MX"/>
              </w:rPr>
            </w:pPr>
            <w:r>
              <w:rPr>
                <w:rFonts w:ascii="Arial" w:hAnsi="Arial" w:cs="Arial"/>
                <w:sz w:val="20"/>
                <w:szCs w:val="20"/>
                <w:lang w:val="es-MX"/>
              </w:rPr>
              <w:t>Informe</w:t>
            </w:r>
            <w:r w:rsidR="00E81E1E" w:rsidRPr="00577C00">
              <w:rPr>
                <w:rFonts w:ascii="Arial" w:hAnsi="Arial" w:cs="Arial"/>
                <w:sz w:val="20"/>
                <w:szCs w:val="20"/>
                <w:lang w:val="es-MX"/>
              </w:rPr>
              <w:t xml:space="preserve"> que Rinde la Vocalía de Organización Electoral sobre la Activación de los Rasgos Relevantes</w:t>
            </w:r>
          </w:p>
        </w:tc>
        <w:tc>
          <w:tcPr>
            <w:tcW w:w="2410" w:type="dxa"/>
            <w:vAlign w:val="center"/>
          </w:tcPr>
          <w:p w:rsidR="00E81E1E" w:rsidRDefault="00334EC3" w:rsidP="00872A3D">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872A3D">
            <w:pPr>
              <w:jc w:val="center"/>
              <w:rPr>
                <w:rFonts w:ascii="Arial" w:hAnsi="Arial" w:cs="Arial"/>
                <w:sz w:val="20"/>
                <w:szCs w:val="20"/>
                <w:lang w:val="es-MX"/>
              </w:rPr>
            </w:pPr>
            <w:r>
              <w:rPr>
                <w:rFonts w:ascii="Arial" w:hAnsi="Arial" w:cs="Arial"/>
                <w:sz w:val="20"/>
                <w:szCs w:val="20"/>
                <w:lang w:val="es-MX"/>
              </w:rPr>
              <w:t>2 Expediente</w:t>
            </w:r>
            <w:r w:rsidR="003F5D1F">
              <w:rPr>
                <w:rFonts w:ascii="Arial" w:hAnsi="Arial" w:cs="Arial"/>
                <w:sz w:val="20"/>
                <w:szCs w:val="20"/>
                <w:lang w:val="es-MX"/>
              </w:rPr>
              <w:t>s</w:t>
            </w:r>
          </w:p>
        </w:tc>
        <w:tc>
          <w:tcPr>
            <w:tcW w:w="2127" w:type="dxa"/>
          </w:tcPr>
          <w:p w:rsidR="00E81E1E" w:rsidRDefault="00E81E1E" w:rsidP="00802DC1">
            <w:r w:rsidRPr="00C86A29">
              <w:rPr>
                <w:rFonts w:ascii="Arial" w:hAnsi="Arial" w:cs="Arial"/>
                <w:sz w:val="20"/>
                <w:szCs w:val="20"/>
                <w:lang w:val="es-MX"/>
              </w:rPr>
              <w:t>Archivero 1 Cajón 3, Vocalía de Organización Electoral</w:t>
            </w:r>
          </w:p>
        </w:tc>
      </w:tr>
      <w:tr w:rsidR="00E81E1E" w:rsidRPr="00811877" w:rsidTr="00802DC1">
        <w:tc>
          <w:tcPr>
            <w:tcW w:w="2694" w:type="dxa"/>
          </w:tcPr>
          <w:p w:rsidR="00E81E1E" w:rsidRDefault="00E81E1E" w:rsidP="00802DC1">
            <w:pPr>
              <w:jc w:val="center"/>
              <w:rPr>
                <w:rFonts w:ascii="Arial" w:hAnsi="Arial" w:cs="Arial"/>
                <w:sz w:val="20"/>
                <w:szCs w:val="20"/>
                <w:lang w:val="es-MX"/>
              </w:rPr>
            </w:pPr>
            <w:r w:rsidRPr="00577C00">
              <w:rPr>
                <w:rFonts w:ascii="Arial" w:hAnsi="Arial" w:cs="Arial"/>
                <w:sz w:val="20"/>
                <w:szCs w:val="20"/>
                <w:lang w:val="es-MX"/>
              </w:rPr>
              <w:t>15.18 Observadores Electorales</w:t>
            </w:r>
          </w:p>
        </w:tc>
        <w:tc>
          <w:tcPr>
            <w:tcW w:w="4394" w:type="dxa"/>
          </w:tcPr>
          <w:p w:rsidR="00E81E1E" w:rsidRPr="00F71679" w:rsidRDefault="00E81E1E" w:rsidP="00802DC1">
            <w:pPr>
              <w:rPr>
                <w:rFonts w:ascii="Arial" w:hAnsi="Arial" w:cs="Arial"/>
                <w:sz w:val="20"/>
                <w:szCs w:val="20"/>
                <w:lang w:val="es-MX"/>
              </w:rPr>
            </w:pPr>
            <w:r w:rsidRPr="00577C00">
              <w:rPr>
                <w:rFonts w:ascii="Arial" w:hAnsi="Arial" w:cs="Arial"/>
                <w:sz w:val="20"/>
                <w:szCs w:val="20"/>
                <w:lang w:val="es-MX"/>
              </w:rPr>
              <w:t>Meta 1 2015 Informes sobre las acreditaciones de Observadores Electorales</w:t>
            </w:r>
          </w:p>
        </w:tc>
        <w:tc>
          <w:tcPr>
            <w:tcW w:w="2410" w:type="dxa"/>
            <w:vAlign w:val="center"/>
          </w:tcPr>
          <w:p w:rsidR="00E81E1E" w:rsidRDefault="00334EC3" w:rsidP="00872A3D">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872A3D">
            <w:pPr>
              <w:jc w:val="center"/>
              <w:rPr>
                <w:rFonts w:ascii="Arial" w:hAnsi="Arial" w:cs="Arial"/>
                <w:sz w:val="20"/>
                <w:szCs w:val="20"/>
                <w:lang w:val="es-MX"/>
              </w:rPr>
            </w:pPr>
            <w:r>
              <w:rPr>
                <w:rFonts w:ascii="Arial" w:hAnsi="Arial" w:cs="Arial"/>
                <w:sz w:val="20"/>
                <w:szCs w:val="20"/>
                <w:lang w:val="es-MX"/>
              </w:rPr>
              <w:t>1 Expediente</w:t>
            </w:r>
          </w:p>
        </w:tc>
        <w:tc>
          <w:tcPr>
            <w:tcW w:w="2127" w:type="dxa"/>
          </w:tcPr>
          <w:p w:rsidR="00E81E1E" w:rsidRDefault="00E81E1E" w:rsidP="00802DC1">
            <w:r w:rsidRPr="007B7968">
              <w:rPr>
                <w:rFonts w:ascii="Arial" w:hAnsi="Arial" w:cs="Arial"/>
                <w:sz w:val="20"/>
                <w:szCs w:val="20"/>
                <w:lang w:val="es-MX"/>
              </w:rPr>
              <w:t>Archivero 1 Cajón 3, Vocalía de Organización Electoral</w:t>
            </w:r>
          </w:p>
        </w:tc>
      </w:tr>
      <w:tr w:rsidR="00E81E1E" w:rsidRPr="00811877" w:rsidTr="00802DC1">
        <w:tc>
          <w:tcPr>
            <w:tcW w:w="2694" w:type="dxa"/>
          </w:tcPr>
          <w:p w:rsidR="00E81E1E" w:rsidRDefault="00E81E1E" w:rsidP="00802DC1">
            <w:pPr>
              <w:jc w:val="center"/>
              <w:rPr>
                <w:rFonts w:ascii="Arial" w:hAnsi="Arial" w:cs="Arial"/>
                <w:sz w:val="20"/>
                <w:szCs w:val="20"/>
                <w:lang w:val="es-MX"/>
              </w:rPr>
            </w:pPr>
            <w:r w:rsidRPr="00577C00">
              <w:rPr>
                <w:rFonts w:ascii="Arial" w:hAnsi="Arial" w:cs="Arial"/>
                <w:sz w:val="20"/>
                <w:szCs w:val="20"/>
                <w:lang w:val="es-MX"/>
              </w:rPr>
              <w:t>15.20 Material Electoral</w:t>
            </w:r>
          </w:p>
        </w:tc>
        <w:tc>
          <w:tcPr>
            <w:tcW w:w="4394" w:type="dxa"/>
          </w:tcPr>
          <w:p w:rsidR="00E81E1E" w:rsidRPr="00F71679" w:rsidRDefault="00E81E1E" w:rsidP="00802DC1">
            <w:pPr>
              <w:rPr>
                <w:rFonts w:ascii="Arial" w:hAnsi="Arial" w:cs="Arial"/>
                <w:sz w:val="20"/>
                <w:szCs w:val="20"/>
                <w:lang w:val="es-MX"/>
              </w:rPr>
            </w:pPr>
            <w:r>
              <w:rPr>
                <w:rFonts w:ascii="Arial" w:hAnsi="Arial" w:cs="Arial"/>
                <w:sz w:val="20"/>
                <w:szCs w:val="20"/>
                <w:lang w:val="es-MX"/>
              </w:rPr>
              <w:t>Prueba de llenado de actas de la Jornada Electoral, acta de Escrutinio y Cómputo de casilla y cuadernillos para hacer operaciones</w:t>
            </w:r>
            <w:r w:rsidR="009C6579">
              <w:rPr>
                <w:rFonts w:ascii="Arial" w:hAnsi="Arial" w:cs="Arial"/>
                <w:sz w:val="20"/>
                <w:szCs w:val="20"/>
                <w:lang w:val="es-MX"/>
              </w:rPr>
              <w:t xml:space="preserve"> y </w:t>
            </w:r>
            <w:r w:rsidR="009C6579" w:rsidRPr="00577C00">
              <w:rPr>
                <w:rFonts w:ascii="Arial" w:hAnsi="Arial" w:cs="Arial"/>
                <w:sz w:val="20"/>
                <w:szCs w:val="20"/>
                <w:lang w:val="es-MX"/>
              </w:rPr>
              <w:t>Verificación de Medidas de Seguridad de los Documento y Materiales Electorales</w:t>
            </w:r>
          </w:p>
        </w:tc>
        <w:tc>
          <w:tcPr>
            <w:tcW w:w="2410" w:type="dxa"/>
            <w:vAlign w:val="center"/>
          </w:tcPr>
          <w:p w:rsidR="00E81E1E" w:rsidRDefault="00334EC3" w:rsidP="00872A3D">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9C6579" w:rsidP="00872A3D">
            <w:pPr>
              <w:jc w:val="center"/>
              <w:rPr>
                <w:rFonts w:ascii="Arial" w:hAnsi="Arial" w:cs="Arial"/>
                <w:sz w:val="20"/>
                <w:szCs w:val="20"/>
                <w:lang w:val="es-MX"/>
              </w:rPr>
            </w:pPr>
            <w:r>
              <w:rPr>
                <w:rFonts w:ascii="Arial" w:hAnsi="Arial" w:cs="Arial"/>
                <w:sz w:val="20"/>
                <w:szCs w:val="20"/>
                <w:lang w:val="es-MX"/>
              </w:rPr>
              <w:t>2</w:t>
            </w:r>
            <w:r w:rsidR="00E81E1E">
              <w:rPr>
                <w:rFonts w:ascii="Arial" w:hAnsi="Arial" w:cs="Arial"/>
                <w:sz w:val="20"/>
                <w:szCs w:val="20"/>
                <w:lang w:val="es-MX"/>
              </w:rPr>
              <w:t xml:space="preserve"> Expediente</w:t>
            </w:r>
            <w:r>
              <w:rPr>
                <w:rFonts w:ascii="Arial" w:hAnsi="Arial" w:cs="Arial"/>
                <w:sz w:val="20"/>
                <w:szCs w:val="20"/>
                <w:lang w:val="es-MX"/>
              </w:rPr>
              <w:t>s</w:t>
            </w:r>
          </w:p>
        </w:tc>
        <w:tc>
          <w:tcPr>
            <w:tcW w:w="2127" w:type="dxa"/>
          </w:tcPr>
          <w:p w:rsidR="00E81E1E" w:rsidRDefault="00E81E1E" w:rsidP="00802DC1">
            <w:r w:rsidRPr="007B7968">
              <w:rPr>
                <w:rFonts w:ascii="Arial" w:hAnsi="Arial" w:cs="Arial"/>
                <w:sz w:val="20"/>
                <w:szCs w:val="20"/>
                <w:lang w:val="es-MX"/>
              </w:rPr>
              <w:t>Archivero 1 Cajón 3, Vocalía de Organización Electoral</w:t>
            </w:r>
          </w:p>
        </w:tc>
      </w:tr>
      <w:tr w:rsidR="00E81E1E" w:rsidRPr="00811877" w:rsidTr="00802DC1">
        <w:tc>
          <w:tcPr>
            <w:tcW w:w="2694" w:type="dxa"/>
          </w:tcPr>
          <w:p w:rsidR="00E81E1E" w:rsidRDefault="00E81E1E" w:rsidP="00802DC1">
            <w:pPr>
              <w:jc w:val="center"/>
              <w:rPr>
                <w:rFonts w:ascii="Arial" w:hAnsi="Arial" w:cs="Arial"/>
                <w:sz w:val="20"/>
                <w:szCs w:val="20"/>
                <w:lang w:val="es-MX"/>
              </w:rPr>
            </w:pPr>
            <w:r>
              <w:rPr>
                <w:rFonts w:ascii="Arial" w:hAnsi="Arial" w:cs="Arial"/>
                <w:sz w:val="20"/>
                <w:szCs w:val="20"/>
                <w:lang w:val="es-MX"/>
              </w:rPr>
              <w:t>15.22</w:t>
            </w:r>
          </w:p>
          <w:p w:rsidR="00E81E1E" w:rsidRDefault="00E81E1E" w:rsidP="00802DC1">
            <w:pPr>
              <w:jc w:val="center"/>
              <w:rPr>
                <w:rFonts w:ascii="Arial" w:hAnsi="Arial" w:cs="Arial"/>
                <w:sz w:val="20"/>
                <w:szCs w:val="20"/>
                <w:lang w:val="es-MX"/>
              </w:rPr>
            </w:pPr>
            <w:r>
              <w:rPr>
                <w:rFonts w:ascii="Arial" w:hAnsi="Arial" w:cs="Arial"/>
                <w:sz w:val="20"/>
                <w:szCs w:val="20"/>
                <w:lang w:val="es-MX"/>
              </w:rPr>
              <w:t>Sistema de Información de la Jornada Electoral</w:t>
            </w:r>
          </w:p>
        </w:tc>
        <w:tc>
          <w:tcPr>
            <w:tcW w:w="4394" w:type="dxa"/>
          </w:tcPr>
          <w:p w:rsidR="00E81E1E" w:rsidRDefault="00E81E1E" w:rsidP="00802DC1">
            <w:pPr>
              <w:rPr>
                <w:rFonts w:ascii="Arial" w:hAnsi="Arial" w:cs="Arial"/>
                <w:sz w:val="20"/>
                <w:szCs w:val="20"/>
                <w:lang w:val="es-MX"/>
              </w:rPr>
            </w:pPr>
            <w:r w:rsidRPr="00577C00">
              <w:rPr>
                <w:rFonts w:ascii="Arial" w:hAnsi="Arial" w:cs="Arial"/>
                <w:sz w:val="20"/>
                <w:szCs w:val="20"/>
                <w:lang w:val="es-MX"/>
              </w:rPr>
              <w:t xml:space="preserve">Capacitación para el </w:t>
            </w:r>
            <w:r w:rsidR="00505516">
              <w:rPr>
                <w:rFonts w:ascii="Arial" w:hAnsi="Arial" w:cs="Arial"/>
                <w:sz w:val="20"/>
                <w:szCs w:val="20"/>
                <w:lang w:val="es-MX"/>
              </w:rPr>
              <w:t>Sistema de Información de la Jornada Electoral</w:t>
            </w:r>
            <w:r w:rsidR="00505516" w:rsidRPr="00577C00">
              <w:rPr>
                <w:rFonts w:ascii="Arial" w:hAnsi="Arial" w:cs="Arial"/>
                <w:sz w:val="20"/>
                <w:szCs w:val="20"/>
                <w:lang w:val="es-MX"/>
              </w:rPr>
              <w:t xml:space="preserve"> </w:t>
            </w:r>
            <w:r w:rsidR="00505516">
              <w:rPr>
                <w:rFonts w:ascii="Arial" w:hAnsi="Arial" w:cs="Arial"/>
                <w:sz w:val="20"/>
                <w:szCs w:val="20"/>
                <w:lang w:val="es-MX"/>
              </w:rPr>
              <w:t>(</w:t>
            </w:r>
            <w:r w:rsidRPr="00577C00">
              <w:rPr>
                <w:rFonts w:ascii="Arial" w:hAnsi="Arial" w:cs="Arial"/>
                <w:sz w:val="20"/>
                <w:szCs w:val="20"/>
                <w:lang w:val="es-MX"/>
              </w:rPr>
              <w:t>SIJE</w:t>
            </w:r>
            <w:r w:rsidR="00505516">
              <w:rPr>
                <w:rFonts w:ascii="Arial" w:hAnsi="Arial" w:cs="Arial"/>
                <w:sz w:val="20"/>
                <w:szCs w:val="20"/>
                <w:lang w:val="es-MX"/>
              </w:rPr>
              <w:t>),</w:t>
            </w:r>
            <w:r w:rsidRPr="00577C00">
              <w:rPr>
                <w:rFonts w:ascii="Arial" w:hAnsi="Arial" w:cs="Arial"/>
                <w:sz w:val="20"/>
                <w:szCs w:val="20"/>
                <w:lang w:val="es-MX"/>
              </w:rPr>
              <w:t xml:space="preserve"> (Circular INE/DEOE/0002/2015)</w:t>
            </w:r>
            <w:r>
              <w:rPr>
                <w:rFonts w:ascii="Arial" w:hAnsi="Arial" w:cs="Arial"/>
                <w:sz w:val="20"/>
                <w:szCs w:val="20"/>
                <w:lang w:val="es-MX"/>
              </w:rPr>
              <w:t xml:space="preserve">, </w:t>
            </w:r>
            <w:r w:rsidRPr="00577C00">
              <w:rPr>
                <w:rFonts w:ascii="Arial" w:hAnsi="Arial" w:cs="Arial"/>
                <w:sz w:val="20"/>
                <w:szCs w:val="20"/>
                <w:lang w:val="es-MX"/>
              </w:rPr>
              <w:t>Meta 3</w:t>
            </w:r>
            <w:r>
              <w:rPr>
                <w:rFonts w:ascii="Arial" w:hAnsi="Arial" w:cs="Arial"/>
                <w:sz w:val="20"/>
                <w:szCs w:val="20"/>
                <w:lang w:val="es-MX"/>
              </w:rPr>
              <w:t xml:space="preserve">, </w:t>
            </w:r>
            <w:r w:rsidRPr="00577C00">
              <w:rPr>
                <w:rFonts w:ascii="Arial" w:hAnsi="Arial" w:cs="Arial"/>
                <w:sz w:val="20"/>
                <w:szCs w:val="20"/>
                <w:lang w:val="es-MX"/>
              </w:rPr>
              <w:t>Formatos F1 y F2</w:t>
            </w:r>
          </w:p>
        </w:tc>
        <w:tc>
          <w:tcPr>
            <w:tcW w:w="2410" w:type="dxa"/>
            <w:vAlign w:val="center"/>
          </w:tcPr>
          <w:p w:rsidR="00E81E1E" w:rsidRDefault="00334EC3" w:rsidP="00872A3D">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872A3D">
            <w:pPr>
              <w:jc w:val="center"/>
              <w:rPr>
                <w:rFonts w:ascii="Arial" w:hAnsi="Arial" w:cs="Arial"/>
                <w:sz w:val="20"/>
                <w:szCs w:val="20"/>
                <w:lang w:val="es-MX"/>
              </w:rPr>
            </w:pPr>
            <w:r>
              <w:rPr>
                <w:rFonts w:ascii="Arial" w:hAnsi="Arial" w:cs="Arial"/>
                <w:sz w:val="20"/>
                <w:szCs w:val="20"/>
                <w:lang w:val="es-MX"/>
              </w:rPr>
              <w:t>3 Expediente</w:t>
            </w:r>
            <w:r w:rsidR="003F5D1F">
              <w:rPr>
                <w:rFonts w:ascii="Arial" w:hAnsi="Arial" w:cs="Arial"/>
                <w:sz w:val="20"/>
                <w:szCs w:val="20"/>
                <w:lang w:val="es-MX"/>
              </w:rPr>
              <w:t>s</w:t>
            </w:r>
          </w:p>
        </w:tc>
        <w:tc>
          <w:tcPr>
            <w:tcW w:w="2127" w:type="dxa"/>
          </w:tcPr>
          <w:p w:rsidR="00E81E1E" w:rsidRDefault="00E81E1E" w:rsidP="00802DC1">
            <w:r w:rsidRPr="007B7968">
              <w:rPr>
                <w:rFonts w:ascii="Arial" w:hAnsi="Arial" w:cs="Arial"/>
                <w:sz w:val="20"/>
                <w:szCs w:val="20"/>
                <w:lang w:val="es-MX"/>
              </w:rPr>
              <w:t>Archivero 1 Cajón 3, Vocalía de Organización Electoral</w:t>
            </w:r>
          </w:p>
        </w:tc>
      </w:tr>
      <w:tr w:rsidR="00E81E1E" w:rsidRPr="00811877" w:rsidTr="00802DC1">
        <w:tc>
          <w:tcPr>
            <w:tcW w:w="2694" w:type="dxa"/>
          </w:tcPr>
          <w:p w:rsidR="00E81E1E" w:rsidRDefault="00E81E1E" w:rsidP="00802DC1">
            <w:pPr>
              <w:jc w:val="center"/>
              <w:rPr>
                <w:rFonts w:ascii="Arial" w:hAnsi="Arial" w:cs="Arial"/>
                <w:sz w:val="20"/>
                <w:szCs w:val="20"/>
                <w:lang w:val="es-MX"/>
              </w:rPr>
            </w:pPr>
            <w:r w:rsidRPr="00577C00">
              <w:rPr>
                <w:rFonts w:ascii="Arial" w:hAnsi="Arial" w:cs="Arial"/>
                <w:sz w:val="20"/>
                <w:szCs w:val="20"/>
                <w:lang w:val="es-MX"/>
              </w:rPr>
              <w:t>15.24 Conteo Rápido</w:t>
            </w:r>
          </w:p>
        </w:tc>
        <w:tc>
          <w:tcPr>
            <w:tcW w:w="4394" w:type="dxa"/>
          </w:tcPr>
          <w:p w:rsidR="00E81E1E" w:rsidRPr="00F71679" w:rsidRDefault="00E81E1E" w:rsidP="00802DC1">
            <w:pPr>
              <w:rPr>
                <w:rFonts w:ascii="Arial" w:hAnsi="Arial" w:cs="Arial"/>
                <w:sz w:val="20"/>
                <w:szCs w:val="20"/>
                <w:lang w:val="es-MX"/>
              </w:rPr>
            </w:pPr>
            <w:r w:rsidRPr="00577C00">
              <w:rPr>
                <w:rFonts w:ascii="Arial" w:hAnsi="Arial" w:cs="Arial"/>
                <w:sz w:val="20"/>
                <w:szCs w:val="20"/>
                <w:lang w:val="es-MX"/>
              </w:rPr>
              <w:t>Circular INE/DEOE/0050/2015 Escaneo de Formatos de Conteo Rápido del P</w:t>
            </w:r>
            <w:r w:rsidR="00505516">
              <w:rPr>
                <w:rFonts w:ascii="Arial" w:hAnsi="Arial" w:cs="Arial"/>
                <w:sz w:val="20"/>
                <w:szCs w:val="20"/>
                <w:lang w:val="es-MX"/>
              </w:rPr>
              <w:t xml:space="preserve">roceso </w:t>
            </w:r>
            <w:r w:rsidRPr="00577C00">
              <w:rPr>
                <w:rFonts w:ascii="Arial" w:hAnsi="Arial" w:cs="Arial"/>
                <w:sz w:val="20"/>
                <w:szCs w:val="20"/>
                <w:lang w:val="es-MX"/>
              </w:rPr>
              <w:t>E</w:t>
            </w:r>
            <w:r w:rsidR="00505516">
              <w:rPr>
                <w:rFonts w:ascii="Arial" w:hAnsi="Arial" w:cs="Arial"/>
                <w:sz w:val="20"/>
                <w:szCs w:val="20"/>
                <w:lang w:val="es-MX"/>
              </w:rPr>
              <w:t xml:space="preserve">lectoral </w:t>
            </w:r>
            <w:r w:rsidRPr="00577C00">
              <w:rPr>
                <w:rFonts w:ascii="Arial" w:hAnsi="Arial" w:cs="Arial"/>
                <w:sz w:val="20"/>
                <w:szCs w:val="20"/>
                <w:lang w:val="es-MX"/>
              </w:rPr>
              <w:t>F</w:t>
            </w:r>
            <w:r w:rsidR="00505516">
              <w:rPr>
                <w:rFonts w:ascii="Arial" w:hAnsi="Arial" w:cs="Arial"/>
                <w:sz w:val="20"/>
                <w:szCs w:val="20"/>
                <w:lang w:val="es-MX"/>
              </w:rPr>
              <w:t>ederal</w:t>
            </w:r>
            <w:r w:rsidRPr="00577C00">
              <w:rPr>
                <w:rFonts w:ascii="Arial" w:hAnsi="Arial" w:cs="Arial"/>
                <w:sz w:val="20"/>
                <w:szCs w:val="20"/>
                <w:lang w:val="es-MX"/>
              </w:rPr>
              <w:t xml:space="preserve"> 2014-2015</w:t>
            </w:r>
          </w:p>
        </w:tc>
        <w:tc>
          <w:tcPr>
            <w:tcW w:w="2410" w:type="dxa"/>
            <w:vAlign w:val="center"/>
          </w:tcPr>
          <w:p w:rsidR="00E81E1E" w:rsidRDefault="00334EC3" w:rsidP="00872A3D">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FE22A1" w:rsidP="00872A3D">
            <w:pPr>
              <w:jc w:val="center"/>
              <w:rPr>
                <w:rFonts w:ascii="Arial" w:hAnsi="Arial" w:cs="Arial"/>
                <w:sz w:val="20"/>
                <w:szCs w:val="20"/>
                <w:lang w:val="es-MX"/>
              </w:rPr>
            </w:pPr>
            <w:r>
              <w:rPr>
                <w:rFonts w:ascii="Arial" w:hAnsi="Arial" w:cs="Arial"/>
                <w:sz w:val="20"/>
                <w:szCs w:val="20"/>
                <w:lang w:val="es-MX"/>
              </w:rPr>
              <w:t>1 Expediente</w:t>
            </w:r>
            <w:bookmarkStart w:id="0" w:name="_GoBack"/>
            <w:bookmarkEnd w:id="0"/>
          </w:p>
        </w:tc>
        <w:tc>
          <w:tcPr>
            <w:tcW w:w="2127" w:type="dxa"/>
          </w:tcPr>
          <w:p w:rsidR="00E81E1E" w:rsidRDefault="00E81E1E" w:rsidP="00802DC1">
            <w:r w:rsidRPr="007B7968">
              <w:rPr>
                <w:rFonts w:ascii="Arial" w:hAnsi="Arial" w:cs="Arial"/>
                <w:sz w:val="20"/>
                <w:szCs w:val="20"/>
                <w:lang w:val="es-MX"/>
              </w:rPr>
              <w:t>Archivero 1 Cajón 3, Vocalía de Organización Electoral</w:t>
            </w:r>
          </w:p>
        </w:tc>
      </w:tr>
      <w:tr w:rsidR="00E81E1E" w:rsidRPr="00811877" w:rsidTr="00802DC1">
        <w:tc>
          <w:tcPr>
            <w:tcW w:w="2694" w:type="dxa"/>
          </w:tcPr>
          <w:p w:rsidR="00E81E1E" w:rsidRDefault="00E81E1E" w:rsidP="00802DC1">
            <w:pPr>
              <w:jc w:val="center"/>
              <w:rPr>
                <w:rFonts w:ascii="Arial" w:hAnsi="Arial" w:cs="Arial"/>
                <w:sz w:val="20"/>
                <w:szCs w:val="20"/>
                <w:lang w:val="es-MX"/>
              </w:rPr>
            </w:pPr>
            <w:r w:rsidRPr="00577C00">
              <w:rPr>
                <w:rFonts w:ascii="Arial" w:hAnsi="Arial" w:cs="Arial"/>
                <w:sz w:val="20"/>
                <w:szCs w:val="20"/>
                <w:lang w:val="es-MX"/>
              </w:rPr>
              <w:t>15.38 Voto Electrónico</w:t>
            </w:r>
          </w:p>
        </w:tc>
        <w:tc>
          <w:tcPr>
            <w:tcW w:w="4394" w:type="dxa"/>
          </w:tcPr>
          <w:p w:rsidR="00E81E1E" w:rsidRDefault="00E81E1E" w:rsidP="00802DC1">
            <w:pPr>
              <w:rPr>
                <w:rFonts w:ascii="Arial" w:hAnsi="Arial" w:cs="Arial"/>
                <w:sz w:val="20"/>
                <w:szCs w:val="20"/>
                <w:lang w:val="es-MX"/>
              </w:rPr>
            </w:pPr>
            <w:r w:rsidRPr="00577C00">
              <w:rPr>
                <w:rFonts w:ascii="Arial" w:hAnsi="Arial" w:cs="Arial"/>
                <w:sz w:val="20"/>
                <w:szCs w:val="20"/>
                <w:lang w:val="es-MX"/>
              </w:rPr>
              <w:t>Circular INE/DEOE/0003/2015 Envió de Urnas Electrónicas a la Junta Local</w:t>
            </w:r>
          </w:p>
        </w:tc>
        <w:tc>
          <w:tcPr>
            <w:tcW w:w="2410" w:type="dxa"/>
            <w:vAlign w:val="center"/>
          </w:tcPr>
          <w:p w:rsidR="00E81E1E" w:rsidRDefault="00334EC3" w:rsidP="00872A3D">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872A3D">
            <w:pPr>
              <w:jc w:val="center"/>
              <w:rPr>
                <w:rFonts w:ascii="Arial" w:hAnsi="Arial" w:cs="Arial"/>
                <w:sz w:val="20"/>
                <w:szCs w:val="20"/>
                <w:lang w:val="es-MX"/>
              </w:rPr>
            </w:pPr>
            <w:r>
              <w:rPr>
                <w:rFonts w:ascii="Arial" w:hAnsi="Arial" w:cs="Arial"/>
                <w:sz w:val="20"/>
                <w:szCs w:val="20"/>
                <w:lang w:val="es-MX"/>
              </w:rPr>
              <w:t>1 Expediente</w:t>
            </w:r>
          </w:p>
        </w:tc>
        <w:tc>
          <w:tcPr>
            <w:tcW w:w="2127" w:type="dxa"/>
          </w:tcPr>
          <w:p w:rsidR="00E81E1E" w:rsidRDefault="00E81E1E" w:rsidP="00802DC1">
            <w:r w:rsidRPr="007B7968">
              <w:rPr>
                <w:rFonts w:ascii="Arial" w:hAnsi="Arial" w:cs="Arial"/>
                <w:sz w:val="20"/>
                <w:szCs w:val="20"/>
                <w:lang w:val="es-MX"/>
              </w:rPr>
              <w:t>Archivero 1 Cajón 3, Vocalía de Organización Electoral</w:t>
            </w:r>
          </w:p>
        </w:tc>
      </w:tr>
      <w:tr w:rsidR="00E81E1E" w:rsidRPr="00811877" w:rsidTr="00802DC1">
        <w:tc>
          <w:tcPr>
            <w:tcW w:w="2694" w:type="dxa"/>
          </w:tcPr>
          <w:p w:rsidR="00E81E1E" w:rsidRPr="00577C00" w:rsidRDefault="00E81E1E" w:rsidP="00802DC1">
            <w:pPr>
              <w:jc w:val="center"/>
              <w:rPr>
                <w:rFonts w:ascii="Arial" w:hAnsi="Arial" w:cs="Arial"/>
                <w:sz w:val="20"/>
                <w:szCs w:val="20"/>
                <w:lang w:val="es-MX"/>
              </w:rPr>
            </w:pPr>
            <w:r w:rsidRPr="00577C00">
              <w:rPr>
                <w:rFonts w:ascii="Arial" w:hAnsi="Arial" w:cs="Arial"/>
                <w:sz w:val="20"/>
                <w:szCs w:val="20"/>
                <w:lang w:val="es-MX"/>
              </w:rPr>
              <w:t>15.39 Estadística de las Elecciones Federales</w:t>
            </w:r>
          </w:p>
        </w:tc>
        <w:tc>
          <w:tcPr>
            <w:tcW w:w="4394" w:type="dxa"/>
          </w:tcPr>
          <w:p w:rsidR="00E81E1E" w:rsidRPr="00577C00" w:rsidRDefault="00E81E1E" w:rsidP="00802DC1">
            <w:pPr>
              <w:rPr>
                <w:rFonts w:ascii="Arial" w:hAnsi="Arial" w:cs="Arial"/>
                <w:sz w:val="20"/>
                <w:szCs w:val="20"/>
                <w:lang w:val="es-MX"/>
              </w:rPr>
            </w:pPr>
            <w:r w:rsidRPr="00577C00">
              <w:rPr>
                <w:rFonts w:ascii="Arial" w:hAnsi="Arial" w:cs="Arial"/>
                <w:sz w:val="20"/>
                <w:szCs w:val="20"/>
                <w:lang w:val="es-MX"/>
              </w:rPr>
              <w:t>Control de Asistencia de los Representantes de Partidos Políticos en Base a las Firmas asentadas en el acta de Jornada Electoral</w:t>
            </w:r>
            <w:r>
              <w:rPr>
                <w:rFonts w:ascii="Arial" w:hAnsi="Arial" w:cs="Arial"/>
                <w:sz w:val="20"/>
                <w:szCs w:val="20"/>
                <w:lang w:val="es-MX"/>
              </w:rPr>
              <w:t xml:space="preserve">, </w:t>
            </w:r>
            <w:r w:rsidRPr="00577C00">
              <w:rPr>
                <w:rFonts w:ascii="Arial" w:hAnsi="Arial" w:cs="Arial"/>
                <w:sz w:val="20"/>
                <w:szCs w:val="20"/>
                <w:lang w:val="es-MX"/>
              </w:rPr>
              <w:t>Circular INE/DEOE/0054/2015 Captura para la recopilación de datos incluidos en las Listas Nominales</w:t>
            </w:r>
          </w:p>
        </w:tc>
        <w:tc>
          <w:tcPr>
            <w:tcW w:w="2410" w:type="dxa"/>
            <w:vAlign w:val="center"/>
          </w:tcPr>
          <w:p w:rsidR="00E81E1E" w:rsidRDefault="00334EC3" w:rsidP="00872A3D">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872A3D">
            <w:pPr>
              <w:jc w:val="center"/>
              <w:rPr>
                <w:rFonts w:ascii="Arial" w:hAnsi="Arial" w:cs="Arial"/>
                <w:sz w:val="20"/>
                <w:szCs w:val="20"/>
                <w:lang w:val="es-MX"/>
              </w:rPr>
            </w:pPr>
            <w:r>
              <w:rPr>
                <w:rFonts w:ascii="Arial" w:hAnsi="Arial" w:cs="Arial"/>
                <w:sz w:val="20"/>
                <w:szCs w:val="20"/>
                <w:lang w:val="es-MX"/>
              </w:rPr>
              <w:t>2 Expedientes</w:t>
            </w:r>
          </w:p>
        </w:tc>
        <w:tc>
          <w:tcPr>
            <w:tcW w:w="2127" w:type="dxa"/>
          </w:tcPr>
          <w:p w:rsidR="00E81E1E" w:rsidRDefault="00E81E1E" w:rsidP="00802DC1">
            <w:r w:rsidRPr="007B7968">
              <w:rPr>
                <w:rFonts w:ascii="Arial" w:hAnsi="Arial" w:cs="Arial"/>
                <w:sz w:val="20"/>
                <w:szCs w:val="20"/>
                <w:lang w:val="es-MX"/>
              </w:rPr>
              <w:t>Archivero 1 Cajón 3, Vocalía de Organización Electoral</w:t>
            </w:r>
          </w:p>
        </w:tc>
      </w:tr>
      <w:tr w:rsidR="00E81E1E" w:rsidRPr="00811877" w:rsidTr="00802DC1">
        <w:tc>
          <w:tcPr>
            <w:tcW w:w="13467" w:type="dxa"/>
            <w:gridSpan w:val="5"/>
          </w:tcPr>
          <w:p w:rsidR="00E81E1E" w:rsidRPr="007B7968" w:rsidRDefault="00E81E1E" w:rsidP="00802DC1">
            <w:pPr>
              <w:rPr>
                <w:rFonts w:ascii="Arial" w:hAnsi="Arial" w:cs="Arial"/>
                <w:sz w:val="20"/>
                <w:szCs w:val="20"/>
                <w:lang w:val="es-MX"/>
              </w:rPr>
            </w:pPr>
            <w:r>
              <w:rPr>
                <w:rFonts w:ascii="Arial" w:hAnsi="Arial" w:cs="Arial"/>
                <w:b/>
                <w:sz w:val="20"/>
                <w:szCs w:val="20"/>
                <w:lang w:val="es-MX"/>
              </w:rPr>
              <w:t xml:space="preserve">Sección: </w:t>
            </w:r>
            <w:r w:rsidRPr="005A5690">
              <w:rPr>
                <w:rFonts w:ascii="Arial" w:hAnsi="Arial" w:cs="Arial"/>
                <w:sz w:val="20"/>
                <w:lang w:val="es-MX"/>
              </w:rPr>
              <w:t>17.- Servicio Profesional Electoral</w:t>
            </w:r>
          </w:p>
        </w:tc>
      </w:tr>
      <w:tr w:rsidR="00E81E1E" w:rsidRPr="00811877" w:rsidTr="00802DC1">
        <w:tc>
          <w:tcPr>
            <w:tcW w:w="2694" w:type="dxa"/>
          </w:tcPr>
          <w:p w:rsidR="00E81E1E" w:rsidRPr="00577C00" w:rsidRDefault="00E81E1E" w:rsidP="00802DC1">
            <w:pPr>
              <w:jc w:val="center"/>
              <w:rPr>
                <w:rFonts w:ascii="Arial" w:hAnsi="Arial" w:cs="Arial"/>
                <w:sz w:val="20"/>
                <w:szCs w:val="20"/>
                <w:lang w:val="es-MX"/>
              </w:rPr>
            </w:pPr>
            <w:r w:rsidRPr="00577C00">
              <w:rPr>
                <w:rFonts w:ascii="Arial" w:hAnsi="Arial" w:cs="Arial"/>
                <w:sz w:val="20"/>
                <w:szCs w:val="20"/>
                <w:lang w:val="es-MX"/>
              </w:rPr>
              <w:t>17.9 Evaluación del desempeño de personal del servicio</w:t>
            </w:r>
          </w:p>
        </w:tc>
        <w:tc>
          <w:tcPr>
            <w:tcW w:w="4394" w:type="dxa"/>
          </w:tcPr>
          <w:p w:rsidR="00E81E1E" w:rsidRPr="00577C00" w:rsidRDefault="00E81E1E" w:rsidP="00802DC1">
            <w:pPr>
              <w:rPr>
                <w:rFonts w:ascii="Arial" w:hAnsi="Arial" w:cs="Arial"/>
                <w:sz w:val="20"/>
                <w:szCs w:val="20"/>
                <w:lang w:val="es-MX"/>
              </w:rPr>
            </w:pPr>
            <w:r w:rsidRPr="00577C00">
              <w:rPr>
                <w:rFonts w:ascii="Arial" w:hAnsi="Arial" w:cs="Arial"/>
                <w:sz w:val="20"/>
                <w:szCs w:val="20"/>
                <w:lang w:val="es-MX"/>
              </w:rPr>
              <w:t>Base de Datos de los dos simulacros del S</w:t>
            </w:r>
            <w:r w:rsidR="00872F44">
              <w:rPr>
                <w:rFonts w:ascii="Arial" w:hAnsi="Arial" w:cs="Arial"/>
                <w:sz w:val="20"/>
                <w:szCs w:val="20"/>
                <w:lang w:val="es-MX"/>
              </w:rPr>
              <w:t xml:space="preserve">istema de </w:t>
            </w:r>
            <w:r w:rsidRPr="00577C00">
              <w:rPr>
                <w:rFonts w:ascii="Arial" w:hAnsi="Arial" w:cs="Arial"/>
                <w:sz w:val="20"/>
                <w:szCs w:val="20"/>
                <w:lang w:val="es-MX"/>
              </w:rPr>
              <w:t>I</w:t>
            </w:r>
            <w:r w:rsidR="00872F44">
              <w:rPr>
                <w:rFonts w:ascii="Arial" w:hAnsi="Arial" w:cs="Arial"/>
                <w:sz w:val="20"/>
                <w:szCs w:val="20"/>
                <w:lang w:val="es-MX"/>
              </w:rPr>
              <w:t xml:space="preserve">nformación de la </w:t>
            </w:r>
            <w:r w:rsidRPr="00577C00">
              <w:rPr>
                <w:rFonts w:ascii="Arial" w:hAnsi="Arial" w:cs="Arial"/>
                <w:sz w:val="20"/>
                <w:szCs w:val="20"/>
                <w:lang w:val="es-MX"/>
              </w:rPr>
              <w:t>J</w:t>
            </w:r>
            <w:r w:rsidR="00872F44">
              <w:rPr>
                <w:rFonts w:ascii="Arial" w:hAnsi="Arial" w:cs="Arial"/>
                <w:sz w:val="20"/>
                <w:szCs w:val="20"/>
                <w:lang w:val="es-MX"/>
              </w:rPr>
              <w:t xml:space="preserve">ornada </w:t>
            </w:r>
            <w:r w:rsidRPr="00577C00">
              <w:rPr>
                <w:rFonts w:ascii="Arial" w:hAnsi="Arial" w:cs="Arial"/>
                <w:sz w:val="20"/>
                <w:szCs w:val="20"/>
                <w:lang w:val="es-MX"/>
              </w:rPr>
              <w:t>E</w:t>
            </w:r>
            <w:r w:rsidR="00872F44">
              <w:rPr>
                <w:rFonts w:ascii="Arial" w:hAnsi="Arial" w:cs="Arial"/>
                <w:sz w:val="20"/>
                <w:szCs w:val="20"/>
                <w:lang w:val="es-MX"/>
              </w:rPr>
              <w:t>lectoral</w:t>
            </w:r>
          </w:p>
        </w:tc>
        <w:tc>
          <w:tcPr>
            <w:tcW w:w="2410" w:type="dxa"/>
            <w:vAlign w:val="center"/>
          </w:tcPr>
          <w:p w:rsidR="00E81E1E" w:rsidRDefault="00334EC3" w:rsidP="00872A3D">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872A3D">
            <w:pPr>
              <w:jc w:val="center"/>
              <w:rPr>
                <w:rFonts w:ascii="Arial" w:hAnsi="Arial" w:cs="Arial"/>
                <w:sz w:val="20"/>
                <w:szCs w:val="20"/>
                <w:lang w:val="es-MX"/>
              </w:rPr>
            </w:pPr>
            <w:r>
              <w:rPr>
                <w:rFonts w:ascii="Arial" w:hAnsi="Arial" w:cs="Arial"/>
                <w:sz w:val="20"/>
                <w:szCs w:val="20"/>
                <w:lang w:val="es-MX"/>
              </w:rPr>
              <w:t>1 Expediente</w:t>
            </w:r>
          </w:p>
        </w:tc>
        <w:tc>
          <w:tcPr>
            <w:tcW w:w="2127" w:type="dxa"/>
          </w:tcPr>
          <w:p w:rsidR="00E81E1E" w:rsidRDefault="00E81E1E" w:rsidP="00802DC1">
            <w:r w:rsidRPr="007B7968">
              <w:rPr>
                <w:rFonts w:ascii="Arial" w:hAnsi="Arial" w:cs="Arial"/>
                <w:sz w:val="20"/>
                <w:szCs w:val="20"/>
                <w:lang w:val="es-MX"/>
              </w:rPr>
              <w:t>Archivero 1 Cajón 3, Vocalía de Organización Electoral</w:t>
            </w:r>
          </w:p>
        </w:tc>
      </w:tr>
      <w:tr w:rsidR="00E81E1E" w:rsidRPr="00811877" w:rsidTr="00802DC1">
        <w:tc>
          <w:tcPr>
            <w:tcW w:w="2694" w:type="dxa"/>
          </w:tcPr>
          <w:p w:rsidR="00E81E1E" w:rsidRPr="00577C00" w:rsidRDefault="00E81E1E" w:rsidP="00802DC1">
            <w:pPr>
              <w:jc w:val="center"/>
              <w:rPr>
                <w:rFonts w:ascii="Arial" w:hAnsi="Arial" w:cs="Arial"/>
                <w:sz w:val="20"/>
                <w:szCs w:val="20"/>
                <w:lang w:val="es-MX"/>
              </w:rPr>
            </w:pPr>
            <w:r w:rsidRPr="00577C00">
              <w:rPr>
                <w:rFonts w:ascii="Arial" w:hAnsi="Arial" w:cs="Arial"/>
                <w:sz w:val="20"/>
                <w:szCs w:val="20"/>
                <w:lang w:val="es-MX"/>
              </w:rPr>
              <w:t>17.10 Indicadores del Desempeño de Miembros del Servicio</w:t>
            </w:r>
          </w:p>
        </w:tc>
        <w:tc>
          <w:tcPr>
            <w:tcW w:w="4394" w:type="dxa"/>
          </w:tcPr>
          <w:p w:rsidR="00E81E1E" w:rsidRPr="00577C00" w:rsidRDefault="00E81E1E" w:rsidP="00802DC1">
            <w:pPr>
              <w:rPr>
                <w:rFonts w:ascii="Arial" w:hAnsi="Arial" w:cs="Arial"/>
                <w:sz w:val="20"/>
                <w:szCs w:val="20"/>
                <w:lang w:val="es-MX"/>
              </w:rPr>
            </w:pPr>
            <w:r w:rsidRPr="00577C00">
              <w:rPr>
                <w:rFonts w:ascii="Arial" w:hAnsi="Arial" w:cs="Arial"/>
                <w:sz w:val="20"/>
                <w:szCs w:val="20"/>
                <w:lang w:val="es-MX"/>
              </w:rPr>
              <w:t>Meta 1 Elaborar cinco informes sobre el seguimiento a la Tramitación y Aprobación de Observadores electorales</w:t>
            </w:r>
          </w:p>
        </w:tc>
        <w:tc>
          <w:tcPr>
            <w:tcW w:w="2410" w:type="dxa"/>
            <w:vAlign w:val="center"/>
          </w:tcPr>
          <w:p w:rsidR="00E81E1E" w:rsidRDefault="00334EC3" w:rsidP="00872A3D">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842" w:type="dxa"/>
            <w:vAlign w:val="center"/>
          </w:tcPr>
          <w:p w:rsidR="00E81E1E" w:rsidRDefault="00E81E1E" w:rsidP="00872A3D">
            <w:pPr>
              <w:jc w:val="center"/>
              <w:rPr>
                <w:rFonts w:ascii="Arial" w:hAnsi="Arial" w:cs="Arial"/>
                <w:sz w:val="20"/>
                <w:szCs w:val="20"/>
                <w:lang w:val="es-MX"/>
              </w:rPr>
            </w:pPr>
            <w:r>
              <w:rPr>
                <w:rFonts w:ascii="Arial" w:hAnsi="Arial" w:cs="Arial"/>
                <w:sz w:val="20"/>
                <w:szCs w:val="20"/>
                <w:lang w:val="es-MX"/>
              </w:rPr>
              <w:t>1 Expediente</w:t>
            </w:r>
          </w:p>
        </w:tc>
        <w:tc>
          <w:tcPr>
            <w:tcW w:w="2127" w:type="dxa"/>
          </w:tcPr>
          <w:p w:rsidR="00E81E1E" w:rsidRDefault="00E81E1E" w:rsidP="00802DC1">
            <w:r w:rsidRPr="007B7968">
              <w:rPr>
                <w:rFonts w:ascii="Arial" w:hAnsi="Arial" w:cs="Arial"/>
                <w:sz w:val="20"/>
                <w:szCs w:val="20"/>
                <w:lang w:val="es-MX"/>
              </w:rPr>
              <w:t xml:space="preserve">Archivero 1 Cajón 3, Vocalía de </w:t>
            </w:r>
            <w:r w:rsidRPr="007B7968">
              <w:rPr>
                <w:rFonts w:ascii="Arial" w:hAnsi="Arial" w:cs="Arial"/>
                <w:sz w:val="20"/>
                <w:szCs w:val="20"/>
                <w:lang w:val="es-MX"/>
              </w:rPr>
              <w:lastRenderedPageBreak/>
              <w:t>Organización Electoral</w:t>
            </w:r>
          </w:p>
        </w:tc>
      </w:tr>
    </w:tbl>
    <w:p w:rsidR="00325C57" w:rsidRDefault="00325C57" w:rsidP="001042D5"/>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6734"/>
      </w:tblGrid>
      <w:tr w:rsidR="00CC5CF7" w:rsidRPr="005A5690" w:rsidTr="00CC47D9">
        <w:tc>
          <w:tcPr>
            <w:tcW w:w="6733" w:type="dxa"/>
            <w:tcBorders>
              <w:top w:val="nil"/>
              <w:left w:val="nil"/>
              <w:bottom w:val="nil"/>
              <w:right w:val="nil"/>
            </w:tcBorders>
          </w:tcPr>
          <w:p w:rsidR="00CC5CF7" w:rsidRPr="005A5690" w:rsidRDefault="00CC5CF7" w:rsidP="00CC47D9">
            <w:pPr>
              <w:jc w:val="both"/>
              <w:rPr>
                <w:rFonts w:ascii="Arial" w:hAnsi="Arial" w:cs="Arial"/>
                <w:sz w:val="20"/>
                <w:lang w:val="es-MX"/>
              </w:rPr>
            </w:pPr>
            <w:r w:rsidRPr="00A26F12">
              <w:rPr>
                <w:rFonts w:ascii="Arial" w:hAnsi="Arial" w:cs="Arial"/>
                <w:b/>
                <w:bCs/>
                <w:sz w:val="20"/>
                <w:szCs w:val="20"/>
              </w:rPr>
              <w:t>Área de Identificación</w:t>
            </w:r>
          </w:p>
        </w:tc>
        <w:tc>
          <w:tcPr>
            <w:tcW w:w="6734" w:type="dxa"/>
            <w:tcBorders>
              <w:top w:val="nil"/>
              <w:left w:val="nil"/>
              <w:bottom w:val="nil"/>
              <w:right w:val="nil"/>
            </w:tcBorders>
          </w:tcPr>
          <w:p w:rsidR="00CC5CF7" w:rsidRPr="005A5690" w:rsidRDefault="00CC5CF7" w:rsidP="00CC47D9">
            <w:pPr>
              <w:jc w:val="right"/>
              <w:rPr>
                <w:rFonts w:ascii="Arial" w:hAnsi="Arial" w:cs="Arial"/>
                <w:sz w:val="20"/>
                <w:lang w:val="es-MX"/>
              </w:rPr>
            </w:pPr>
            <w:r w:rsidRPr="00A26F12">
              <w:rPr>
                <w:rFonts w:ascii="Arial" w:hAnsi="Arial" w:cs="Arial"/>
                <w:b/>
                <w:bCs/>
                <w:sz w:val="20"/>
                <w:szCs w:val="20"/>
              </w:rPr>
              <w:t xml:space="preserve">Fecha de elaboración: </w:t>
            </w:r>
            <w:r w:rsidRPr="00A26F12">
              <w:rPr>
                <w:rFonts w:ascii="Arial" w:hAnsi="Arial" w:cs="Arial"/>
                <w:bCs/>
                <w:sz w:val="20"/>
                <w:szCs w:val="20"/>
              </w:rPr>
              <w:t>31 de octubre de 201</w:t>
            </w:r>
            <w:r>
              <w:rPr>
                <w:rFonts w:ascii="Arial" w:hAnsi="Arial" w:cs="Arial"/>
                <w:bCs/>
                <w:sz w:val="20"/>
                <w:szCs w:val="20"/>
              </w:rPr>
              <w:t>5</w:t>
            </w:r>
          </w:p>
        </w:tc>
      </w:tr>
      <w:tr w:rsidR="00CC5CF7" w:rsidRPr="00B87B25" w:rsidTr="00802DC1">
        <w:tc>
          <w:tcPr>
            <w:tcW w:w="13467" w:type="dxa"/>
            <w:gridSpan w:val="2"/>
            <w:tcBorders>
              <w:top w:val="single" w:sz="4" w:space="0" w:color="auto"/>
            </w:tcBorders>
          </w:tcPr>
          <w:p w:rsidR="00CC5CF7" w:rsidRPr="00B87B25" w:rsidRDefault="00CC5CF7" w:rsidP="00CC5CF7">
            <w:pPr>
              <w:jc w:val="both"/>
              <w:rPr>
                <w:rFonts w:ascii="Arial" w:hAnsi="Arial" w:cs="Arial"/>
                <w:sz w:val="20"/>
                <w:szCs w:val="20"/>
                <w:lang w:val="es-MX"/>
              </w:rPr>
            </w:pPr>
            <w:r w:rsidRPr="00B87B25">
              <w:rPr>
                <w:rFonts w:ascii="Arial" w:hAnsi="Arial" w:cs="Arial"/>
                <w:b/>
                <w:sz w:val="20"/>
                <w:szCs w:val="20"/>
                <w:lang w:val="es-MX"/>
              </w:rPr>
              <w:t>Órgano Responsable</w:t>
            </w:r>
            <w:r w:rsidRPr="00B87B25">
              <w:rPr>
                <w:rFonts w:ascii="Arial" w:hAnsi="Arial" w:cs="Arial"/>
                <w:sz w:val="20"/>
                <w:szCs w:val="20"/>
                <w:lang w:val="es-MX"/>
              </w:rPr>
              <w:t>: 08 Junta Distrital Ejecutiva</w:t>
            </w:r>
          </w:p>
        </w:tc>
      </w:tr>
      <w:tr w:rsidR="00CC5CF7" w:rsidRPr="00B87B25" w:rsidTr="00802DC1">
        <w:tc>
          <w:tcPr>
            <w:tcW w:w="13467" w:type="dxa"/>
            <w:gridSpan w:val="2"/>
          </w:tcPr>
          <w:p w:rsidR="00CC5CF7" w:rsidRPr="00B87B25" w:rsidRDefault="00CC5CF7" w:rsidP="00CC5CF7">
            <w:pPr>
              <w:jc w:val="both"/>
              <w:rPr>
                <w:rFonts w:ascii="Arial" w:hAnsi="Arial" w:cs="Arial"/>
                <w:sz w:val="20"/>
                <w:szCs w:val="20"/>
                <w:lang w:val="es-MX"/>
              </w:rPr>
            </w:pPr>
            <w:r w:rsidRPr="00B87B25">
              <w:rPr>
                <w:rFonts w:ascii="Arial" w:hAnsi="Arial" w:cs="Arial"/>
                <w:b/>
                <w:sz w:val="20"/>
                <w:szCs w:val="20"/>
                <w:lang w:val="es-MX"/>
              </w:rPr>
              <w:t>Nombre del responsable y cargo</w:t>
            </w:r>
            <w:r w:rsidRPr="00B87B25">
              <w:rPr>
                <w:rFonts w:ascii="Arial" w:hAnsi="Arial" w:cs="Arial"/>
                <w:sz w:val="20"/>
                <w:szCs w:val="20"/>
                <w:lang w:val="es-MX"/>
              </w:rPr>
              <w:t>: Ing. José Luis Rodríguez López Vocal Distrital del Registro Federal de Electores</w:t>
            </w:r>
          </w:p>
        </w:tc>
      </w:tr>
      <w:tr w:rsidR="00CC5CF7" w:rsidRPr="00B87B25" w:rsidTr="00802DC1">
        <w:tc>
          <w:tcPr>
            <w:tcW w:w="13467" w:type="dxa"/>
            <w:gridSpan w:val="2"/>
          </w:tcPr>
          <w:p w:rsidR="00CC5CF7" w:rsidRPr="00B87B25" w:rsidRDefault="00CC5CF7" w:rsidP="00B22044">
            <w:pPr>
              <w:jc w:val="both"/>
              <w:rPr>
                <w:rFonts w:ascii="Arial" w:hAnsi="Arial" w:cs="Arial"/>
                <w:sz w:val="20"/>
                <w:szCs w:val="20"/>
                <w:lang w:val="es-MX"/>
              </w:rPr>
            </w:pPr>
            <w:r w:rsidRPr="00B87B25">
              <w:rPr>
                <w:rFonts w:ascii="Arial" w:hAnsi="Arial" w:cs="Arial"/>
                <w:b/>
                <w:sz w:val="20"/>
                <w:szCs w:val="20"/>
                <w:lang w:val="es-MX"/>
              </w:rPr>
              <w:t>Domicilio</w:t>
            </w:r>
            <w:r>
              <w:rPr>
                <w:rFonts w:ascii="Arial" w:hAnsi="Arial" w:cs="Arial"/>
                <w:sz w:val="20"/>
                <w:szCs w:val="20"/>
                <w:lang w:val="es-MX"/>
              </w:rPr>
              <w:t xml:space="preserve">: C. Pino No. 2307-2  </w:t>
            </w:r>
            <w:proofErr w:type="spellStart"/>
            <w:r>
              <w:rPr>
                <w:rFonts w:ascii="Arial" w:hAnsi="Arial" w:cs="Arial"/>
                <w:sz w:val="20"/>
                <w:szCs w:val="20"/>
                <w:lang w:val="es-MX"/>
              </w:rPr>
              <w:t>Frá</w:t>
            </w:r>
            <w:r w:rsidRPr="00B87B25">
              <w:rPr>
                <w:rFonts w:ascii="Arial" w:hAnsi="Arial" w:cs="Arial"/>
                <w:sz w:val="20"/>
                <w:szCs w:val="20"/>
                <w:lang w:val="es-MX"/>
              </w:rPr>
              <w:t>cc</w:t>
            </w:r>
            <w:r w:rsidR="00B22044">
              <w:rPr>
                <w:rFonts w:ascii="Arial" w:hAnsi="Arial" w:cs="Arial"/>
                <w:sz w:val="20"/>
                <w:szCs w:val="20"/>
                <w:lang w:val="es-MX"/>
              </w:rPr>
              <w:t>ionamiento</w:t>
            </w:r>
            <w:proofErr w:type="spellEnd"/>
            <w:r w:rsidRPr="00B87B25">
              <w:rPr>
                <w:rFonts w:ascii="Arial" w:hAnsi="Arial" w:cs="Arial"/>
                <w:sz w:val="20"/>
                <w:szCs w:val="20"/>
                <w:lang w:val="es-MX"/>
              </w:rPr>
              <w:t xml:space="preserve"> Satélite</w:t>
            </w:r>
          </w:p>
        </w:tc>
      </w:tr>
      <w:tr w:rsidR="00CC5CF7" w:rsidRPr="00B87B25" w:rsidTr="00802DC1">
        <w:tc>
          <w:tcPr>
            <w:tcW w:w="13467" w:type="dxa"/>
            <w:gridSpan w:val="2"/>
          </w:tcPr>
          <w:p w:rsidR="00CC5CF7" w:rsidRPr="00B87B25" w:rsidRDefault="00CC5CF7" w:rsidP="00CC5CF7">
            <w:pPr>
              <w:jc w:val="both"/>
              <w:rPr>
                <w:rFonts w:ascii="Arial" w:hAnsi="Arial" w:cs="Arial"/>
                <w:sz w:val="20"/>
                <w:szCs w:val="20"/>
                <w:lang w:val="es-MX"/>
              </w:rPr>
            </w:pPr>
            <w:r w:rsidRPr="00B87B25">
              <w:rPr>
                <w:rFonts w:ascii="Arial" w:hAnsi="Arial" w:cs="Arial"/>
                <w:b/>
                <w:sz w:val="20"/>
                <w:szCs w:val="20"/>
                <w:lang w:val="es-MX"/>
              </w:rPr>
              <w:t>Teléfono</w:t>
            </w:r>
            <w:r w:rsidRPr="00B87B25">
              <w:rPr>
                <w:rFonts w:ascii="Arial" w:hAnsi="Arial" w:cs="Arial"/>
                <w:sz w:val="20"/>
                <w:szCs w:val="20"/>
                <w:lang w:val="es-MX"/>
              </w:rPr>
              <w:t>: (614) 440-08-09  y  440-02-87</w:t>
            </w:r>
          </w:p>
        </w:tc>
      </w:tr>
      <w:tr w:rsidR="00CC5CF7" w:rsidRPr="00B87B25" w:rsidTr="00802DC1">
        <w:tc>
          <w:tcPr>
            <w:tcW w:w="13467" w:type="dxa"/>
            <w:gridSpan w:val="2"/>
          </w:tcPr>
          <w:p w:rsidR="00CC5CF7" w:rsidRPr="00B87B25" w:rsidRDefault="00CC5CF7" w:rsidP="00CC5CF7">
            <w:pPr>
              <w:jc w:val="both"/>
              <w:rPr>
                <w:rFonts w:ascii="Arial" w:hAnsi="Arial" w:cs="Arial"/>
                <w:sz w:val="20"/>
                <w:szCs w:val="20"/>
                <w:lang w:val="es-MX"/>
              </w:rPr>
            </w:pPr>
            <w:r w:rsidRPr="00B87B25">
              <w:rPr>
                <w:rFonts w:ascii="Arial" w:hAnsi="Arial" w:cs="Arial"/>
                <w:b/>
                <w:sz w:val="20"/>
                <w:szCs w:val="20"/>
                <w:lang w:val="es-MX"/>
              </w:rPr>
              <w:t>Correo electrónico</w:t>
            </w:r>
            <w:r>
              <w:rPr>
                <w:rFonts w:ascii="Arial" w:hAnsi="Arial" w:cs="Arial"/>
                <w:sz w:val="20"/>
                <w:szCs w:val="20"/>
                <w:lang w:val="es-MX"/>
              </w:rPr>
              <w:t>: joseluis.rodriguezlo@ine.</w:t>
            </w:r>
            <w:r w:rsidRPr="00B87B25">
              <w:rPr>
                <w:rFonts w:ascii="Arial" w:hAnsi="Arial" w:cs="Arial"/>
                <w:sz w:val="20"/>
                <w:szCs w:val="20"/>
                <w:lang w:val="es-MX"/>
              </w:rPr>
              <w:t>mx</w:t>
            </w:r>
          </w:p>
        </w:tc>
      </w:tr>
    </w:tbl>
    <w:p w:rsidR="003F5D1F" w:rsidRPr="00B87B25" w:rsidRDefault="003F5D1F" w:rsidP="003F5D1F">
      <w:pPr>
        <w:jc w:val="both"/>
        <w:rPr>
          <w:rFonts w:ascii="Arial" w:hAnsi="Arial" w:cs="Arial"/>
          <w:sz w:val="20"/>
          <w:szCs w:val="20"/>
          <w:lang w:val="es-MX"/>
        </w:rPr>
      </w:pPr>
    </w:p>
    <w:p w:rsidR="003F5D1F" w:rsidRPr="00B87B25" w:rsidRDefault="003F5D1F" w:rsidP="003F5D1F">
      <w:pPr>
        <w:jc w:val="both"/>
        <w:rPr>
          <w:rFonts w:ascii="Arial" w:hAnsi="Arial" w:cs="Arial"/>
          <w:b/>
          <w:sz w:val="20"/>
          <w:szCs w:val="20"/>
          <w:lang w:val="es-MX"/>
        </w:rPr>
      </w:pPr>
      <w:r w:rsidRPr="00B87B25">
        <w:rPr>
          <w:rFonts w:ascii="Arial" w:hAnsi="Arial" w:cs="Arial"/>
          <w:b/>
          <w:sz w:val="20"/>
          <w:szCs w:val="20"/>
          <w:lang w:val="es-MX"/>
        </w:rPr>
        <w:t>Área de contexto y contenido</w:t>
      </w: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7"/>
      </w:tblGrid>
      <w:tr w:rsidR="003F5D1F" w:rsidRPr="00B87B25" w:rsidTr="00802DC1">
        <w:tc>
          <w:tcPr>
            <w:tcW w:w="13467" w:type="dxa"/>
          </w:tcPr>
          <w:p w:rsidR="003F5D1F" w:rsidRPr="00B87B25" w:rsidRDefault="003F5D1F" w:rsidP="00802DC1">
            <w:pPr>
              <w:jc w:val="both"/>
              <w:rPr>
                <w:rFonts w:ascii="Arial" w:hAnsi="Arial" w:cs="Arial"/>
                <w:b/>
                <w:sz w:val="20"/>
                <w:szCs w:val="20"/>
                <w:lang w:val="es-MX"/>
              </w:rPr>
            </w:pPr>
            <w:r w:rsidRPr="00B87B25">
              <w:rPr>
                <w:rFonts w:ascii="Arial" w:hAnsi="Arial" w:cs="Arial"/>
                <w:b/>
                <w:sz w:val="20"/>
                <w:szCs w:val="20"/>
                <w:lang w:val="es-MX"/>
              </w:rPr>
              <w:t xml:space="preserve">Archivo: </w:t>
            </w:r>
            <w:r w:rsidRPr="00B87B25">
              <w:rPr>
                <w:rFonts w:ascii="Arial" w:hAnsi="Arial" w:cs="Arial"/>
                <w:sz w:val="20"/>
                <w:szCs w:val="20"/>
                <w:lang w:val="es-MX"/>
              </w:rPr>
              <w:t>Trámite</w:t>
            </w:r>
          </w:p>
        </w:tc>
      </w:tr>
      <w:tr w:rsidR="003F5D1F" w:rsidRPr="00B87B25" w:rsidTr="00802DC1">
        <w:tc>
          <w:tcPr>
            <w:tcW w:w="13467" w:type="dxa"/>
          </w:tcPr>
          <w:p w:rsidR="003F5D1F" w:rsidRPr="00B87B25" w:rsidRDefault="003F5D1F" w:rsidP="00802DC1">
            <w:pPr>
              <w:jc w:val="both"/>
              <w:rPr>
                <w:rFonts w:ascii="Arial" w:hAnsi="Arial" w:cs="Arial"/>
                <w:b/>
                <w:sz w:val="20"/>
                <w:szCs w:val="20"/>
                <w:lang w:val="es-MX"/>
              </w:rPr>
            </w:pPr>
            <w:r w:rsidRPr="00B87B25">
              <w:rPr>
                <w:rFonts w:ascii="Arial" w:hAnsi="Arial" w:cs="Arial"/>
                <w:b/>
                <w:sz w:val="20"/>
                <w:szCs w:val="20"/>
                <w:lang w:val="es-MX"/>
              </w:rPr>
              <w:t>Área generadora</w:t>
            </w:r>
            <w:r>
              <w:rPr>
                <w:rFonts w:ascii="Arial" w:hAnsi="Arial" w:cs="Arial"/>
                <w:b/>
                <w:sz w:val="20"/>
                <w:szCs w:val="20"/>
                <w:lang w:val="es-MX"/>
              </w:rPr>
              <w:t>:</w:t>
            </w:r>
            <w:r w:rsidRPr="00B87B25">
              <w:rPr>
                <w:rFonts w:ascii="Arial" w:hAnsi="Arial" w:cs="Arial"/>
                <w:b/>
                <w:sz w:val="20"/>
                <w:szCs w:val="20"/>
                <w:lang w:val="es-MX"/>
              </w:rPr>
              <w:t xml:space="preserve"> </w:t>
            </w:r>
            <w:r w:rsidRPr="008958D6">
              <w:rPr>
                <w:rFonts w:ascii="Arial" w:hAnsi="Arial" w:cs="Arial"/>
                <w:sz w:val="20"/>
                <w:szCs w:val="20"/>
                <w:lang w:val="es-MX"/>
              </w:rPr>
              <w:t>Vocalía del Registro Federal de Electores</w:t>
            </w:r>
          </w:p>
        </w:tc>
      </w:tr>
    </w:tbl>
    <w:p w:rsidR="003F5D1F" w:rsidRPr="00B87B25" w:rsidRDefault="003F5D1F" w:rsidP="003F5D1F">
      <w:pPr>
        <w:jc w:val="both"/>
        <w:rPr>
          <w:rFonts w:ascii="Arial" w:hAnsi="Arial" w:cs="Arial"/>
          <w:sz w:val="20"/>
          <w:szCs w:val="20"/>
          <w:lang w:val="es-MX"/>
        </w:rPr>
      </w:pP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67"/>
      </w:tblGrid>
      <w:tr w:rsidR="003F5D1F" w:rsidRPr="00B87B25" w:rsidTr="00802DC1">
        <w:tc>
          <w:tcPr>
            <w:tcW w:w="13467" w:type="dxa"/>
          </w:tcPr>
          <w:p w:rsidR="003F5D1F" w:rsidRPr="00B87B25" w:rsidRDefault="003F5D1F" w:rsidP="00802DC1">
            <w:pPr>
              <w:jc w:val="both"/>
              <w:rPr>
                <w:rFonts w:ascii="Arial" w:hAnsi="Arial" w:cs="Arial"/>
                <w:sz w:val="20"/>
                <w:szCs w:val="20"/>
                <w:lang w:val="es-MX"/>
              </w:rPr>
            </w:pPr>
            <w:r w:rsidRPr="00B87B25">
              <w:rPr>
                <w:rFonts w:ascii="Arial" w:hAnsi="Arial" w:cs="Arial"/>
                <w:b/>
                <w:sz w:val="20"/>
                <w:szCs w:val="20"/>
                <w:lang w:val="es-MX"/>
              </w:rPr>
              <w:t>Fondo</w:t>
            </w:r>
            <w:r w:rsidRPr="00B87B25">
              <w:rPr>
                <w:rFonts w:ascii="Arial" w:hAnsi="Arial" w:cs="Arial"/>
                <w:sz w:val="20"/>
                <w:szCs w:val="20"/>
                <w:lang w:val="es-MX"/>
              </w:rPr>
              <w:t xml:space="preserve">: Instituto </w:t>
            </w:r>
            <w:r>
              <w:rPr>
                <w:rFonts w:ascii="Arial" w:hAnsi="Arial" w:cs="Arial"/>
                <w:sz w:val="20"/>
                <w:szCs w:val="20"/>
                <w:lang w:val="es-MX"/>
              </w:rPr>
              <w:t>Nacional</w:t>
            </w:r>
            <w:r w:rsidRPr="00B87B25">
              <w:rPr>
                <w:rFonts w:ascii="Arial" w:hAnsi="Arial" w:cs="Arial"/>
                <w:sz w:val="20"/>
                <w:szCs w:val="20"/>
                <w:lang w:val="es-MX"/>
              </w:rPr>
              <w:t xml:space="preserve"> Electoral</w:t>
            </w:r>
          </w:p>
        </w:tc>
      </w:tr>
    </w:tbl>
    <w:p w:rsidR="003F5D1F" w:rsidRPr="00B87B25" w:rsidRDefault="003F5D1F" w:rsidP="003F5D1F">
      <w:pPr>
        <w:jc w:val="both"/>
        <w:rPr>
          <w:rFonts w:ascii="Arial" w:hAnsi="Arial" w:cs="Arial"/>
          <w:color w:val="808080"/>
          <w:sz w:val="20"/>
          <w:szCs w:val="20"/>
          <w:lang w:val="es-MX"/>
        </w:rPr>
      </w:pP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394"/>
        <w:gridCol w:w="2410"/>
        <w:gridCol w:w="1701"/>
        <w:gridCol w:w="2268"/>
      </w:tblGrid>
      <w:tr w:rsidR="003F5D1F" w:rsidRPr="00B87B25" w:rsidTr="00802DC1">
        <w:tc>
          <w:tcPr>
            <w:tcW w:w="2694" w:type="dxa"/>
            <w:vAlign w:val="center"/>
          </w:tcPr>
          <w:p w:rsidR="003F5D1F" w:rsidRPr="00B87B25" w:rsidRDefault="003F5D1F" w:rsidP="00802DC1">
            <w:pPr>
              <w:jc w:val="center"/>
              <w:rPr>
                <w:rFonts w:ascii="Arial" w:hAnsi="Arial" w:cs="Arial"/>
                <w:b/>
                <w:sz w:val="20"/>
                <w:szCs w:val="20"/>
                <w:lang w:val="es-MX"/>
              </w:rPr>
            </w:pPr>
            <w:r w:rsidRPr="00B87B25">
              <w:rPr>
                <w:rFonts w:ascii="Arial" w:hAnsi="Arial" w:cs="Arial"/>
                <w:b/>
                <w:sz w:val="20"/>
                <w:szCs w:val="20"/>
                <w:lang w:val="es-MX"/>
              </w:rPr>
              <w:t>Serie</w:t>
            </w:r>
          </w:p>
        </w:tc>
        <w:tc>
          <w:tcPr>
            <w:tcW w:w="4394" w:type="dxa"/>
            <w:vAlign w:val="center"/>
          </w:tcPr>
          <w:p w:rsidR="003F5D1F" w:rsidRPr="00B87B25" w:rsidRDefault="003F5D1F" w:rsidP="00802DC1">
            <w:pPr>
              <w:jc w:val="center"/>
              <w:rPr>
                <w:rFonts w:ascii="Arial" w:hAnsi="Arial" w:cs="Arial"/>
                <w:b/>
                <w:sz w:val="20"/>
                <w:szCs w:val="20"/>
                <w:lang w:val="es-MX"/>
              </w:rPr>
            </w:pPr>
            <w:r w:rsidRPr="00B87B25">
              <w:rPr>
                <w:rFonts w:ascii="Arial" w:hAnsi="Arial" w:cs="Arial"/>
                <w:b/>
                <w:sz w:val="20"/>
                <w:szCs w:val="20"/>
                <w:lang w:val="es-MX"/>
              </w:rPr>
              <w:t>Descripción</w:t>
            </w:r>
          </w:p>
        </w:tc>
        <w:tc>
          <w:tcPr>
            <w:tcW w:w="2410" w:type="dxa"/>
            <w:vAlign w:val="center"/>
          </w:tcPr>
          <w:p w:rsidR="003F5D1F" w:rsidRPr="00B87B25" w:rsidRDefault="003F5D1F" w:rsidP="00802DC1">
            <w:pPr>
              <w:jc w:val="center"/>
              <w:rPr>
                <w:rFonts w:ascii="Arial" w:hAnsi="Arial" w:cs="Arial"/>
                <w:b/>
                <w:sz w:val="20"/>
                <w:szCs w:val="20"/>
                <w:lang w:val="es-MX"/>
              </w:rPr>
            </w:pPr>
            <w:r w:rsidRPr="00B87B25">
              <w:rPr>
                <w:rFonts w:ascii="Arial" w:hAnsi="Arial" w:cs="Arial"/>
                <w:b/>
                <w:sz w:val="20"/>
                <w:szCs w:val="20"/>
                <w:lang w:val="es-MX"/>
              </w:rPr>
              <w:t>Años extremos</w:t>
            </w:r>
          </w:p>
        </w:tc>
        <w:tc>
          <w:tcPr>
            <w:tcW w:w="1701" w:type="dxa"/>
            <w:vAlign w:val="center"/>
          </w:tcPr>
          <w:p w:rsidR="003F5D1F" w:rsidRPr="00B87B25" w:rsidRDefault="003F5D1F" w:rsidP="00802DC1">
            <w:pPr>
              <w:jc w:val="center"/>
              <w:rPr>
                <w:rFonts w:ascii="Arial" w:hAnsi="Arial" w:cs="Arial"/>
                <w:b/>
                <w:sz w:val="20"/>
                <w:szCs w:val="20"/>
                <w:lang w:val="es-MX"/>
              </w:rPr>
            </w:pPr>
            <w:r w:rsidRPr="00B87B25">
              <w:rPr>
                <w:rFonts w:ascii="Arial" w:hAnsi="Arial" w:cs="Arial"/>
                <w:b/>
                <w:sz w:val="20"/>
                <w:szCs w:val="20"/>
                <w:lang w:val="es-MX"/>
              </w:rPr>
              <w:t>Volumen</w:t>
            </w:r>
          </w:p>
        </w:tc>
        <w:tc>
          <w:tcPr>
            <w:tcW w:w="2268" w:type="dxa"/>
            <w:vAlign w:val="center"/>
          </w:tcPr>
          <w:p w:rsidR="003F5D1F" w:rsidRPr="00B87B25" w:rsidRDefault="003F5D1F" w:rsidP="00802DC1">
            <w:pPr>
              <w:jc w:val="center"/>
              <w:rPr>
                <w:rFonts w:ascii="Arial" w:hAnsi="Arial" w:cs="Arial"/>
                <w:b/>
                <w:sz w:val="20"/>
                <w:szCs w:val="20"/>
                <w:lang w:val="es-MX"/>
              </w:rPr>
            </w:pPr>
            <w:r w:rsidRPr="00B87B25">
              <w:rPr>
                <w:rFonts w:ascii="Arial" w:hAnsi="Arial" w:cs="Arial"/>
                <w:b/>
                <w:sz w:val="20"/>
                <w:szCs w:val="20"/>
                <w:lang w:val="es-MX"/>
              </w:rPr>
              <w:t>Ubicación física</w:t>
            </w:r>
          </w:p>
        </w:tc>
      </w:tr>
      <w:tr w:rsidR="003F5D1F" w:rsidRPr="00B87B25" w:rsidTr="00802DC1">
        <w:tc>
          <w:tcPr>
            <w:tcW w:w="13467" w:type="dxa"/>
            <w:gridSpan w:val="5"/>
            <w:vAlign w:val="center"/>
          </w:tcPr>
          <w:p w:rsidR="003F5D1F" w:rsidRPr="00B87B25" w:rsidRDefault="003F5D1F" w:rsidP="00802DC1">
            <w:pPr>
              <w:rPr>
                <w:rFonts w:ascii="Arial" w:hAnsi="Arial" w:cs="Arial"/>
                <w:b/>
                <w:sz w:val="20"/>
                <w:szCs w:val="20"/>
                <w:lang w:val="es-MX"/>
              </w:rPr>
            </w:pPr>
            <w:r>
              <w:rPr>
                <w:rFonts w:ascii="Arial" w:hAnsi="Arial" w:cs="Arial"/>
                <w:b/>
                <w:sz w:val="20"/>
                <w:szCs w:val="20"/>
                <w:lang w:val="es-MX"/>
              </w:rPr>
              <w:t xml:space="preserve">Sección: </w:t>
            </w:r>
            <w:r>
              <w:rPr>
                <w:rFonts w:ascii="Arial" w:hAnsi="Arial" w:cs="Arial"/>
                <w:sz w:val="20"/>
                <w:szCs w:val="20"/>
                <w:lang w:val="es-MX"/>
              </w:rPr>
              <w:t>1.- Circulares</w:t>
            </w:r>
          </w:p>
        </w:tc>
      </w:tr>
      <w:tr w:rsidR="003F5D1F" w:rsidRPr="00B87B25" w:rsidTr="00802DC1">
        <w:tc>
          <w:tcPr>
            <w:tcW w:w="2694" w:type="dxa"/>
            <w:vAlign w:val="center"/>
          </w:tcPr>
          <w:p w:rsidR="003F5D1F" w:rsidRPr="00B87B25" w:rsidRDefault="003F5D1F" w:rsidP="00802DC1">
            <w:pPr>
              <w:jc w:val="center"/>
              <w:rPr>
                <w:rFonts w:ascii="Arial" w:hAnsi="Arial" w:cs="Arial"/>
                <w:sz w:val="20"/>
                <w:szCs w:val="20"/>
                <w:lang w:val="es-MX"/>
              </w:rPr>
            </w:pPr>
            <w:r>
              <w:rPr>
                <w:rFonts w:ascii="Arial" w:hAnsi="Arial" w:cs="Arial"/>
                <w:sz w:val="20"/>
                <w:szCs w:val="20"/>
                <w:lang w:val="es-MX"/>
              </w:rPr>
              <w:t>1.9</w:t>
            </w:r>
          </w:p>
          <w:p w:rsidR="003F5D1F" w:rsidRPr="00B87B25" w:rsidRDefault="003F5D1F" w:rsidP="00802DC1">
            <w:pPr>
              <w:jc w:val="center"/>
              <w:rPr>
                <w:rFonts w:ascii="Arial" w:hAnsi="Arial" w:cs="Arial"/>
                <w:sz w:val="20"/>
                <w:szCs w:val="20"/>
                <w:lang w:val="es-MX"/>
              </w:rPr>
            </w:pPr>
            <w:r>
              <w:rPr>
                <w:rFonts w:ascii="Arial" w:hAnsi="Arial" w:cs="Arial"/>
                <w:sz w:val="20"/>
                <w:szCs w:val="20"/>
                <w:lang w:val="es-MX"/>
              </w:rPr>
              <w:t>Circulares</w:t>
            </w:r>
          </w:p>
        </w:tc>
        <w:tc>
          <w:tcPr>
            <w:tcW w:w="4394" w:type="dxa"/>
            <w:vAlign w:val="center"/>
          </w:tcPr>
          <w:p w:rsidR="003F5D1F" w:rsidRPr="00B87B25" w:rsidRDefault="003F5D1F" w:rsidP="00802DC1">
            <w:pPr>
              <w:jc w:val="both"/>
              <w:rPr>
                <w:rFonts w:ascii="Arial" w:hAnsi="Arial" w:cs="Arial"/>
                <w:sz w:val="20"/>
                <w:szCs w:val="20"/>
                <w:lang w:val="es-MX"/>
              </w:rPr>
            </w:pPr>
            <w:r>
              <w:rPr>
                <w:rFonts w:ascii="Arial" w:hAnsi="Arial" w:cs="Arial"/>
                <w:sz w:val="20"/>
                <w:szCs w:val="20"/>
                <w:lang w:val="es-MX"/>
              </w:rPr>
              <w:t>Circulares recibidas y enviadas.</w:t>
            </w:r>
          </w:p>
        </w:tc>
        <w:tc>
          <w:tcPr>
            <w:tcW w:w="2410" w:type="dxa"/>
            <w:vAlign w:val="center"/>
          </w:tcPr>
          <w:p w:rsidR="003F5D1F" w:rsidRPr="00B87B25"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B87B25" w:rsidRDefault="003F5D1F" w:rsidP="00802DC1">
            <w:pPr>
              <w:jc w:val="center"/>
              <w:rPr>
                <w:rFonts w:ascii="Arial" w:hAnsi="Arial" w:cs="Arial"/>
                <w:sz w:val="20"/>
                <w:szCs w:val="20"/>
                <w:lang w:val="es-MX"/>
              </w:rPr>
            </w:pPr>
            <w:r>
              <w:rPr>
                <w:rFonts w:ascii="Arial" w:hAnsi="Arial" w:cs="Arial"/>
                <w:sz w:val="20"/>
                <w:szCs w:val="20"/>
                <w:lang w:val="es-MX"/>
              </w:rPr>
              <w:t>2</w:t>
            </w:r>
            <w:r w:rsidRPr="00B87B25">
              <w:rPr>
                <w:rFonts w:ascii="Arial" w:hAnsi="Arial" w:cs="Arial"/>
                <w:sz w:val="20"/>
                <w:szCs w:val="20"/>
                <w:lang w:val="es-MX"/>
              </w:rPr>
              <w:t xml:space="preserve"> Expedientes</w:t>
            </w:r>
          </w:p>
        </w:tc>
        <w:tc>
          <w:tcPr>
            <w:tcW w:w="2268" w:type="dxa"/>
            <w:vAlign w:val="center"/>
          </w:tcPr>
          <w:p w:rsidR="003F5D1F" w:rsidRPr="00B87B25" w:rsidRDefault="003F5D1F" w:rsidP="00802DC1">
            <w:pPr>
              <w:jc w:val="center"/>
              <w:rPr>
                <w:rFonts w:ascii="Arial" w:hAnsi="Arial" w:cs="Arial"/>
                <w:sz w:val="20"/>
                <w:szCs w:val="20"/>
                <w:lang w:val="es-MX"/>
              </w:rPr>
            </w:pPr>
            <w:r w:rsidRPr="00B87B25">
              <w:rPr>
                <w:rFonts w:ascii="Arial" w:hAnsi="Arial" w:cs="Arial"/>
                <w:sz w:val="20"/>
                <w:szCs w:val="20"/>
                <w:lang w:val="es-MX"/>
              </w:rPr>
              <w:t xml:space="preserve">Cajón </w:t>
            </w:r>
            <w:r>
              <w:rPr>
                <w:rFonts w:ascii="Arial" w:hAnsi="Arial" w:cs="Arial"/>
                <w:sz w:val="20"/>
                <w:szCs w:val="20"/>
                <w:lang w:val="es-MX"/>
              </w:rPr>
              <w:t>2</w:t>
            </w:r>
            <w:r w:rsidRPr="00B87B25">
              <w:rPr>
                <w:rFonts w:ascii="Arial" w:hAnsi="Arial" w:cs="Arial"/>
                <w:sz w:val="20"/>
                <w:szCs w:val="20"/>
                <w:lang w:val="es-MX"/>
              </w:rPr>
              <w:t xml:space="preserve"> del Archivero de la Vocalía del R.F.E.</w:t>
            </w:r>
          </w:p>
        </w:tc>
      </w:tr>
      <w:tr w:rsidR="003F5D1F" w:rsidRPr="00B87B25" w:rsidTr="00802DC1">
        <w:tc>
          <w:tcPr>
            <w:tcW w:w="13467" w:type="dxa"/>
            <w:gridSpan w:val="5"/>
            <w:vAlign w:val="center"/>
          </w:tcPr>
          <w:p w:rsidR="003F5D1F" w:rsidRPr="00B87B25" w:rsidRDefault="003F5D1F" w:rsidP="00802DC1">
            <w:pPr>
              <w:rPr>
                <w:rFonts w:ascii="Arial" w:hAnsi="Arial" w:cs="Arial"/>
                <w:sz w:val="20"/>
                <w:szCs w:val="20"/>
                <w:lang w:val="es-MX"/>
              </w:rPr>
            </w:pPr>
            <w:r>
              <w:rPr>
                <w:rFonts w:ascii="Arial" w:hAnsi="Arial" w:cs="Arial"/>
                <w:b/>
                <w:sz w:val="20"/>
                <w:szCs w:val="20"/>
                <w:lang w:val="es-MX"/>
              </w:rPr>
              <w:t xml:space="preserve">Sección: </w:t>
            </w:r>
            <w:r w:rsidRPr="00B87B25">
              <w:rPr>
                <w:rFonts w:ascii="Arial" w:hAnsi="Arial" w:cs="Arial"/>
                <w:sz w:val="20"/>
                <w:szCs w:val="20"/>
                <w:lang w:val="es-MX"/>
              </w:rPr>
              <w:t>6.- Recursos Materiales y Obra Pública</w:t>
            </w:r>
          </w:p>
        </w:tc>
      </w:tr>
      <w:tr w:rsidR="003F5D1F" w:rsidRPr="00A52BA8" w:rsidTr="00802DC1">
        <w:tc>
          <w:tcPr>
            <w:tcW w:w="2694" w:type="dxa"/>
            <w:vAlign w:val="center"/>
          </w:tcPr>
          <w:p w:rsidR="003F5D1F" w:rsidRDefault="003F5D1F" w:rsidP="00802DC1">
            <w:pPr>
              <w:jc w:val="center"/>
              <w:rPr>
                <w:rFonts w:ascii="Arial" w:hAnsi="Arial" w:cs="Arial"/>
                <w:sz w:val="20"/>
                <w:szCs w:val="20"/>
              </w:rPr>
            </w:pPr>
            <w:r>
              <w:rPr>
                <w:rFonts w:ascii="Arial" w:hAnsi="Arial" w:cs="Arial"/>
                <w:sz w:val="20"/>
                <w:szCs w:val="20"/>
              </w:rPr>
              <w:t>6.17</w:t>
            </w:r>
          </w:p>
          <w:p w:rsidR="003F5D1F" w:rsidRPr="00A52BA8" w:rsidRDefault="003F5D1F" w:rsidP="00802DC1">
            <w:pPr>
              <w:jc w:val="center"/>
              <w:rPr>
                <w:rFonts w:ascii="Arial" w:hAnsi="Arial" w:cs="Arial"/>
                <w:sz w:val="20"/>
                <w:szCs w:val="20"/>
              </w:rPr>
            </w:pPr>
            <w:r w:rsidRPr="00A52BA8">
              <w:rPr>
                <w:rFonts w:ascii="Arial" w:hAnsi="Arial" w:cs="Arial"/>
                <w:sz w:val="20"/>
                <w:szCs w:val="20"/>
              </w:rPr>
              <w:t>Inventario Físico y Control de Bienes</w:t>
            </w:r>
          </w:p>
          <w:p w:rsidR="003F5D1F" w:rsidRPr="00A52BA8" w:rsidRDefault="003F5D1F" w:rsidP="00802DC1">
            <w:pPr>
              <w:jc w:val="center"/>
              <w:rPr>
                <w:rFonts w:ascii="Arial" w:hAnsi="Arial" w:cs="Arial"/>
                <w:sz w:val="20"/>
                <w:szCs w:val="20"/>
              </w:rPr>
            </w:pPr>
          </w:p>
        </w:tc>
        <w:tc>
          <w:tcPr>
            <w:tcW w:w="4394" w:type="dxa"/>
            <w:vAlign w:val="center"/>
          </w:tcPr>
          <w:p w:rsidR="003F5D1F" w:rsidRPr="00A52BA8" w:rsidRDefault="003F5D1F" w:rsidP="00802DC1">
            <w:pPr>
              <w:jc w:val="both"/>
              <w:rPr>
                <w:rFonts w:ascii="Arial" w:hAnsi="Arial" w:cs="Arial"/>
                <w:sz w:val="20"/>
                <w:szCs w:val="20"/>
              </w:rPr>
            </w:pPr>
            <w:r w:rsidRPr="00A52BA8">
              <w:rPr>
                <w:rFonts w:ascii="Arial" w:hAnsi="Arial" w:cs="Arial"/>
                <w:sz w:val="20"/>
                <w:szCs w:val="20"/>
              </w:rPr>
              <w:t>Inventario de bienes de la Vocalía del R</w:t>
            </w:r>
            <w:r w:rsidR="00872F44">
              <w:rPr>
                <w:rFonts w:ascii="Arial" w:hAnsi="Arial" w:cs="Arial"/>
                <w:sz w:val="20"/>
                <w:szCs w:val="20"/>
              </w:rPr>
              <w:t xml:space="preserve">egistro </w:t>
            </w:r>
            <w:r w:rsidRPr="00A52BA8">
              <w:rPr>
                <w:rFonts w:ascii="Arial" w:hAnsi="Arial" w:cs="Arial"/>
                <w:sz w:val="20"/>
                <w:szCs w:val="20"/>
              </w:rPr>
              <w:t>F</w:t>
            </w:r>
            <w:r w:rsidR="00872F44">
              <w:rPr>
                <w:rFonts w:ascii="Arial" w:hAnsi="Arial" w:cs="Arial"/>
                <w:sz w:val="20"/>
                <w:szCs w:val="20"/>
              </w:rPr>
              <w:t xml:space="preserve">ederal de </w:t>
            </w:r>
            <w:r w:rsidRPr="00A52BA8">
              <w:rPr>
                <w:rFonts w:ascii="Arial" w:hAnsi="Arial" w:cs="Arial"/>
                <w:sz w:val="20"/>
                <w:szCs w:val="20"/>
              </w:rPr>
              <w:t>E</w:t>
            </w:r>
            <w:r w:rsidR="00872F44">
              <w:rPr>
                <w:rFonts w:ascii="Arial" w:hAnsi="Arial" w:cs="Arial"/>
                <w:sz w:val="20"/>
                <w:szCs w:val="20"/>
              </w:rPr>
              <w:t>lectores</w:t>
            </w:r>
          </w:p>
          <w:p w:rsidR="003F5D1F" w:rsidRPr="00A52BA8" w:rsidRDefault="003F5D1F" w:rsidP="00802DC1">
            <w:pPr>
              <w:jc w:val="both"/>
              <w:rPr>
                <w:rFonts w:ascii="Arial" w:hAnsi="Arial" w:cs="Arial"/>
                <w:sz w:val="20"/>
                <w:szCs w:val="20"/>
              </w:rPr>
            </w:pP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 xml:space="preserve">1 </w:t>
            </w:r>
            <w:r w:rsidRPr="00A52BA8">
              <w:rPr>
                <w:rFonts w:ascii="Arial" w:hAnsi="Arial" w:cs="Arial"/>
                <w:sz w:val="20"/>
                <w:szCs w:val="20"/>
              </w:rPr>
              <w:t>Expediente</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Cajón 2 del Archivero de la Vocalía del R.F.E.</w:t>
            </w:r>
            <w:r>
              <w:rPr>
                <w:rFonts w:ascii="Arial" w:hAnsi="Arial" w:cs="Arial"/>
                <w:sz w:val="20"/>
                <w:szCs w:val="20"/>
                <w:lang w:val="es-MX"/>
              </w:rPr>
              <w:t xml:space="preserve"> y Bodega de la propia </w:t>
            </w:r>
            <w:r w:rsidR="00505516">
              <w:rPr>
                <w:rFonts w:ascii="Arial" w:hAnsi="Arial" w:cs="Arial"/>
                <w:sz w:val="20"/>
                <w:szCs w:val="20"/>
              </w:rPr>
              <w:t>Vocalía del Registro Federal de Electores</w:t>
            </w:r>
          </w:p>
        </w:tc>
      </w:tr>
      <w:tr w:rsidR="003F5D1F" w:rsidRPr="00A52BA8" w:rsidTr="00802DC1">
        <w:tc>
          <w:tcPr>
            <w:tcW w:w="13467" w:type="dxa"/>
            <w:gridSpan w:val="5"/>
            <w:vAlign w:val="center"/>
          </w:tcPr>
          <w:p w:rsidR="003F5D1F" w:rsidRPr="00A52BA8" w:rsidRDefault="003F5D1F" w:rsidP="00802DC1">
            <w:pPr>
              <w:rPr>
                <w:rFonts w:ascii="Arial" w:hAnsi="Arial" w:cs="Arial"/>
                <w:sz w:val="20"/>
                <w:szCs w:val="20"/>
                <w:lang w:val="es-MX"/>
              </w:rPr>
            </w:pPr>
            <w:r>
              <w:rPr>
                <w:rFonts w:ascii="Arial" w:hAnsi="Arial" w:cs="Arial"/>
                <w:b/>
                <w:sz w:val="20"/>
                <w:szCs w:val="20"/>
                <w:lang w:val="es-MX"/>
              </w:rPr>
              <w:t xml:space="preserve">Sección: </w:t>
            </w:r>
            <w:r w:rsidRPr="00B87B25">
              <w:rPr>
                <w:rFonts w:ascii="Arial" w:hAnsi="Arial" w:cs="Arial"/>
                <w:sz w:val="20"/>
                <w:szCs w:val="20"/>
                <w:lang w:val="es-MX"/>
              </w:rPr>
              <w:t>11.- Planeación, Información, Evaluación y Políticas</w:t>
            </w:r>
          </w:p>
        </w:tc>
      </w:tr>
      <w:tr w:rsidR="003F5D1F" w:rsidRPr="00A52BA8" w:rsidTr="00802DC1">
        <w:tc>
          <w:tcPr>
            <w:tcW w:w="2694" w:type="dxa"/>
            <w:vAlign w:val="center"/>
          </w:tcPr>
          <w:p w:rsidR="003F5D1F" w:rsidRDefault="003F5D1F" w:rsidP="00802DC1">
            <w:pPr>
              <w:jc w:val="center"/>
              <w:rPr>
                <w:rFonts w:ascii="Arial" w:hAnsi="Arial" w:cs="Arial"/>
                <w:sz w:val="20"/>
                <w:szCs w:val="20"/>
              </w:rPr>
            </w:pPr>
            <w:r>
              <w:rPr>
                <w:rFonts w:ascii="Arial" w:hAnsi="Arial" w:cs="Arial"/>
                <w:sz w:val="20"/>
                <w:szCs w:val="20"/>
              </w:rPr>
              <w:t>11.18</w:t>
            </w:r>
          </w:p>
          <w:p w:rsidR="003F5D1F" w:rsidRPr="00A52BA8" w:rsidRDefault="003F5D1F" w:rsidP="00802DC1">
            <w:pPr>
              <w:jc w:val="center"/>
              <w:rPr>
                <w:rFonts w:ascii="Arial" w:hAnsi="Arial" w:cs="Arial"/>
                <w:sz w:val="20"/>
                <w:szCs w:val="20"/>
              </w:rPr>
            </w:pPr>
            <w:r>
              <w:rPr>
                <w:rFonts w:ascii="Arial" w:hAnsi="Arial" w:cs="Arial"/>
                <w:sz w:val="20"/>
                <w:szCs w:val="20"/>
              </w:rPr>
              <w:t>Informes por disposición legal (anual, trimestral, mensual).</w:t>
            </w:r>
          </w:p>
        </w:tc>
        <w:tc>
          <w:tcPr>
            <w:tcW w:w="4394" w:type="dxa"/>
            <w:vAlign w:val="center"/>
          </w:tcPr>
          <w:p w:rsidR="003F5D1F" w:rsidRPr="00A52BA8" w:rsidRDefault="003F5D1F" w:rsidP="00802DC1">
            <w:pPr>
              <w:jc w:val="both"/>
              <w:rPr>
                <w:rFonts w:ascii="Arial" w:hAnsi="Arial" w:cs="Arial"/>
                <w:sz w:val="20"/>
                <w:szCs w:val="20"/>
              </w:rPr>
            </w:pPr>
            <w:r>
              <w:rPr>
                <w:rFonts w:ascii="Arial" w:hAnsi="Arial" w:cs="Arial"/>
                <w:sz w:val="20"/>
                <w:szCs w:val="20"/>
              </w:rPr>
              <w:t xml:space="preserve">Informe mensual de la </w:t>
            </w:r>
            <w:r w:rsidR="00872F44" w:rsidRPr="00A52BA8">
              <w:rPr>
                <w:rFonts w:ascii="Arial" w:hAnsi="Arial" w:cs="Arial"/>
                <w:sz w:val="20"/>
                <w:szCs w:val="20"/>
              </w:rPr>
              <w:t>Vocalía del R</w:t>
            </w:r>
            <w:r w:rsidR="00872F44">
              <w:rPr>
                <w:rFonts w:ascii="Arial" w:hAnsi="Arial" w:cs="Arial"/>
                <w:sz w:val="20"/>
                <w:szCs w:val="20"/>
              </w:rPr>
              <w:t xml:space="preserve">egistro </w:t>
            </w:r>
            <w:r w:rsidR="00872F44" w:rsidRPr="00A52BA8">
              <w:rPr>
                <w:rFonts w:ascii="Arial" w:hAnsi="Arial" w:cs="Arial"/>
                <w:sz w:val="20"/>
                <w:szCs w:val="20"/>
              </w:rPr>
              <w:t>F</w:t>
            </w:r>
            <w:r w:rsidR="00872F44">
              <w:rPr>
                <w:rFonts w:ascii="Arial" w:hAnsi="Arial" w:cs="Arial"/>
                <w:sz w:val="20"/>
                <w:szCs w:val="20"/>
              </w:rPr>
              <w:t xml:space="preserve">ederal de </w:t>
            </w:r>
            <w:r w:rsidR="00872F44" w:rsidRPr="00A52BA8">
              <w:rPr>
                <w:rFonts w:ascii="Arial" w:hAnsi="Arial" w:cs="Arial"/>
                <w:sz w:val="20"/>
                <w:szCs w:val="20"/>
              </w:rPr>
              <w:t>E</w:t>
            </w:r>
            <w:r w:rsidR="00872F44">
              <w:rPr>
                <w:rFonts w:ascii="Arial" w:hAnsi="Arial" w:cs="Arial"/>
                <w:sz w:val="20"/>
                <w:szCs w:val="20"/>
              </w:rPr>
              <w:t>lectores</w:t>
            </w:r>
          </w:p>
          <w:p w:rsidR="003F5D1F" w:rsidRPr="00A52BA8" w:rsidRDefault="003F5D1F" w:rsidP="00802DC1">
            <w:pPr>
              <w:jc w:val="both"/>
              <w:rPr>
                <w:rFonts w:ascii="Arial" w:hAnsi="Arial" w:cs="Arial"/>
                <w:sz w:val="20"/>
                <w:szCs w:val="20"/>
              </w:rPr>
            </w:pP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 xml:space="preserve">1 </w:t>
            </w:r>
            <w:r w:rsidRPr="00A52BA8">
              <w:rPr>
                <w:rFonts w:ascii="Arial" w:hAnsi="Arial" w:cs="Arial"/>
                <w:sz w:val="20"/>
                <w:szCs w:val="20"/>
              </w:rPr>
              <w:t>Expediente</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 xml:space="preserve">Cajón 2 del Archivero de la </w:t>
            </w:r>
            <w:r w:rsidR="00505516">
              <w:rPr>
                <w:rFonts w:ascii="Arial" w:hAnsi="Arial" w:cs="Arial"/>
                <w:sz w:val="20"/>
                <w:szCs w:val="20"/>
              </w:rPr>
              <w:t>Vocalía del Registro Federal de Electores</w:t>
            </w:r>
          </w:p>
        </w:tc>
      </w:tr>
      <w:tr w:rsidR="003F5D1F" w:rsidRPr="00A52BA8" w:rsidTr="00802DC1">
        <w:tc>
          <w:tcPr>
            <w:tcW w:w="2694" w:type="dxa"/>
            <w:vAlign w:val="center"/>
          </w:tcPr>
          <w:p w:rsidR="003F5D1F" w:rsidRDefault="003F5D1F" w:rsidP="00802DC1">
            <w:pPr>
              <w:jc w:val="center"/>
              <w:rPr>
                <w:rFonts w:ascii="Arial" w:hAnsi="Arial" w:cs="Arial"/>
                <w:sz w:val="20"/>
                <w:szCs w:val="20"/>
              </w:rPr>
            </w:pPr>
            <w:r>
              <w:rPr>
                <w:rFonts w:ascii="Arial" w:hAnsi="Arial" w:cs="Arial"/>
                <w:sz w:val="20"/>
                <w:szCs w:val="20"/>
              </w:rPr>
              <w:t>11.20</w:t>
            </w:r>
          </w:p>
          <w:p w:rsidR="003F5D1F" w:rsidRPr="00A52BA8" w:rsidRDefault="003F5D1F" w:rsidP="00802DC1">
            <w:pPr>
              <w:jc w:val="center"/>
              <w:rPr>
                <w:rFonts w:ascii="Arial" w:hAnsi="Arial" w:cs="Arial"/>
                <w:sz w:val="20"/>
                <w:szCs w:val="20"/>
              </w:rPr>
            </w:pPr>
            <w:r w:rsidRPr="00A52BA8">
              <w:rPr>
                <w:rFonts w:ascii="Arial" w:hAnsi="Arial" w:cs="Arial"/>
                <w:sz w:val="20"/>
                <w:szCs w:val="20"/>
              </w:rPr>
              <w:t>Junta General Ejecutiva</w:t>
            </w:r>
          </w:p>
          <w:p w:rsidR="003F5D1F" w:rsidRPr="00A52BA8" w:rsidRDefault="003F5D1F" w:rsidP="00802DC1">
            <w:pPr>
              <w:jc w:val="center"/>
              <w:rPr>
                <w:rFonts w:ascii="Arial" w:hAnsi="Arial" w:cs="Arial"/>
                <w:sz w:val="20"/>
                <w:szCs w:val="20"/>
              </w:rPr>
            </w:pPr>
          </w:p>
        </w:tc>
        <w:tc>
          <w:tcPr>
            <w:tcW w:w="4394" w:type="dxa"/>
            <w:vAlign w:val="center"/>
          </w:tcPr>
          <w:p w:rsidR="003F5D1F" w:rsidRPr="00A52BA8" w:rsidRDefault="003F5D1F" w:rsidP="00802DC1">
            <w:pPr>
              <w:jc w:val="both"/>
              <w:rPr>
                <w:rFonts w:ascii="Arial" w:hAnsi="Arial" w:cs="Arial"/>
                <w:sz w:val="20"/>
                <w:szCs w:val="20"/>
              </w:rPr>
            </w:pPr>
            <w:r w:rsidRPr="00A52BA8">
              <w:rPr>
                <w:rFonts w:ascii="Arial" w:hAnsi="Arial" w:cs="Arial"/>
                <w:sz w:val="20"/>
                <w:szCs w:val="20"/>
              </w:rPr>
              <w:t xml:space="preserve">Copias de oficios y </w:t>
            </w:r>
            <w:r>
              <w:rPr>
                <w:rFonts w:ascii="Arial" w:hAnsi="Arial" w:cs="Arial"/>
                <w:sz w:val="20"/>
                <w:szCs w:val="20"/>
              </w:rPr>
              <w:t xml:space="preserve">documentos propios de </w:t>
            </w:r>
            <w:r w:rsidRPr="00A52BA8">
              <w:rPr>
                <w:rFonts w:ascii="Arial" w:hAnsi="Arial" w:cs="Arial"/>
                <w:sz w:val="20"/>
                <w:szCs w:val="20"/>
              </w:rPr>
              <w:t xml:space="preserve"> Oficinas Centrales.</w:t>
            </w:r>
          </w:p>
          <w:p w:rsidR="003F5D1F" w:rsidRPr="00A52BA8" w:rsidRDefault="003F5D1F" w:rsidP="00802DC1">
            <w:pPr>
              <w:jc w:val="both"/>
              <w:rPr>
                <w:rFonts w:ascii="Arial" w:hAnsi="Arial" w:cs="Arial"/>
                <w:sz w:val="20"/>
                <w:szCs w:val="20"/>
              </w:rPr>
            </w:pP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 xml:space="preserve">3 </w:t>
            </w:r>
            <w:r w:rsidRPr="00A52BA8">
              <w:rPr>
                <w:rFonts w:ascii="Arial" w:hAnsi="Arial" w:cs="Arial"/>
                <w:sz w:val="20"/>
                <w:szCs w:val="20"/>
              </w:rPr>
              <w:t>Expediente</w:t>
            </w:r>
            <w:r>
              <w:rPr>
                <w:rFonts w:ascii="Arial" w:hAnsi="Arial" w:cs="Arial"/>
                <w:sz w:val="20"/>
                <w:szCs w:val="20"/>
              </w:rPr>
              <w:t>s</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 xml:space="preserve">Cajón 2 del Archivero de la </w:t>
            </w:r>
            <w:r w:rsidR="00505516">
              <w:rPr>
                <w:rFonts w:ascii="Arial" w:hAnsi="Arial" w:cs="Arial"/>
                <w:sz w:val="20"/>
                <w:szCs w:val="20"/>
              </w:rPr>
              <w:t>Vocalía del Registro Federal de Electores</w:t>
            </w:r>
            <w:r w:rsidR="00505516">
              <w:rPr>
                <w:rFonts w:ascii="Arial" w:hAnsi="Arial" w:cs="Arial"/>
                <w:sz w:val="20"/>
                <w:szCs w:val="20"/>
                <w:lang w:val="es-MX"/>
              </w:rPr>
              <w:t xml:space="preserve">  </w:t>
            </w:r>
            <w:r>
              <w:rPr>
                <w:rFonts w:ascii="Arial" w:hAnsi="Arial" w:cs="Arial"/>
                <w:sz w:val="20"/>
                <w:szCs w:val="20"/>
                <w:lang w:val="es-MX"/>
              </w:rPr>
              <w:t xml:space="preserve">y Bodega de la propia </w:t>
            </w:r>
            <w:r w:rsidR="00505516">
              <w:rPr>
                <w:rFonts w:ascii="Arial" w:hAnsi="Arial" w:cs="Arial"/>
                <w:sz w:val="20"/>
                <w:szCs w:val="20"/>
              </w:rPr>
              <w:t>Vocalía del Registro Federal de Electores</w:t>
            </w:r>
          </w:p>
        </w:tc>
      </w:tr>
      <w:tr w:rsidR="003F5D1F" w:rsidRPr="00A52BA8" w:rsidTr="00802DC1">
        <w:tc>
          <w:tcPr>
            <w:tcW w:w="2694" w:type="dxa"/>
            <w:vAlign w:val="center"/>
          </w:tcPr>
          <w:p w:rsidR="003F5D1F" w:rsidRDefault="003F5D1F" w:rsidP="00802DC1">
            <w:pPr>
              <w:jc w:val="center"/>
              <w:rPr>
                <w:rFonts w:ascii="Arial" w:hAnsi="Arial" w:cs="Arial"/>
                <w:sz w:val="20"/>
                <w:szCs w:val="20"/>
              </w:rPr>
            </w:pPr>
            <w:r>
              <w:rPr>
                <w:rFonts w:ascii="Arial" w:hAnsi="Arial" w:cs="Arial"/>
                <w:sz w:val="20"/>
                <w:szCs w:val="20"/>
              </w:rPr>
              <w:lastRenderedPageBreak/>
              <w:t>11.21</w:t>
            </w:r>
          </w:p>
          <w:p w:rsidR="003F5D1F" w:rsidRPr="00A52BA8" w:rsidRDefault="003F5D1F" w:rsidP="00802DC1">
            <w:pPr>
              <w:jc w:val="center"/>
              <w:rPr>
                <w:rFonts w:ascii="Arial" w:hAnsi="Arial" w:cs="Arial"/>
                <w:sz w:val="20"/>
                <w:szCs w:val="20"/>
              </w:rPr>
            </w:pPr>
            <w:r w:rsidRPr="00A52BA8">
              <w:rPr>
                <w:rFonts w:ascii="Arial" w:hAnsi="Arial" w:cs="Arial"/>
                <w:sz w:val="20"/>
                <w:szCs w:val="20"/>
              </w:rPr>
              <w:t>Junta Local Ejecutiva</w:t>
            </w:r>
          </w:p>
          <w:p w:rsidR="003F5D1F" w:rsidRPr="00A52BA8" w:rsidRDefault="003F5D1F" w:rsidP="00802DC1">
            <w:pPr>
              <w:jc w:val="center"/>
              <w:rPr>
                <w:rFonts w:ascii="Arial" w:hAnsi="Arial" w:cs="Arial"/>
                <w:sz w:val="20"/>
                <w:szCs w:val="20"/>
              </w:rPr>
            </w:pPr>
          </w:p>
        </w:tc>
        <w:tc>
          <w:tcPr>
            <w:tcW w:w="4394" w:type="dxa"/>
            <w:vAlign w:val="center"/>
          </w:tcPr>
          <w:p w:rsidR="003F5D1F" w:rsidRPr="00A52BA8" w:rsidRDefault="003F5D1F" w:rsidP="00802DC1">
            <w:pPr>
              <w:jc w:val="both"/>
              <w:rPr>
                <w:rFonts w:ascii="Arial" w:hAnsi="Arial" w:cs="Arial"/>
                <w:sz w:val="20"/>
                <w:szCs w:val="20"/>
              </w:rPr>
            </w:pPr>
            <w:r w:rsidRPr="00A52BA8">
              <w:rPr>
                <w:rFonts w:ascii="Arial" w:hAnsi="Arial" w:cs="Arial"/>
                <w:sz w:val="20"/>
                <w:szCs w:val="20"/>
              </w:rPr>
              <w:t xml:space="preserve">Copias de oficios y </w:t>
            </w:r>
            <w:r>
              <w:rPr>
                <w:rFonts w:ascii="Arial" w:hAnsi="Arial" w:cs="Arial"/>
                <w:sz w:val="20"/>
                <w:szCs w:val="20"/>
              </w:rPr>
              <w:t>documentos recibidos y enviados a</w:t>
            </w:r>
            <w:r w:rsidRPr="00A52BA8">
              <w:rPr>
                <w:rFonts w:ascii="Arial" w:hAnsi="Arial" w:cs="Arial"/>
                <w:sz w:val="20"/>
                <w:szCs w:val="20"/>
              </w:rPr>
              <w:t xml:space="preserve"> la Junta Local Ejecutiva.</w:t>
            </w:r>
          </w:p>
          <w:p w:rsidR="003F5D1F" w:rsidRPr="00A52BA8" w:rsidRDefault="003F5D1F" w:rsidP="00802DC1">
            <w:pPr>
              <w:jc w:val="both"/>
              <w:rPr>
                <w:rFonts w:ascii="Arial" w:hAnsi="Arial" w:cs="Arial"/>
                <w:sz w:val="20"/>
                <w:szCs w:val="20"/>
              </w:rPr>
            </w:pP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 xml:space="preserve">6 </w:t>
            </w:r>
            <w:r w:rsidRPr="00A52BA8">
              <w:rPr>
                <w:rFonts w:ascii="Arial" w:hAnsi="Arial" w:cs="Arial"/>
                <w:sz w:val="20"/>
                <w:szCs w:val="20"/>
              </w:rPr>
              <w:t>Expediente</w:t>
            </w:r>
            <w:r>
              <w:rPr>
                <w:rFonts w:ascii="Arial" w:hAnsi="Arial" w:cs="Arial"/>
                <w:sz w:val="20"/>
                <w:szCs w:val="20"/>
              </w:rPr>
              <w:t>s</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 xml:space="preserve">Cajón 2 del Archivero de la </w:t>
            </w:r>
            <w:r w:rsidR="00505516">
              <w:rPr>
                <w:rFonts w:ascii="Arial" w:hAnsi="Arial" w:cs="Arial"/>
                <w:sz w:val="20"/>
                <w:szCs w:val="20"/>
              </w:rPr>
              <w:t>Vocalía del Registro Federal de Electores</w:t>
            </w:r>
            <w:r>
              <w:rPr>
                <w:rFonts w:ascii="Arial" w:hAnsi="Arial" w:cs="Arial"/>
                <w:sz w:val="20"/>
                <w:szCs w:val="20"/>
                <w:lang w:val="es-MX"/>
              </w:rPr>
              <w:t xml:space="preserve"> y Bodega de la propia </w:t>
            </w:r>
            <w:r w:rsidR="00505516">
              <w:rPr>
                <w:rFonts w:ascii="Arial" w:hAnsi="Arial" w:cs="Arial"/>
                <w:sz w:val="20"/>
                <w:szCs w:val="20"/>
              </w:rPr>
              <w:t>Vocalía del Registro Federal de Electores</w:t>
            </w:r>
          </w:p>
        </w:tc>
      </w:tr>
      <w:tr w:rsidR="003F5D1F" w:rsidRPr="00A52BA8" w:rsidTr="00802DC1">
        <w:trPr>
          <w:trHeight w:val="473"/>
        </w:trPr>
        <w:tc>
          <w:tcPr>
            <w:tcW w:w="2694" w:type="dxa"/>
            <w:vAlign w:val="center"/>
          </w:tcPr>
          <w:p w:rsidR="003F5D1F" w:rsidRDefault="003F5D1F" w:rsidP="00802DC1">
            <w:pPr>
              <w:jc w:val="center"/>
              <w:rPr>
                <w:rFonts w:ascii="Arial" w:hAnsi="Arial" w:cs="Arial"/>
                <w:sz w:val="20"/>
                <w:szCs w:val="20"/>
              </w:rPr>
            </w:pPr>
            <w:r>
              <w:rPr>
                <w:rFonts w:ascii="Arial" w:hAnsi="Arial" w:cs="Arial"/>
                <w:sz w:val="20"/>
                <w:szCs w:val="20"/>
              </w:rPr>
              <w:t>11.22</w:t>
            </w:r>
          </w:p>
          <w:p w:rsidR="003F5D1F" w:rsidRPr="00A52BA8" w:rsidRDefault="003F5D1F" w:rsidP="00802DC1">
            <w:pPr>
              <w:jc w:val="center"/>
              <w:rPr>
                <w:rFonts w:ascii="Arial" w:hAnsi="Arial" w:cs="Arial"/>
                <w:sz w:val="20"/>
                <w:szCs w:val="20"/>
              </w:rPr>
            </w:pPr>
            <w:r w:rsidRPr="00A52BA8">
              <w:rPr>
                <w:rFonts w:ascii="Arial" w:hAnsi="Arial" w:cs="Arial"/>
                <w:sz w:val="20"/>
                <w:szCs w:val="20"/>
              </w:rPr>
              <w:t>Junta Distrital Ejecutiva</w:t>
            </w:r>
          </w:p>
          <w:p w:rsidR="003F5D1F" w:rsidRPr="00A52BA8" w:rsidRDefault="003F5D1F" w:rsidP="00802DC1">
            <w:pPr>
              <w:jc w:val="center"/>
              <w:rPr>
                <w:rFonts w:ascii="Arial" w:hAnsi="Arial" w:cs="Arial"/>
                <w:sz w:val="20"/>
                <w:szCs w:val="20"/>
              </w:rPr>
            </w:pPr>
          </w:p>
        </w:tc>
        <w:tc>
          <w:tcPr>
            <w:tcW w:w="4394" w:type="dxa"/>
            <w:vAlign w:val="center"/>
          </w:tcPr>
          <w:p w:rsidR="003F5D1F" w:rsidRPr="00A52BA8" w:rsidRDefault="003F5D1F" w:rsidP="00802DC1">
            <w:pPr>
              <w:jc w:val="both"/>
              <w:rPr>
                <w:rFonts w:ascii="Arial" w:hAnsi="Arial" w:cs="Arial"/>
                <w:sz w:val="20"/>
                <w:szCs w:val="20"/>
              </w:rPr>
            </w:pPr>
            <w:r w:rsidRPr="00A52BA8">
              <w:rPr>
                <w:rFonts w:ascii="Arial" w:hAnsi="Arial" w:cs="Arial"/>
                <w:sz w:val="20"/>
                <w:szCs w:val="20"/>
              </w:rPr>
              <w:t xml:space="preserve">Copias de oficios y </w:t>
            </w:r>
            <w:r>
              <w:rPr>
                <w:rFonts w:ascii="Arial" w:hAnsi="Arial" w:cs="Arial"/>
                <w:sz w:val="20"/>
                <w:szCs w:val="20"/>
              </w:rPr>
              <w:t>circulares</w:t>
            </w:r>
            <w:r w:rsidRPr="00A52BA8">
              <w:rPr>
                <w:rFonts w:ascii="Arial" w:hAnsi="Arial" w:cs="Arial"/>
                <w:sz w:val="20"/>
                <w:szCs w:val="20"/>
              </w:rPr>
              <w:t xml:space="preserve"> recibidos de la 08 Junta Distrital.</w:t>
            </w:r>
          </w:p>
          <w:p w:rsidR="003F5D1F" w:rsidRPr="00A52BA8" w:rsidRDefault="003F5D1F" w:rsidP="00802DC1">
            <w:pPr>
              <w:jc w:val="both"/>
              <w:rPr>
                <w:rFonts w:ascii="Arial" w:hAnsi="Arial" w:cs="Arial"/>
                <w:sz w:val="20"/>
                <w:szCs w:val="20"/>
              </w:rPr>
            </w:pP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6</w:t>
            </w:r>
            <w:r w:rsidRPr="00A52BA8">
              <w:rPr>
                <w:rFonts w:ascii="Arial" w:hAnsi="Arial" w:cs="Arial"/>
                <w:sz w:val="20"/>
                <w:szCs w:val="20"/>
              </w:rPr>
              <w:t xml:space="preserve"> Expediente</w:t>
            </w:r>
            <w:r>
              <w:rPr>
                <w:rFonts w:ascii="Arial" w:hAnsi="Arial" w:cs="Arial"/>
                <w:sz w:val="20"/>
                <w:szCs w:val="20"/>
              </w:rPr>
              <w:t>s</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 xml:space="preserve">Cajón 2 del Archivero de la </w:t>
            </w:r>
            <w:r w:rsidR="00505516">
              <w:rPr>
                <w:rFonts w:ascii="Arial" w:hAnsi="Arial" w:cs="Arial"/>
                <w:sz w:val="20"/>
                <w:szCs w:val="20"/>
              </w:rPr>
              <w:t>Vocalía del Registro Federal de Electores</w:t>
            </w:r>
            <w:r>
              <w:rPr>
                <w:rFonts w:ascii="Arial" w:hAnsi="Arial" w:cs="Arial"/>
                <w:sz w:val="20"/>
                <w:szCs w:val="20"/>
                <w:lang w:val="es-MX"/>
              </w:rPr>
              <w:t xml:space="preserve"> y Bodega de la propia </w:t>
            </w:r>
            <w:r w:rsidR="00505516">
              <w:rPr>
                <w:rFonts w:ascii="Arial" w:hAnsi="Arial" w:cs="Arial"/>
                <w:sz w:val="20"/>
                <w:szCs w:val="20"/>
              </w:rPr>
              <w:t>Vocalía del Registro Federal de Electores</w:t>
            </w:r>
          </w:p>
        </w:tc>
      </w:tr>
      <w:tr w:rsidR="003F5D1F" w:rsidRPr="00A52BA8" w:rsidTr="00802DC1">
        <w:trPr>
          <w:trHeight w:val="248"/>
        </w:trPr>
        <w:tc>
          <w:tcPr>
            <w:tcW w:w="13467" w:type="dxa"/>
            <w:gridSpan w:val="5"/>
            <w:vAlign w:val="center"/>
          </w:tcPr>
          <w:p w:rsidR="003F5D1F" w:rsidRPr="00A52BA8" w:rsidRDefault="003F5D1F" w:rsidP="00802DC1">
            <w:pPr>
              <w:rPr>
                <w:rFonts w:ascii="Arial" w:hAnsi="Arial" w:cs="Arial"/>
                <w:sz w:val="20"/>
                <w:szCs w:val="20"/>
                <w:lang w:val="es-MX"/>
              </w:rPr>
            </w:pPr>
            <w:r>
              <w:rPr>
                <w:rFonts w:ascii="Arial" w:hAnsi="Arial" w:cs="Arial"/>
                <w:b/>
                <w:sz w:val="20"/>
                <w:szCs w:val="20"/>
                <w:lang w:val="es-MX"/>
              </w:rPr>
              <w:t xml:space="preserve">Sección: </w:t>
            </w:r>
            <w:r w:rsidRPr="00B87B25">
              <w:rPr>
                <w:rFonts w:ascii="Arial" w:hAnsi="Arial" w:cs="Arial"/>
                <w:sz w:val="20"/>
                <w:szCs w:val="20"/>
                <w:lang w:val="es-MX"/>
              </w:rPr>
              <w:t>13.- Partidos Políticos y Agrupaciones Políticas Nacionales, Prerrogativas y Fiscalización</w:t>
            </w:r>
          </w:p>
        </w:tc>
      </w:tr>
      <w:tr w:rsidR="003F5D1F" w:rsidRPr="00A52BA8" w:rsidTr="00802DC1">
        <w:tc>
          <w:tcPr>
            <w:tcW w:w="2694" w:type="dxa"/>
            <w:vAlign w:val="center"/>
          </w:tcPr>
          <w:p w:rsidR="003F5D1F" w:rsidRDefault="003F5D1F" w:rsidP="00802DC1">
            <w:pPr>
              <w:jc w:val="center"/>
              <w:rPr>
                <w:rFonts w:ascii="Arial" w:hAnsi="Arial" w:cs="Arial"/>
                <w:sz w:val="20"/>
                <w:szCs w:val="20"/>
              </w:rPr>
            </w:pPr>
            <w:r>
              <w:rPr>
                <w:rFonts w:ascii="Arial" w:hAnsi="Arial" w:cs="Arial"/>
                <w:sz w:val="20"/>
                <w:szCs w:val="20"/>
              </w:rPr>
              <w:t xml:space="preserve">13.4 </w:t>
            </w:r>
          </w:p>
          <w:p w:rsidR="003F5D1F" w:rsidRDefault="003F5D1F" w:rsidP="00802DC1">
            <w:pPr>
              <w:jc w:val="center"/>
              <w:rPr>
                <w:rFonts w:ascii="Arial" w:hAnsi="Arial" w:cs="Arial"/>
                <w:sz w:val="20"/>
                <w:szCs w:val="20"/>
              </w:rPr>
            </w:pPr>
            <w:r>
              <w:rPr>
                <w:rFonts w:ascii="Arial" w:hAnsi="Arial" w:cs="Arial"/>
                <w:sz w:val="20"/>
                <w:szCs w:val="20"/>
              </w:rPr>
              <w:t xml:space="preserve">Partidos Políticos </w:t>
            </w:r>
          </w:p>
          <w:p w:rsidR="003F5D1F" w:rsidRDefault="003F5D1F" w:rsidP="00802DC1">
            <w:pPr>
              <w:jc w:val="center"/>
              <w:rPr>
                <w:rFonts w:ascii="Arial" w:hAnsi="Arial" w:cs="Arial"/>
                <w:sz w:val="20"/>
                <w:szCs w:val="20"/>
              </w:rPr>
            </w:pPr>
            <w:r>
              <w:rPr>
                <w:rFonts w:ascii="Arial" w:hAnsi="Arial" w:cs="Arial"/>
                <w:sz w:val="20"/>
                <w:szCs w:val="20"/>
              </w:rPr>
              <w:t>Nacionales</w:t>
            </w:r>
          </w:p>
        </w:tc>
        <w:tc>
          <w:tcPr>
            <w:tcW w:w="4394" w:type="dxa"/>
            <w:vAlign w:val="center"/>
          </w:tcPr>
          <w:p w:rsidR="003F5D1F" w:rsidRDefault="003F5D1F" w:rsidP="00505516">
            <w:pPr>
              <w:jc w:val="both"/>
              <w:rPr>
                <w:rFonts w:ascii="Arial" w:hAnsi="Arial" w:cs="Arial"/>
                <w:sz w:val="20"/>
                <w:szCs w:val="20"/>
              </w:rPr>
            </w:pPr>
            <w:r>
              <w:rPr>
                <w:rFonts w:ascii="Arial" w:hAnsi="Arial" w:cs="Arial"/>
                <w:sz w:val="20"/>
                <w:szCs w:val="20"/>
              </w:rPr>
              <w:t>Expedientes P</w:t>
            </w:r>
            <w:r w:rsidR="00872F44">
              <w:rPr>
                <w:rFonts w:ascii="Arial" w:hAnsi="Arial" w:cs="Arial"/>
                <w:sz w:val="20"/>
                <w:szCs w:val="20"/>
              </w:rPr>
              <w:t xml:space="preserve">artido </w:t>
            </w:r>
            <w:r>
              <w:rPr>
                <w:rFonts w:ascii="Arial" w:hAnsi="Arial" w:cs="Arial"/>
                <w:sz w:val="20"/>
                <w:szCs w:val="20"/>
              </w:rPr>
              <w:t>A</w:t>
            </w:r>
            <w:r w:rsidR="00872F44">
              <w:rPr>
                <w:rFonts w:ascii="Arial" w:hAnsi="Arial" w:cs="Arial"/>
                <w:sz w:val="20"/>
                <w:szCs w:val="20"/>
              </w:rPr>
              <w:t xml:space="preserve">cción </w:t>
            </w:r>
            <w:r>
              <w:rPr>
                <w:rFonts w:ascii="Arial" w:hAnsi="Arial" w:cs="Arial"/>
                <w:sz w:val="20"/>
                <w:szCs w:val="20"/>
              </w:rPr>
              <w:t>N</w:t>
            </w:r>
            <w:r w:rsidR="00872F44">
              <w:rPr>
                <w:rFonts w:ascii="Arial" w:hAnsi="Arial" w:cs="Arial"/>
                <w:sz w:val="20"/>
                <w:szCs w:val="20"/>
              </w:rPr>
              <w:t>acional</w:t>
            </w:r>
            <w:r>
              <w:rPr>
                <w:rFonts w:ascii="Arial" w:hAnsi="Arial" w:cs="Arial"/>
                <w:sz w:val="20"/>
                <w:szCs w:val="20"/>
              </w:rPr>
              <w:t>,</w:t>
            </w:r>
            <w:r w:rsidR="00505516">
              <w:rPr>
                <w:rFonts w:ascii="Arial" w:hAnsi="Arial" w:cs="Arial"/>
                <w:sz w:val="20"/>
                <w:szCs w:val="20"/>
              </w:rPr>
              <w:t xml:space="preserve"> </w:t>
            </w:r>
            <w:r>
              <w:rPr>
                <w:rFonts w:ascii="Arial" w:hAnsi="Arial" w:cs="Arial"/>
                <w:sz w:val="20"/>
                <w:szCs w:val="20"/>
              </w:rPr>
              <w:t>P</w:t>
            </w:r>
            <w:r w:rsidR="00872F44">
              <w:rPr>
                <w:rFonts w:ascii="Arial" w:hAnsi="Arial" w:cs="Arial"/>
                <w:sz w:val="20"/>
                <w:szCs w:val="20"/>
              </w:rPr>
              <w:t xml:space="preserve">artido Revolucionario </w:t>
            </w:r>
            <w:r>
              <w:rPr>
                <w:rFonts w:ascii="Arial" w:hAnsi="Arial" w:cs="Arial"/>
                <w:sz w:val="20"/>
                <w:szCs w:val="20"/>
              </w:rPr>
              <w:t>I</w:t>
            </w:r>
            <w:r w:rsidR="00872F44">
              <w:rPr>
                <w:rFonts w:ascii="Arial" w:hAnsi="Arial" w:cs="Arial"/>
                <w:sz w:val="20"/>
                <w:szCs w:val="20"/>
              </w:rPr>
              <w:t>nstitucional</w:t>
            </w:r>
            <w:r>
              <w:rPr>
                <w:rFonts w:ascii="Arial" w:hAnsi="Arial" w:cs="Arial"/>
                <w:sz w:val="20"/>
                <w:szCs w:val="20"/>
              </w:rPr>
              <w:t>,</w:t>
            </w:r>
            <w:r w:rsidR="00872F44">
              <w:rPr>
                <w:rFonts w:ascii="Arial" w:hAnsi="Arial" w:cs="Arial"/>
                <w:sz w:val="20"/>
                <w:szCs w:val="20"/>
              </w:rPr>
              <w:t xml:space="preserve"> </w:t>
            </w:r>
            <w:r w:rsidR="00505516">
              <w:rPr>
                <w:rFonts w:ascii="Arial" w:hAnsi="Arial" w:cs="Arial"/>
                <w:sz w:val="20"/>
                <w:szCs w:val="20"/>
              </w:rPr>
              <w:t xml:space="preserve">Partido de la </w:t>
            </w:r>
            <w:r>
              <w:rPr>
                <w:rFonts w:ascii="Arial" w:hAnsi="Arial" w:cs="Arial"/>
                <w:sz w:val="20"/>
                <w:szCs w:val="20"/>
              </w:rPr>
              <w:t>R</w:t>
            </w:r>
            <w:r w:rsidR="00505516">
              <w:rPr>
                <w:rFonts w:ascii="Arial" w:hAnsi="Arial" w:cs="Arial"/>
                <w:sz w:val="20"/>
                <w:szCs w:val="20"/>
              </w:rPr>
              <w:t xml:space="preserve">evolución </w:t>
            </w:r>
            <w:r>
              <w:rPr>
                <w:rFonts w:ascii="Arial" w:hAnsi="Arial" w:cs="Arial"/>
                <w:sz w:val="20"/>
                <w:szCs w:val="20"/>
              </w:rPr>
              <w:t>D</w:t>
            </w:r>
            <w:r w:rsidR="00505516">
              <w:rPr>
                <w:rFonts w:ascii="Arial" w:hAnsi="Arial" w:cs="Arial"/>
                <w:sz w:val="20"/>
                <w:szCs w:val="20"/>
              </w:rPr>
              <w:t>emocrática</w:t>
            </w:r>
            <w:r>
              <w:rPr>
                <w:rFonts w:ascii="Arial" w:hAnsi="Arial" w:cs="Arial"/>
                <w:sz w:val="20"/>
                <w:szCs w:val="20"/>
              </w:rPr>
              <w:t>,</w:t>
            </w:r>
            <w:r w:rsidR="00505516">
              <w:rPr>
                <w:rFonts w:ascii="Arial" w:hAnsi="Arial" w:cs="Arial"/>
                <w:sz w:val="20"/>
                <w:szCs w:val="20"/>
              </w:rPr>
              <w:t xml:space="preserve"> </w:t>
            </w:r>
            <w:r>
              <w:rPr>
                <w:rFonts w:ascii="Arial" w:hAnsi="Arial" w:cs="Arial"/>
                <w:sz w:val="20"/>
                <w:szCs w:val="20"/>
              </w:rPr>
              <w:t>P</w:t>
            </w:r>
            <w:r w:rsidR="00505516">
              <w:rPr>
                <w:rFonts w:ascii="Arial" w:hAnsi="Arial" w:cs="Arial"/>
                <w:sz w:val="20"/>
                <w:szCs w:val="20"/>
              </w:rPr>
              <w:t xml:space="preserve">artido del </w:t>
            </w:r>
            <w:r>
              <w:rPr>
                <w:rFonts w:ascii="Arial" w:hAnsi="Arial" w:cs="Arial"/>
                <w:sz w:val="20"/>
                <w:szCs w:val="20"/>
              </w:rPr>
              <w:t>T</w:t>
            </w:r>
            <w:r w:rsidR="00505516">
              <w:rPr>
                <w:rFonts w:ascii="Arial" w:hAnsi="Arial" w:cs="Arial"/>
                <w:sz w:val="20"/>
                <w:szCs w:val="20"/>
              </w:rPr>
              <w:t>rabajo</w:t>
            </w:r>
            <w:r>
              <w:rPr>
                <w:rFonts w:ascii="Arial" w:hAnsi="Arial" w:cs="Arial"/>
                <w:sz w:val="20"/>
                <w:szCs w:val="20"/>
              </w:rPr>
              <w:t>,</w:t>
            </w:r>
            <w:r w:rsidR="00505516">
              <w:rPr>
                <w:rFonts w:ascii="Arial" w:hAnsi="Arial" w:cs="Arial"/>
                <w:sz w:val="20"/>
                <w:szCs w:val="20"/>
              </w:rPr>
              <w:t xml:space="preserve"> Partido Verde Ecologista de México</w:t>
            </w:r>
            <w:r>
              <w:rPr>
                <w:rFonts w:ascii="Arial" w:hAnsi="Arial" w:cs="Arial"/>
                <w:sz w:val="20"/>
                <w:szCs w:val="20"/>
              </w:rPr>
              <w:t>,</w:t>
            </w:r>
            <w:r w:rsidR="00505516">
              <w:rPr>
                <w:rFonts w:ascii="Arial" w:hAnsi="Arial" w:cs="Arial"/>
                <w:sz w:val="20"/>
                <w:szCs w:val="20"/>
              </w:rPr>
              <w:t xml:space="preserve"> Partido Movimiento Ciudadano</w:t>
            </w:r>
            <w:r>
              <w:rPr>
                <w:rFonts w:ascii="Arial" w:hAnsi="Arial" w:cs="Arial"/>
                <w:sz w:val="20"/>
                <w:szCs w:val="20"/>
              </w:rPr>
              <w:t>,</w:t>
            </w:r>
            <w:r w:rsidR="00505516">
              <w:rPr>
                <w:rFonts w:ascii="Arial" w:hAnsi="Arial" w:cs="Arial"/>
                <w:sz w:val="20"/>
                <w:szCs w:val="20"/>
              </w:rPr>
              <w:t xml:space="preserve"> </w:t>
            </w:r>
            <w:r>
              <w:rPr>
                <w:rFonts w:ascii="Arial" w:hAnsi="Arial" w:cs="Arial"/>
                <w:sz w:val="20"/>
                <w:szCs w:val="20"/>
              </w:rPr>
              <w:t>P</w:t>
            </w:r>
            <w:r w:rsidR="00505516">
              <w:rPr>
                <w:rFonts w:ascii="Arial" w:hAnsi="Arial" w:cs="Arial"/>
                <w:sz w:val="20"/>
                <w:szCs w:val="20"/>
              </w:rPr>
              <w:t xml:space="preserve">artido </w:t>
            </w:r>
            <w:r>
              <w:rPr>
                <w:rFonts w:ascii="Arial" w:hAnsi="Arial" w:cs="Arial"/>
                <w:sz w:val="20"/>
                <w:szCs w:val="20"/>
              </w:rPr>
              <w:t>N</w:t>
            </w:r>
            <w:r w:rsidR="00505516">
              <w:rPr>
                <w:rFonts w:ascii="Arial" w:hAnsi="Arial" w:cs="Arial"/>
                <w:sz w:val="20"/>
                <w:szCs w:val="20"/>
              </w:rPr>
              <w:t xml:space="preserve">ueva </w:t>
            </w:r>
            <w:r>
              <w:rPr>
                <w:rFonts w:ascii="Arial" w:hAnsi="Arial" w:cs="Arial"/>
                <w:sz w:val="20"/>
                <w:szCs w:val="20"/>
              </w:rPr>
              <w:t>A</w:t>
            </w:r>
            <w:r w:rsidR="00505516">
              <w:rPr>
                <w:rFonts w:ascii="Arial" w:hAnsi="Arial" w:cs="Arial"/>
                <w:sz w:val="20"/>
                <w:szCs w:val="20"/>
              </w:rPr>
              <w:t>lianza</w:t>
            </w:r>
            <w:r>
              <w:rPr>
                <w:rFonts w:ascii="Arial" w:hAnsi="Arial" w:cs="Arial"/>
                <w:sz w:val="20"/>
                <w:szCs w:val="20"/>
              </w:rPr>
              <w:t xml:space="preserve">, </w:t>
            </w:r>
            <w:r w:rsidR="00872F44">
              <w:rPr>
                <w:rFonts w:ascii="Arial" w:hAnsi="Arial" w:cs="Arial"/>
                <w:sz w:val="20"/>
                <w:szCs w:val="20"/>
              </w:rPr>
              <w:t>M</w:t>
            </w:r>
            <w:r>
              <w:rPr>
                <w:rFonts w:ascii="Arial" w:hAnsi="Arial" w:cs="Arial"/>
                <w:sz w:val="20"/>
                <w:szCs w:val="20"/>
              </w:rPr>
              <w:t xml:space="preserve">orena, </w:t>
            </w:r>
            <w:r w:rsidR="00872F44">
              <w:rPr>
                <w:rFonts w:ascii="Arial" w:hAnsi="Arial" w:cs="Arial"/>
                <w:sz w:val="20"/>
                <w:szCs w:val="20"/>
              </w:rPr>
              <w:t>E</w:t>
            </w:r>
            <w:r>
              <w:rPr>
                <w:rFonts w:ascii="Arial" w:hAnsi="Arial" w:cs="Arial"/>
                <w:sz w:val="20"/>
                <w:szCs w:val="20"/>
              </w:rPr>
              <w:t xml:space="preserve">ncuentro </w:t>
            </w:r>
            <w:r w:rsidR="00872F44">
              <w:rPr>
                <w:rFonts w:ascii="Arial" w:hAnsi="Arial" w:cs="Arial"/>
                <w:sz w:val="20"/>
                <w:szCs w:val="20"/>
              </w:rPr>
              <w:t>S</w:t>
            </w:r>
            <w:r>
              <w:rPr>
                <w:rFonts w:ascii="Arial" w:hAnsi="Arial" w:cs="Arial"/>
                <w:sz w:val="20"/>
                <w:szCs w:val="20"/>
              </w:rPr>
              <w:t>ocial y P</w:t>
            </w:r>
            <w:r w:rsidR="00872F44">
              <w:rPr>
                <w:rFonts w:ascii="Arial" w:hAnsi="Arial" w:cs="Arial"/>
                <w:sz w:val="20"/>
                <w:szCs w:val="20"/>
              </w:rPr>
              <w:t>artido</w:t>
            </w:r>
            <w:r>
              <w:rPr>
                <w:rFonts w:ascii="Arial" w:hAnsi="Arial" w:cs="Arial"/>
                <w:sz w:val="20"/>
                <w:szCs w:val="20"/>
              </w:rPr>
              <w:t xml:space="preserve"> H</w:t>
            </w:r>
            <w:r w:rsidR="00872F44">
              <w:rPr>
                <w:rFonts w:ascii="Arial" w:hAnsi="Arial" w:cs="Arial"/>
                <w:sz w:val="20"/>
                <w:szCs w:val="20"/>
              </w:rPr>
              <w:t>umanista</w:t>
            </w:r>
          </w:p>
        </w:tc>
        <w:tc>
          <w:tcPr>
            <w:tcW w:w="2410" w:type="dxa"/>
            <w:vAlign w:val="center"/>
          </w:tcPr>
          <w:p w:rsidR="003F5D1F"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Default="003F5D1F" w:rsidP="00802DC1">
            <w:pPr>
              <w:jc w:val="center"/>
              <w:rPr>
                <w:rFonts w:ascii="Arial" w:hAnsi="Arial" w:cs="Arial"/>
                <w:sz w:val="20"/>
                <w:szCs w:val="20"/>
              </w:rPr>
            </w:pPr>
            <w:r>
              <w:rPr>
                <w:rFonts w:ascii="Arial" w:hAnsi="Arial" w:cs="Arial"/>
                <w:sz w:val="20"/>
                <w:szCs w:val="20"/>
              </w:rPr>
              <w:t>73 Expedientes</w:t>
            </w:r>
          </w:p>
        </w:tc>
        <w:tc>
          <w:tcPr>
            <w:tcW w:w="2268" w:type="dxa"/>
            <w:vAlign w:val="center"/>
          </w:tcPr>
          <w:p w:rsidR="003F5D1F" w:rsidRDefault="003F5D1F" w:rsidP="00802DC1">
            <w:pPr>
              <w:jc w:val="center"/>
              <w:rPr>
                <w:rFonts w:ascii="Arial" w:hAnsi="Arial" w:cs="Arial"/>
                <w:sz w:val="20"/>
                <w:szCs w:val="20"/>
                <w:lang w:val="es-MX"/>
              </w:rPr>
            </w:pPr>
            <w:r>
              <w:rPr>
                <w:rFonts w:ascii="Arial" w:hAnsi="Arial" w:cs="Arial"/>
                <w:sz w:val="20"/>
                <w:szCs w:val="20"/>
                <w:lang w:val="es-MX"/>
              </w:rPr>
              <w:t xml:space="preserve">Cajón 1 del Archivero de la </w:t>
            </w:r>
            <w:r w:rsidR="00505516">
              <w:rPr>
                <w:rFonts w:ascii="Arial" w:hAnsi="Arial" w:cs="Arial"/>
                <w:sz w:val="20"/>
                <w:szCs w:val="20"/>
              </w:rPr>
              <w:t>Vocalía del Registro Federal de Electores</w:t>
            </w:r>
            <w:r>
              <w:rPr>
                <w:rFonts w:ascii="Arial" w:hAnsi="Arial" w:cs="Arial"/>
                <w:sz w:val="20"/>
                <w:szCs w:val="20"/>
                <w:lang w:val="es-MX"/>
              </w:rPr>
              <w:t xml:space="preserve"> y Bodega de la propia </w:t>
            </w:r>
            <w:r w:rsidR="00505516">
              <w:rPr>
                <w:rFonts w:ascii="Arial" w:hAnsi="Arial" w:cs="Arial"/>
                <w:sz w:val="20"/>
                <w:szCs w:val="20"/>
              </w:rPr>
              <w:t>Vocalía del Registro Federal de Electores</w:t>
            </w:r>
          </w:p>
        </w:tc>
      </w:tr>
      <w:tr w:rsidR="003F5D1F" w:rsidRPr="00A52BA8" w:rsidTr="00802DC1">
        <w:tc>
          <w:tcPr>
            <w:tcW w:w="13467" w:type="dxa"/>
            <w:gridSpan w:val="5"/>
            <w:vAlign w:val="center"/>
          </w:tcPr>
          <w:p w:rsidR="003F5D1F" w:rsidRDefault="003F5D1F" w:rsidP="00802DC1">
            <w:pPr>
              <w:rPr>
                <w:rFonts w:ascii="Arial" w:hAnsi="Arial" w:cs="Arial"/>
                <w:sz w:val="20"/>
                <w:szCs w:val="20"/>
                <w:lang w:val="es-MX"/>
              </w:rPr>
            </w:pPr>
            <w:r>
              <w:rPr>
                <w:rFonts w:ascii="Arial" w:hAnsi="Arial" w:cs="Arial"/>
                <w:b/>
                <w:sz w:val="20"/>
                <w:szCs w:val="20"/>
                <w:lang w:val="es-MX"/>
              </w:rPr>
              <w:t xml:space="preserve">Sección: </w:t>
            </w:r>
            <w:r w:rsidRPr="00B87B25">
              <w:rPr>
                <w:rFonts w:ascii="Arial" w:hAnsi="Arial" w:cs="Arial"/>
                <w:sz w:val="20"/>
                <w:szCs w:val="20"/>
                <w:lang w:val="es-MX"/>
              </w:rPr>
              <w:t>14.</w:t>
            </w:r>
            <w:r>
              <w:rPr>
                <w:rFonts w:ascii="Arial" w:hAnsi="Arial" w:cs="Arial"/>
                <w:sz w:val="20"/>
                <w:szCs w:val="20"/>
                <w:lang w:val="es-MX"/>
              </w:rPr>
              <w:t>- Registro Federal de Electores</w:t>
            </w:r>
          </w:p>
        </w:tc>
      </w:tr>
      <w:tr w:rsidR="003F5D1F" w:rsidRPr="00A52BA8" w:rsidTr="00802DC1">
        <w:tc>
          <w:tcPr>
            <w:tcW w:w="2694" w:type="dxa"/>
            <w:vAlign w:val="center"/>
          </w:tcPr>
          <w:p w:rsidR="003F5D1F" w:rsidRDefault="003F5D1F" w:rsidP="00802DC1">
            <w:pPr>
              <w:jc w:val="center"/>
              <w:rPr>
                <w:rFonts w:ascii="Arial" w:hAnsi="Arial" w:cs="Arial"/>
                <w:sz w:val="20"/>
                <w:szCs w:val="20"/>
              </w:rPr>
            </w:pPr>
            <w:r>
              <w:rPr>
                <w:rFonts w:ascii="Arial" w:hAnsi="Arial" w:cs="Arial"/>
                <w:sz w:val="20"/>
                <w:szCs w:val="20"/>
              </w:rPr>
              <w:t>14.5</w:t>
            </w:r>
          </w:p>
          <w:p w:rsidR="003F5D1F" w:rsidRPr="00A52BA8" w:rsidRDefault="003F5D1F" w:rsidP="00802DC1">
            <w:pPr>
              <w:jc w:val="center"/>
              <w:rPr>
                <w:rFonts w:ascii="Arial" w:hAnsi="Arial" w:cs="Arial"/>
                <w:sz w:val="20"/>
                <w:szCs w:val="20"/>
              </w:rPr>
            </w:pPr>
            <w:r w:rsidRPr="00A52BA8">
              <w:rPr>
                <w:rFonts w:ascii="Arial" w:hAnsi="Arial" w:cs="Arial"/>
                <w:sz w:val="20"/>
                <w:szCs w:val="20"/>
              </w:rPr>
              <w:t>Operación y Control de los Módulos de Atención Ciudadana</w:t>
            </w:r>
          </w:p>
        </w:tc>
        <w:tc>
          <w:tcPr>
            <w:tcW w:w="4394" w:type="dxa"/>
            <w:vAlign w:val="center"/>
          </w:tcPr>
          <w:p w:rsidR="003F5D1F" w:rsidRPr="00A52BA8" w:rsidRDefault="003F5D1F" w:rsidP="00802DC1">
            <w:pPr>
              <w:jc w:val="both"/>
              <w:rPr>
                <w:rFonts w:ascii="Arial" w:hAnsi="Arial" w:cs="Arial"/>
                <w:sz w:val="20"/>
                <w:szCs w:val="20"/>
              </w:rPr>
            </w:pPr>
            <w:r w:rsidRPr="00A52BA8">
              <w:rPr>
                <w:rFonts w:ascii="Arial" w:hAnsi="Arial" w:cs="Arial"/>
                <w:sz w:val="20"/>
                <w:szCs w:val="20"/>
              </w:rPr>
              <w:t>Directorios de módulos aprobados para las diferen</w:t>
            </w:r>
            <w:r>
              <w:rPr>
                <w:rFonts w:ascii="Arial" w:hAnsi="Arial" w:cs="Arial"/>
                <w:sz w:val="20"/>
                <w:szCs w:val="20"/>
              </w:rPr>
              <w:t>tes campañas de empadronamiento y</w:t>
            </w:r>
          </w:p>
          <w:p w:rsidR="003F5D1F" w:rsidRPr="00A52BA8" w:rsidRDefault="003F5D1F" w:rsidP="00802DC1">
            <w:pPr>
              <w:jc w:val="both"/>
              <w:rPr>
                <w:rFonts w:ascii="Arial" w:hAnsi="Arial" w:cs="Arial"/>
                <w:sz w:val="20"/>
                <w:szCs w:val="20"/>
              </w:rPr>
            </w:pPr>
            <w:r w:rsidRPr="00A52BA8">
              <w:rPr>
                <w:rFonts w:ascii="Arial" w:hAnsi="Arial" w:cs="Arial"/>
                <w:sz w:val="20"/>
                <w:szCs w:val="20"/>
              </w:rPr>
              <w:t>Relación del personal de módulos de la 8 Junta Distrital Ejecutiva</w:t>
            </w: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 xml:space="preserve">16 </w:t>
            </w:r>
            <w:r w:rsidRPr="00A52BA8">
              <w:rPr>
                <w:rFonts w:ascii="Arial" w:hAnsi="Arial" w:cs="Arial"/>
                <w:sz w:val="20"/>
                <w:szCs w:val="20"/>
              </w:rPr>
              <w:t>Expediente</w:t>
            </w:r>
            <w:r>
              <w:rPr>
                <w:rFonts w:ascii="Arial" w:hAnsi="Arial" w:cs="Arial"/>
                <w:sz w:val="20"/>
                <w:szCs w:val="20"/>
              </w:rPr>
              <w:t>s</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 xml:space="preserve">Cajón 1 del Archivero de la </w:t>
            </w:r>
            <w:r w:rsidR="00505516">
              <w:rPr>
                <w:rFonts w:ascii="Arial" w:hAnsi="Arial" w:cs="Arial"/>
                <w:sz w:val="20"/>
                <w:szCs w:val="20"/>
              </w:rPr>
              <w:t>Vocalía del Registro Federal de Electores</w:t>
            </w:r>
            <w:r>
              <w:rPr>
                <w:rFonts w:ascii="Arial" w:hAnsi="Arial" w:cs="Arial"/>
                <w:sz w:val="20"/>
                <w:szCs w:val="20"/>
                <w:lang w:val="es-MX"/>
              </w:rPr>
              <w:t xml:space="preserve"> y Bodega de la propia </w:t>
            </w:r>
            <w:r w:rsidR="00505516">
              <w:rPr>
                <w:rFonts w:ascii="Arial" w:hAnsi="Arial" w:cs="Arial"/>
                <w:sz w:val="20"/>
                <w:szCs w:val="20"/>
              </w:rPr>
              <w:t>Vocalía del Registro Federal de Electores</w:t>
            </w:r>
          </w:p>
        </w:tc>
      </w:tr>
      <w:tr w:rsidR="003F5D1F" w:rsidRPr="00A52BA8" w:rsidTr="00802DC1">
        <w:tc>
          <w:tcPr>
            <w:tcW w:w="2694" w:type="dxa"/>
            <w:vAlign w:val="center"/>
          </w:tcPr>
          <w:p w:rsidR="003F5D1F" w:rsidRDefault="003F5D1F" w:rsidP="00802DC1">
            <w:pPr>
              <w:jc w:val="center"/>
              <w:rPr>
                <w:rFonts w:ascii="Arial" w:hAnsi="Arial" w:cs="Arial"/>
                <w:sz w:val="20"/>
                <w:szCs w:val="20"/>
                <w:lang w:val="es-MX"/>
              </w:rPr>
            </w:pPr>
            <w:r>
              <w:rPr>
                <w:rFonts w:ascii="Arial" w:hAnsi="Arial" w:cs="Arial"/>
                <w:sz w:val="20"/>
                <w:szCs w:val="20"/>
                <w:lang w:val="es-MX"/>
              </w:rPr>
              <w:t>14.11</w:t>
            </w:r>
          </w:p>
          <w:p w:rsidR="003F5D1F" w:rsidRPr="00A52BA8" w:rsidRDefault="003F5D1F" w:rsidP="00802DC1">
            <w:pPr>
              <w:jc w:val="center"/>
              <w:rPr>
                <w:rFonts w:ascii="Arial" w:hAnsi="Arial" w:cs="Arial"/>
                <w:sz w:val="20"/>
                <w:szCs w:val="20"/>
                <w:lang w:val="es-MX"/>
              </w:rPr>
            </w:pPr>
            <w:r>
              <w:rPr>
                <w:rFonts w:ascii="Arial" w:hAnsi="Arial" w:cs="Arial"/>
                <w:sz w:val="20"/>
                <w:szCs w:val="20"/>
                <w:lang w:val="es-MX"/>
              </w:rPr>
              <w:t>Cartografía Electoral</w:t>
            </w:r>
          </w:p>
        </w:tc>
        <w:tc>
          <w:tcPr>
            <w:tcW w:w="4394" w:type="dxa"/>
            <w:vAlign w:val="center"/>
          </w:tcPr>
          <w:p w:rsidR="003F5D1F" w:rsidRPr="00A52BA8" w:rsidRDefault="003F5D1F" w:rsidP="00802DC1">
            <w:pPr>
              <w:jc w:val="both"/>
              <w:rPr>
                <w:rFonts w:ascii="Arial" w:hAnsi="Arial" w:cs="Arial"/>
                <w:sz w:val="20"/>
                <w:szCs w:val="20"/>
              </w:rPr>
            </w:pPr>
            <w:r>
              <w:rPr>
                <w:rFonts w:ascii="Arial" w:hAnsi="Arial" w:cs="Arial"/>
                <w:sz w:val="20"/>
                <w:szCs w:val="20"/>
                <w:lang w:val="es-MX"/>
              </w:rPr>
              <w:t>Cartografía Electoral</w:t>
            </w: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1</w:t>
            </w:r>
            <w:r w:rsidRPr="00A52BA8">
              <w:rPr>
                <w:rFonts w:ascii="Arial" w:hAnsi="Arial" w:cs="Arial"/>
                <w:sz w:val="20"/>
                <w:szCs w:val="20"/>
              </w:rPr>
              <w:t xml:space="preserve"> Expediente</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 xml:space="preserve">Cajón 2 del Archivero de la </w:t>
            </w:r>
            <w:r w:rsidR="00505516">
              <w:rPr>
                <w:rFonts w:ascii="Arial" w:hAnsi="Arial" w:cs="Arial"/>
                <w:sz w:val="20"/>
                <w:szCs w:val="20"/>
              </w:rPr>
              <w:t>Vocalía del Registro Federal de Electores</w:t>
            </w:r>
            <w:r>
              <w:rPr>
                <w:rFonts w:ascii="Arial" w:hAnsi="Arial" w:cs="Arial"/>
                <w:sz w:val="20"/>
                <w:szCs w:val="20"/>
                <w:lang w:val="es-MX"/>
              </w:rPr>
              <w:t xml:space="preserve"> y Bodega de la propia </w:t>
            </w:r>
            <w:r w:rsidR="00505516">
              <w:rPr>
                <w:rFonts w:ascii="Arial" w:hAnsi="Arial" w:cs="Arial"/>
                <w:sz w:val="20"/>
                <w:szCs w:val="20"/>
              </w:rPr>
              <w:t>Vocalía del Registro Federal de Electores</w:t>
            </w:r>
          </w:p>
        </w:tc>
      </w:tr>
      <w:tr w:rsidR="003F5D1F" w:rsidRPr="00A52BA8" w:rsidTr="00802DC1">
        <w:tc>
          <w:tcPr>
            <w:tcW w:w="2694" w:type="dxa"/>
            <w:vAlign w:val="center"/>
          </w:tcPr>
          <w:p w:rsidR="003F5D1F" w:rsidRDefault="003F5D1F" w:rsidP="00802DC1">
            <w:pPr>
              <w:jc w:val="center"/>
              <w:rPr>
                <w:rFonts w:ascii="Arial" w:hAnsi="Arial" w:cs="Arial"/>
                <w:sz w:val="20"/>
                <w:szCs w:val="20"/>
                <w:lang w:val="es-MX"/>
              </w:rPr>
            </w:pPr>
            <w:r>
              <w:rPr>
                <w:rFonts w:ascii="Arial" w:hAnsi="Arial" w:cs="Arial"/>
                <w:sz w:val="20"/>
                <w:szCs w:val="20"/>
                <w:lang w:val="es-MX"/>
              </w:rPr>
              <w:t>14.15</w:t>
            </w:r>
          </w:p>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Comisión Distrital de Vigilancia</w:t>
            </w:r>
          </w:p>
        </w:tc>
        <w:tc>
          <w:tcPr>
            <w:tcW w:w="4394" w:type="dxa"/>
            <w:vAlign w:val="center"/>
          </w:tcPr>
          <w:p w:rsidR="003F5D1F" w:rsidRPr="00A52BA8" w:rsidRDefault="003F5D1F" w:rsidP="00802DC1">
            <w:pPr>
              <w:jc w:val="both"/>
              <w:rPr>
                <w:rFonts w:ascii="Arial" w:hAnsi="Arial" w:cs="Arial"/>
                <w:sz w:val="20"/>
                <w:szCs w:val="20"/>
              </w:rPr>
            </w:pPr>
            <w:r>
              <w:rPr>
                <w:rFonts w:ascii="Arial" w:hAnsi="Arial" w:cs="Arial"/>
                <w:sz w:val="20"/>
                <w:szCs w:val="20"/>
              </w:rPr>
              <w:t xml:space="preserve">Comisión Distrital de Vigilancia </w:t>
            </w: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99</w:t>
            </w:r>
            <w:r w:rsidRPr="00A52BA8">
              <w:rPr>
                <w:rFonts w:ascii="Arial" w:hAnsi="Arial" w:cs="Arial"/>
                <w:sz w:val="20"/>
                <w:szCs w:val="20"/>
              </w:rPr>
              <w:t xml:space="preserve"> Expediente</w:t>
            </w:r>
            <w:r>
              <w:rPr>
                <w:rFonts w:ascii="Arial" w:hAnsi="Arial" w:cs="Arial"/>
                <w:sz w:val="20"/>
                <w:szCs w:val="20"/>
              </w:rPr>
              <w:t>s</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 xml:space="preserve">Cajón 1 del Archivero de la </w:t>
            </w:r>
            <w:r w:rsidR="00505516">
              <w:rPr>
                <w:rFonts w:ascii="Arial" w:hAnsi="Arial" w:cs="Arial"/>
                <w:sz w:val="20"/>
                <w:szCs w:val="20"/>
              </w:rPr>
              <w:t>Vocalía del Registro Federal de Electores</w:t>
            </w:r>
            <w:r>
              <w:rPr>
                <w:rFonts w:ascii="Arial" w:hAnsi="Arial" w:cs="Arial"/>
                <w:sz w:val="20"/>
                <w:szCs w:val="20"/>
                <w:lang w:val="es-MX"/>
              </w:rPr>
              <w:t xml:space="preserve"> y Bodega de </w:t>
            </w:r>
            <w:r>
              <w:rPr>
                <w:rFonts w:ascii="Arial" w:hAnsi="Arial" w:cs="Arial"/>
                <w:sz w:val="20"/>
                <w:szCs w:val="20"/>
                <w:lang w:val="es-MX"/>
              </w:rPr>
              <w:lastRenderedPageBreak/>
              <w:t xml:space="preserve">la propia </w:t>
            </w:r>
            <w:r w:rsidR="00505516">
              <w:rPr>
                <w:rFonts w:ascii="Arial" w:hAnsi="Arial" w:cs="Arial"/>
                <w:sz w:val="20"/>
                <w:szCs w:val="20"/>
              </w:rPr>
              <w:t>Vocalía del Registro Federal de Electores</w:t>
            </w:r>
          </w:p>
        </w:tc>
      </w:tr>
      <w:tr w:rsidR="003F5D1F" w:rsidRPr="00A52BA8" w:rsidTr="00802DC1">
        <w:tc>
          <w:tcPr>
            <w:tcW w:w="13467" w:type="dxa"/>
            <w:gridSpan w:val="5"/>
            <w:vAlign w:val="center"/>
          </w:tcPr>
          <w:p w:rsidR="003F5D1F" w:rsidRPr="00A52BA8" w:rsidRDefault="003F5D1F" w:rsidP="00802DC1">
            <w:pPr>
              <w:rPr>
                <w:rFonts w:ascii="Arial" w:hAnsi="Arial" w:cs="Arial"/>
                <w:sz w:val="20"/>
                <w:szCs w:val="20"/>
                <w:lang w:val="es-MX"/>
              </w:rPr>
            </w:pPr>
            <w:r>
              <w:rPr>
                <w:rFonts w:ascii="Arial" w:hAnsi="Arial" w:cs="Arial"/>
                <w:b/>
                <w:sz w:val="20"/>
                <w:szCs w:val="20"/>
                <w:lang w:val="es-MX"/>
              </w:rPr>
              <w:lastRenderedPageBreak/>
              <w:t xml:space="preserve">Sección: </w:t>
            </w:r>
            <w:r>
              <w:rPr>
                <w:rFonts w:ascii="Arial" w:hAnsi="Arial" w:cs="Arial"/>
                <w:sz w:val="20"/>
                <w:szCs w:val="20"/>
                <w:lang w:val="es-MX"/>
              </w:rPr>
              <w:t>17.- Evaluación del Desempeño</w:t>
            </w:r>
          </w:p>
        </w:tc>
      </w:tr>
      <w:tr w:rsidR="003F5D1F" w:rsidRPr="00A52BA8" w:rsidTr="00802DC1">
        <w:tc>
          <w:tcPr>
            <w:tcW w:w="2694" w:type="dxa"/>
            <w:vAlign w:val="center"/>
          </w:tcPr>
          <w:p w:rsidR="003F5D1F" w:rsidRDefault="003F5D1F" w:rsidP="00802DC1">
            <w:pPr>
              <w:jc w:val="center"/>
              <w:rPr>
                <w:rFonts w:ascii="Arial" w:hAnsi="Arial" w:cs="Arial"/>
                <w:sz w:val="20"/>
                <w:szCs w:val="20"/>
                <w:lang w:val="es-MX"/>
              </w:rPr>
            </w:pPr>
            <w:r>
              <w:rPr>
                <w:rFonts w:ascii="Arial" w:hAnsi="Arial" w:cs="Arial"/>
                <w:sz w:val="20"/>
                <w:szCs w:val="20"/>
                <w:lang w:val="es-MX"/>
              </w:rPr>
              <w:t>17.9</w:t>
            </w:r>
          </w:p>
          <w:p w:rsidR="003F5D1F" w:rsidRPr="00A52BA8" w:rsidRDefault="003F5D1F" w:rsidP="00802DC1">
            <w:pPr>
              <w:jc w:val="center"/>
              <w:rPr>
                <w:rFonts w:ascii="Arial" w:hAnsi="Arial" w:cs="Arial"/>
                <w:sz w:val="20"/>
                <w:szCs w:val="20"/>
                <w:lang w:val="es-MX"/>
              </w:rPr>
            </w:pPr>
            <w:r>
              <w:rPr>
                <w:rFonts w:ascii="Arial" w:hAnsi="Arial" w:cs="Arial"/>
                <w:sz w:val="20"/>
                <w:szCs w:val="20"/>
                <w:lang w:val="es-MX"/>
              </w:rPr>
              <w:t>Evaluación del Desempeño</w:t>
            </w:r>
          </w:p>
        </w:tc>
        <w:tc>
          <w:tcPr>
            <w:tcW w:w="4394" w:type="dxa"/>
            <w:vAlign w:val="center"/>
          </w:tcPr>
          <w:p w:rsidR="003F5D1F" w:rsidRPr="00A52BA8" w:rsidRDefault="003F5D1F" w:rsidP="00802DC1">
            <w:pPr>
              <w:jc w:val="both"/>
              <w:rPr>
                <w:rFonts w:ascii="Arial" w:hAnsi="Arial" w:cs="Arial"/>
                <w:sz w:val="20"/>
                <w:szCs w:val="20"/>
              </w:rPr>
            </w:pPr>
            <w:r>
              <w:rPr>
                <w:rFonts w:ascii="Arial" w:hAnsi="Arial" w:cs="Arial"/>
                <w:sz w:val="20"/>
                <w:szCs w:val="20"/>
              </w:rPr>
              <w:t>Documentación que respalda el cumplimiento de las metas individuales, colectivas y actividades de la Vocalía del Registro Federal de Electores.</w:t>
            </w:r>
          </w:p>
        </w:tc>
        <w:tc>
          <w:tcPr>
            <w:tcW w:w="2410" w:type="dxa"/>
            <w:vAlign w:val="center"/>
          </w:tcPr>
          <w:p w:rsidR="003F5D1F" w:rsidRPr="00A52BA8" w:rsidRDefault="00334EC3" w:rsidP="00802DC1">
            <w:pPr>
              <w:jc w:val="center"/>
              <w:rPr>
                <w:rFonts w:ascii="Arial" w:hAnsi="Arial" w:cs="Arial"/>
                <w:sz w:val="20"/>
                <w:szCs w:val="20"/>
                <w:lang w:val="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701" w:type="dxa"/>
            <w:vAlign w:val="center"/>
          </w:tcPr>
          <w:p w:rsidR="003F5D1F" w:rsidRPr="00A52BA8" w:rsidRDefault="003F5D1F" w:rsidP="00802DC1">
            <w:pPr>
              <w:jc w:val="center"/>
              <w:rPr>
                <w:rFonts w:ascii="Arial" w:hAnsi="Arial" w:cs="Arial"/>
                <w:sz w:val="20"/>
                <w:szCs w:val="20"/>
              </w:rPr>
            </w:pPr>
            <w:r>
              <w:rPr>
                <w:rFonts w:ascii="Arial" w:hAnsi="Arial" w:cs="Arial"/>
                <w:sz w:val="20"/>
                <w:szCs w:val="20"/>
              </w:rPr>
              <w:t xml:space="preserve">10 </w:t>
            </w:r>
            <w:r w:rsidRPr="00A52BA8">
              <w:rPr>
                <w:rFonts w:ascii="Arial" w:hAnsi="Arial" w:cs="Arial"/>
                <w:sz w:val="20"/>
                <w:szCs w:val="20"/>
              </w:rPr>
              <w:t>Expediente</w:t>
            </w:r>
            <w:r>
              <w:rPr>
                <w:rFonts w:ascii="Arial" w:hAnsi="Arial" w:cs="Arial"/>
                <w:sz w:val="20"/>
                <w:szCs w:val="20"/>
              </w:rPr>
              <w:t>s</w:t>
            </w:r>
          </w:p>
          <w:p w:rsidR="003F5D1F" w:rsidRPr="00A52BA8" w:rsidRDefault="003F5D1F" w:rsidP="00802DC1">
            <w:pPr>
              <w:jc w:val="center"/>
              <w:rPr>
                <w:rFonts w:ascii="Arial" w:hAnsi="Arial" w:cs="Arial"/>
                <w:sz w:val="20"/>
                <w:szCs w:val="20"/>
                <w:lang w:val="es-MX"/>
              </w:rPr>
            </w:pPr>
          </w:p>
        </w:tc>
        <w:tc>
          <w:tcPr>
            <w:tcW w:w="2268" w:type="dxa"/>
            <w:vAlign w:val="center"/>
          </w:tcPr>
          <w:p w:rsidR="003F5D1F" w:rsidRPr="00A52BA8" w:rsidRDefault="003F5D1F" w:rsidP="00802DC1">
            <w:pPr>
              <w:jc w:val="center"/>
              <w:rPr>
                <w:rFonts w:ascii="Arial" w:hAnsi="Arial" w:cs="Arial"/>
                <w:sz w:val="20"/>
                <w:szCs w:val="20"/>
                <w:lang w:val="es-MX"/>
              </w:rPr>
            </w:pPr>
            <w:r w:rsidRPr="00A52BA8">
              <w:rPr>
                <w:rFonts w:ascii="Arial" w:hAnsi="Arial" w:cs="Arial"/>
                <w:sz w:val="20"/>
                <w:szCs w:val="20"/>
                <w:lang w:val="es-MX"/>
              </w:rPr>
              <w:t xml:space="preserve">Cajón 1 del Archivero de la </w:t>
            </w:r>
            <w:r w:rsidR="00505516">
              <w:rPr>
                <w:rFonts w:ascii="Arial" w:hAnsi="Arial" w:cs="Arial"/>
                <w:sz w:val="20"/>
                <w:szCs w:val="20"/>
              </w:rPr>
              <w:t>Vocalía del Registro Federal de Electores</w:t>
            </w:r>
          </w:p>
        </w:tc>
      </w:tr>
    </w:tbl>
    <w:p w:rsidR="00E81E1E" w:rsidRDefault="00E81E1E" w:rsidP="001042D5"/>
    <w:tbl>
      <w:tblPr>
        <w:tblW w:w="13467" w:type="dxa"/>
        <w:tblInd w:w="70" w:type="dxa"/>
        <w:tblCellMar>
          <w:left w:w="70" w:type="dxa"/>
          <w:right w:w="70" w:type="dxa"/>
        </w:tblCellMar>
        <w:tblLook w:val="04A0" w:firstRow="1" w:lastRow="0" w:firstColumn="1" w:lastColumn="0" w:noHBand="0" w:noVBand="1"/>
      </w:tblPr>
      <w:tblGrid>
        <w:gridCol w:w="2400"/>
        <w:gridCol w:w="1516"/>
        <w:gridCol w:w="1551"/>
        <w:gridCol w:w="1139"/>
        <w:gridCol w:w="1023"/>
        <w:gridCol w:w="1141"/>
        <w:gridCol w:w="498"/>
        <w:gridCol w:w="743"/>
        <w:gridCol w:w="3456"/>
      </w:tblGrid>
      <w:tr w:rsidR="00A93346" w:rsidRPr="00484BE8" w:rsidTr="00802DC1">
        <w:trPr>
          <w:trHeight w:val="314"/>
        </w:trPr>
        <w:tc>
          <w:tcPr>
            <w:tcW w:w="6606" w:type="dxa"/>
            <w:gridSpan w:val="4"/>
            <w:tcBorders>
              <w:top w:val="nil"/>
              <w:left w:val="nil"/>
              <w:bottom w:val="nil"/>
              <w:right w:val="nil"/>
            </w:tcBorders>
            <w:shd w:val="clear" w:color="auto" w:fill="auto"/>
            <w:noWrap/>
            <w:vAlign w:val="bottom"/>
            <w:hideMark/>
          </w:tcPr>
          <w:p w:rsidR="00A93346" w:rsidRPr="00350257" w:rsidRDefault="00A93346" w:rsidP="00802DC1">
            <w:pPr>
              <w:rPr>
                <w:rFonts w:ascii="Arial" w:hAnsi="Arial" w:cs="Arial"/>
                <w:b/>
                <w:bCs/>
                <w:sz w:val="20"/>
                <w:szCs w:val="20"/>
                <w:lang w:eastAsia="es-MX"/>
              </w:rPr>
            </w:pPr>
            <w:r w:rsidRPr="00350257">
              <w:rPr>
                <w:rFonts w:ascii="Arial" w:hAnsi="Arial" w:cs="Arial"/>
                <w:b/>
                <w:bCs/>
                <w:sz w:val="20"/>
                <w:szCs w:val="20"/>
                <w:lang w:eastAsia="es-MX"/>
              </w:rPr>
              <w:t>1. Área de Identificación</w:t>
            </w:r>
          </w:p>
        </w:tc>
        <w:tc>
          <w:tcPr>
            <w:tcW w:w="6861" w:type="dxa"/>
            <w:gridSpan w:val="5"/>
            <w:tcBorders>
              <w:top w:val="nil"/>
              <w:left w:val="nil"/>
              <w:bottom w:val="nil"/>
              <w:right w:val="nil"/>
            </w:tcBorders>
            <w:shd w:val="clear" w:color="auto" w:fill="auto"/>
            <w:vAlign w:val="bottom"/>
          </w:tcPr>
          <w:p w:rsidR="00A93346" w:rsidRPr="00484BE8" w:rsidRDefault="00A93346" w:rsidP="00802DC1">
            <w:pPr>
              <w:jc w:val="right"/>
              <w:rPr>
                <w:rFonts w:ascii="Arial" w:hAnsi="Arial" w:cs="Arial"/>
                <w:bCs/>
                <w:sz w:val="20"/>
                <w:szCs w:val="20"/>
                <w:lang w:eastAsia="es-MX"/>
              </w:rPr>
            </w:pPr>
            <w:r>
              <w:rPr>
                <w:rFonts w:ascii="Arial" w:hAnsi="Arial" w:cs="Arial"/>
                <w:b/>
                <w:bCs/>
                <w:sz w:val="20"/>
                <w:szCs w:val="20"/>
                <w:lang w:eastAsia="es-MX"/>
              </w:rPr>
              <w:t xml:space="preserve">Fecha de Elaboración: </w:t>
            </w:r>
            <w:r>
              <w:rPr>
                <w:rFonts w:ascii="Arial" w:hAnsi="Arial" w:cs="Arial"/>
                <w:bCs/>
                <w:sz w:val="20"/>
                <w:szCs w:val="20"/>
                <w:lang w:eastAsia="es-MX"/>
              </w:rPr>
              <w:t>31 de octubre de 2015</w:t>
            </w:r>
          </w:p>
        </w:tc>
      </w:tr>
      <w:tr w:rsidR="00A93346" w:rsidRPr="00350257" w:rsidTr="00802DC1">
        <w:trPr>
          <w:trHeight w:val="314"/>
        </w:trPr>
        <w:tc>
          <w:tcPr>
            <w:tcW w:w="1346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A93346" w:rsidRPr="00350257" w:rsidRDefault="00A93346" w:rsidP="00802DC1">
            <w:pPr>
              <w:jc w:val="both"/>
              <w:rPr>
                <w:rFonts w:ascii="Arial" w:hAnsi="Arial" w:cs="Arial"/>
                <w:sz w:val="20"/>
                <w:szCs w:val="20"/>
                <w:lang w:eastAsia="es-MX"/>
              </w:rPr>
            </w:pPr>
            <w:r w:rsidRPr="00350257">
              <w:rPr>
                <w:rFonts w:ascii="Arial" w:hAnsi="Arial" w:cs="Arial"/>
                <w:b/>
                <w:bCs/>
                <w:sz w:val="20"/>
                <w:szCs w:val="20"/>
                <w:lang w:eastAsia="es-MX"/>
              </w:rPr>
              <w:t>1.1 Órgano Responsable</w:t>
            </w:r>
            <w:r w:rsidRPr="00350257">
              <w:rPr>
                <w:rFonts w:ascii="Arial" w:hAnsi="Arial" w:cs="Arial"/>
                <w:sz w:val="20"/>
                <w:szCs w:val="20"/>
                <w:lang w:eastAsia="es-MX"/>
              </w:rPr>
              <w:t>: Junta Distrital Ejecutiva 08</w:t>
            </w:r>
          </w:p>
        </w:tc>
      </w:tr>
      <w:tr w:rsidR="00A93346" w:rsidRPr="00350257" w:rsidTr="00802DC1">
        <w:trPr>
          <w:trHeight w:val="203"/>
        </w:trPr>
        <w:tc>
          <w:tcPr>
            <w:tcW w:w="13467" w:type="dxa"/>
            <w:gridSpan w:val="9"/>
            <w:tcBorders>
              <w:top w:val="nil"/>
              <w:left w:val="single" w:sz="4" w:space="0" w:color="auto"/>
              <w:bottom w:val="single" w:sz="4" w:space="0" w:color="auto"/>
              <w:right w:val="single" w:sz="4" w:space="0" w:color="auto"/>
            </w:tcBorders>
            <w:shd w:val="clear" w:color="auto" w:fill="auto"/>
            <w:vAlign w:val="bottom"/>
            <w:hideMark/>
          </w:tcPr>
          <w:p w:rsidR="00A93346" w:rsidRPr="00350257" w:rsidRDefault="00A93346" w:rsidP="00802DC1">
            <w:pPr>
              <w:jc w:val="both"/>
              <w:rPr>
                <w:rFonts w:ascii="Arial" w:hAnsi="Arial" w:cs="Arial"/>
                <w:sz w:val="20"/>
                <w:szCs w:val="20"/>
                <w:lang w:eastAsia="es-MX"/>
              </w:rPr>
            </w:pPr>
            <w:r>
              <w:rPr>
                <w:rFonts w:ascii="Arial" w:hAnsi="Arial" w:cs="Arial"/>
                <w:b/>
                <w:bCs/>
                <w:sz w:val="20"/>
                <w:szCs w:val="20"/>
                <w:lang w:eastAsia="es-MX"/>
              </w:rPr>
              <w:t>1.2</w:t>
            </w:r>
            <w:r w:rsidRPr="00350257">
              <w:rPr>
                <w:rFonts w:ascii="Arial" w:hAnsi="Arial" w:cs="Arial"/>
                <w:b/>
                <w:bCs/>
                <w:sz w:val="20"/>
                <w:szCs w:val="20"/>
                <w:lang w:eastAsia="es-MX"/>
              </w:rPr>
              <w:t xml:space="preserve"> Nombre del responsable y cargo</w:t>
            </w:r>
            <w:r w:rsidRPr="00350257">
              <w:rPr>
                <w:rFonts w:ascii="Arial" w:hAnsi="Arial" w:cs="Arial"/>
                <w:sz w:val="20"/>
                <w:szCs w:val="20"/>
                <w:lang w:eastAsia="es-MX"/>
              </w:rPr>
              <w:t>:</w:t>
            </w:r>
            <w:r>
              <w:rPr>
                <w:rFonts w:ascii="Arial" w:hAnsi="Arial" w:cs="Arial"/>
                <w:sz w:val="20"/>
                <w:szCs w:val="20"/>
                <w:lang w:eastAsia="es-MX"/>
              </w:rPr>
              <w:t xml:space="preserve"> </w:t>
            </w:r>
            <w:r w:rsidRPr="00350257">
              <w:rPr>
                <w:rFonts w:ascii="Arial" w:hAnsi="Arial" w:cs="Arial"/>
                <w:sz w:val="20"/>
                <w:szCs w:val="20"/>
                <w:lang w:eastAsia="es-MX"/>
              </w:rPr>
              <w:t xml:space="preserve">Saúl Rodríguez </w:t>
            </w:r>
            <w:proofErr w:type="spellStart"/>
            <w:r w:rsidRPr="00350257">
              <w:rPr>
                <w:rFonts w:ascii="Arial" w:hAnsi="Arial" w:cs="Arial"/>
                <w:sz w:val="20"/>
                <w:szCs w:val="20"/>
                <w:lang w:eastAsia="es-MX"/>
              </w:rPr>
              <w:t>Rodríguez</w:t>
            </w:r>
            <w:proofErr w:type="spellEnd"/>
            <w:r>
              <w:rPr>
                <w:rFonts w:ascii="Arial" w:hAnsi="Arial" w:cs="Arial"/>
                <w:sz w:val="20"/>
                <w:szCs w:val="20"/>
                <w:lang w:eastAsia="es-MX"/>
              </w:rPr>
              <w:t xml:space="preserve">, </w:t>
            </w:r>
            <w:r w:rsidRPr="00350257">
              <w:rPr>
                <w:rFonts w:ascii="Arial" w:hAnsi="Arial" w:cs="Arial"/>
                <w:sz w:val="20"/>
                <w:szCs w:val="20"/>
                <w:lang w:eastAsia="es-MX"/>
              </w:rPr>
              <w:t>Voca</w:t>
            </w:r>
            <w:r>
              <w:rPr>
                <w:rFonts w:ascii="Arial" w:hAnsi="Arial" w:cs="Arial"/>
                <w:sz w:val="20"/>
                <w:szCs w:val="20"/>
                <w:lang w:eastAsia="es-MX"/>
              </w:rPr>
              <w:t>lía De Capacitación Electoral Y Educación Cívica</w:t>
            </w:r>
            <w:r w:rsidRPr="00350257">
              <w:rPr>
                <w:rFonts w:ascii="Arial" w:hAnsi="Arial" w:cs="Arial"/>
                <w:sz w:val="20"/>
                <w:szCs w:val="20"/>
                <w:lang w:eastAsia="es-MX"/>
              </w:rPr>
              <w:t> </w:t>
            </w:r>
          </w:p>
        </w:tc>
      </w:tr>
      <w:tr w:rsidR="00A93346" w:rsidRPr="00350257" w:rsidTr="00802DC1">
        <w:trPr>
          <w:trHeight w:val="314"/>
        </w:trPr>
        <w:tc>
          <w:tcPr>
            <w:tcW w:w="13467" w:type="dxa"/>
            <w:gridSpan w:val="9"/>
            <w:tcBorders>
              <w:top w:val="nil"/>
              <w:left w:val="single" w:sz="4" w:space="0" w:color="auto"/>
              <w:bottom w:val="single" w:sz="4" w:space="0" w:color="auto"/>
              <w:right w:val="single" w:sz="4" w:space="0" w:color="000000"/>
            </w:tcBorders>
            <w:shd w:val="clear" w:color="auto" w:fill="auto"/>
            <w:vAlign w:val="center"/>
            <w:hideMark/>
          </w:tcPr>
          <w:p w:rsidR="00A93346" w:rsidRPr="00350257" w:rsidRDefault="00A93346" w:rsidP="00802DC1">
            <w:pPr>
              <w:jc w:val="both"/>
              <w:rPr>
                <w:rFonts w:ascii="Arial" w:hAnsi="Arial" w:cs="Arial"/>
                <w:sz w:val="20"/>
                <w:szCs w:val="20"/>
                <w:lang w:eastAsia="es-MX"/>
              </w:rPr>
            </w:pPr>
            <w:r>
              <w:rPr>
                <w:rFonts w:ascii="Arial" w:hAnsi="Arial" w:cs="Arial"/>
                <w:b/>
                <w:bCs/>
                <w:sz w:val="20"/>
                <w:szCs w:val="20"/>
                <w:lang w:eastAsia="es-MX"/>
              </w:rPr>
              <w:t>1.3</w:t>
            </w:r>
            <w:r w:rsidRPr="00350257">
              <w:rPr>
                <w:rFonts w:ascii="Arial" w:hAnsi="Arial" w:cs="Arial"/>
                <w:b/>
                <w:bCs/>
                <w:sz w:val="20"/>
                <w:szCs w:val="20"/>
                <w:lang w:eastAsia="es-MX"/>
              </w:rPr>
              <w:t xml:space="preserve"> Domicilio</w:t>
            </w:r>
            <w:r w:rsidRPr="00350257">
              <w:rPr>
                <w:rFonts w:ascii="Arial" w:hAnsi="Arial" w:cs="Arial"/>
                <w:sz w:val="20"/>
                <w:szCs w:val="20"/>
                <w:lang w:eastAsia="es-MX"/>
              </w:rPr>
              <w:t>:</w:t>
            </w:r>
            <w:r>
              <w:rPr>
                <w:rFonts w:ascii="Arial" w:hAnsi="Arial" w:cs="Arial"/>
                <w:sz w:val="20"/>
                <w:szCs w:val="20"/>
                <w:lang w:eastAsia="es-MX"/>
              </w:rPr>
              <w:t xml:space="preserve"> </w:t>
            </w:r>
            <w:r w:rsidRPr="00350257">
              <w:rPr>
                <w:rFonts w:ascii="Arial" w:hAnsi="Arial" w:cs="Arial"/>
                <w:sz w:val="20"/>
                <w:szCs w:val="20"/>
                <w:lang w:eastAsia="es-MX"/>
              </w:rPr>
              <w:t>Calle Pino No. 2307-7 Fracc</w:t>
            </w:r>
            <w:r>
              <w:rPr>
                <w:rFonts w:ascii="Arial" w:hAnsi="Arial" w:cs="Arial"/>
                <w:sz w:val="20"/>
                <w:szCs w:val="20"/>
                <w:lang w:eastAsia="es-MX"/>
              </w:rPr>
              <w:t>ionamiento</w:t>
            </w:r>
            <w:r w:rsidRPr="00350257">
              <w:rPr>
                <w:rFonts w:ascii="Arial" w:hAnsi="Arial" w:cs="Arial"/>
                <w:sz w:val="20"/>
                <w:szCs w:val="20"/>
                <w:lang w:eastAsia="es-MX"/>
              </w:rPr>
              <w:t xml:space="preserve"> Satélite</w:t>
            </w:r>
            <w:r>
              <w:rPr>
                <w:rFonts w:ascii="Arial" w:hAnsi="Arial" w:cs="Arial"/>
                <w:sz w:val="20"/>
                <w:szCs w:val="20"/>
                <w:lang w:eastAsia="es-MX"/>
              </w:rPr>
              <w:t xml:space="preserve">, </w:t>
            </w:r>
            <w:r w:rsidRPr="00350257">
              <w:rPr>
                <w:rFonts w:ascii="Arial" w:hAnsi="Arial" w:cs="Arial"/>
                <w:sz w:val="20"/>
                <w:szCs w:val="20"/>
                <w:lang w:eastAsia="es-MX"/>
              </w:rPr>
              <w:t xml:space="preserve"> Chihuahua, </w:t>
            </w:r>
            <w:proofErr w:type="spellStart"/>
            <w:r w:rsidRPr="00350257">
              <w:rPr>
                <w:rFonts w:ascii="Arial" w:hAnsi="Arial" w:cs="Arial"/>
                <w:sz w:val="20"/>
                <w:szCs w:val="20"/>
                <w:lang w:eastAsia="es-MX"/>
              </w:rPr>
              <w:t>Chih</w:t>
            </w:r>
            <w:proofErr w:type="spellEnd"/>
            <w:r>
              <w:rPr>
                <w:rFonts w:ascii="Arial" w:hAnsi="Arial" w:cs="Arial"/>
                <w:sz w:val="20"/>
                <w:szCs w:val="20"/>
                <w:lang w:eastAsia="es-MX"/>
              </w:rPr>
              <w:t>.</w:t>
            </w:r>
          </w:p>
        </w:tc>
      </w:tr>
      <w:tr w:rsidR="00A93346" w:rsidRPr="00350257" w:rsidTr="00802DC1">
        <w:trPr>
          <w:trHeight w:val="256"/>
        </w:trPr>
        <w:tc>
          <w:tcPr>
            <w:tcW w:w="13467" w:type="dxa"/>
            <w:gridSpan w:val="9"/>
            <w:tcBorders>
              <w:top w:val="nil"/>
              <w:left w:val="single" w:sz="4" w:space="0" w:color="auto"/>
              <w:bottom w:val="single" w:sz="4" w:space="0" w:color="auto"/>
              <w:right w:val="single" w:sz="4" w:space="0" w:color="auto"/>
            </w:tcBorders>
            <w:shd w:val="clear" w:color="auto" w:fill="auto"/>
            <w:vAlign w:val="center"/>
            <w:hideMark/>
          </w:tcPr>
          <w:p w:rsidR="00A93346" w:rsidRPr="00350257" w:rsidRDefault="00A93346" w:rsidP="00802DC1">
            <w:pPr>
              <w:jc w:val="both"/>
              <w:rPr>
                <w:rFonts w:ascii="Arial" w:hAnsi="Arial" w:cs="Arial"/>
                <w:sz w:val="20"/>
                <w:szCs w:val="20"/>
                <w:lang w:eastAsia="es-MX"/>
              </w:rPr>
            </w:pPr>
            <w:r>
              <w:rPr>
                <w:rFonts w:ascii="Arial" w:hAnsi="Arial" w:cs="Arial"/>
                <w:b/>
                <w:bCs/>
                <w:sz w:val="20"/>
                <w:szCs w:val="20"/>
                <w:lang w:eastAsia="es-MX"/>
              </w:rPr>
              <w:t>1.4</w:t>
            </w:r>
            <w:r w:rsidRPr="00350257">
              <w:rPr>
                <w:rFonts w:ascii="Arial" w:hAnsi="Arial" w:cs="Arial"/>
                <w:b/>
                <w:bCs/>
                <w:sz w:val="20"/>
                <w:szCs w:val="20"/>
                <w:lang w:eastAsia="es-MX"/>
              </w:rPr>
              <w:t xml:space="preserve"> Teléfono</w:t>
            </w:r>
            <w:r w:rsidRPr="00350257">
              <w:rPr>
                <w:rFonts w:ascii="Arial" w:hAnsi="Arial" w:cs="Arial"/>
                <w:sz w:val="20"/>
                <w:szCs w:val="20"/>
                <w:lang w:eastAsia="es-MX"/>
              </w:rPr>
              <w:t>:</w:t>
            </w:r>
            <w:r>
              <w:rPr>
                <w:rFonts w:ascii="Arial" w:hAnsi="Arial" w:cs="Arial"/>
                <w:sz w:val="20"/>
                <w:szCs w:val="20"/>
                <w:lang w:eastAsia="es-MX"/>
              </w:rPr>
              <w:t xml:space="preserve"> </w:t>
            </w:r>
            <w:r w:rsidRPr="00350257">
              <w:rPr>
                <w:rFonts w:ascii="Arial" w:hAnsi="Arial" w:cs="Arial"/>
                <w:sz w:val="20"/>
                <w:szCs w:val="20"/>
                <w:lang w:eastAsia="es-MX"/>
              </w:rPr>
              <w:t>(614)</w:t>
            </w:r>
            <w:r>
              <w:rPr>
                <w:rFonts w:ascii="Arial" w:hAnsi="Arial" w:cs="Arial"/>
                <w:sz w:val="20"/>
                <w:szCs w:val="20"/>
                <w:lang w:eastAsia="es-MX"/>
              </w:rPr>
              <w:t xml:space="preserve"> </w:t>
            </w:r>
            <w:r w:rsidRPr="00350257">
              <w:rPr>
                <w:rFonts w:ascii="Arial" w:hAnsi="Arial" w:cs="Arial"/>
                <w:sz w:val="20"/>
                <w:szCs w:val="20"/>
                <w:lang w:eastAsia="es-MX"/>
              </w:rPr>
              <w:t>417</w:t>
            </w:r>
            <w:r>
              <w:rPr>
                <w:rFonts w:ascii="Arial" w:hAnsi="Arial" w:cs="Arial"/>
                <w:sz w:val="20"/>
                <w:szCs w:val="20"/>
                <w:lang w:eastAsia="es-MX"/>
              </w:rPr>
              <w:t xml:space="preserve"> </w:t>
            </w:r>
            <w:r w:rsidRPr="00350257">
              <w:rPr>
                <w:rFonts w:ascii="Arial" w:hAnsi="Arial" w:cs="Arial"/>
                <w:sz w:val="20"/>
                <w:szCs w:val="20"/>
                <w:lang w:eastAsia="es-MX"/>
              </w:rPr>
              <w:t>07</w:t>
            </w:r>
            <w:r>
              <w:rPr>
                <w:rFonts w:ascii="Arial" w:hAnsi="Arial" w:cs="Arial"/>
                <w:sz w:val="20"/>
                <w:szCs w:val="20"/>
                <w:lang w:eastAsia="es-MX"/>
              </w:rPr>
              <w:t xml:space="preserve"> </w:t>
            </w:r>
            <w:r w:rsidRPr="00350257">
              <w:rPr>
                <w:rFonts w:ascii="Arial" w:hAnsi="Arial" w:cs="Arial"/>
                <w:sz w:val="20"/>
                <w:szCs w:val="20"/>
                <w:lang w:eastAsia="es-MX"/>
              </w:rPr>
              <w:t>94</w:t>
            </w:r>
            <w:r>
              <w:rPr>
                <w:rFonts w:ascii="Arial" w:hAnsi="Arial" w:cs="Arial"/>
                <w:sz w:val="20"/>
                <w:szCs w:val="20"/>
                <w:lang w:eastAsia="es-MX"/>
              </w:rPr>
              <w:t xml:space="preserve"> Y  440 08 09  EXT 114</w:t>
            </w:r>
            <w:r w:rsidRPr="00350257">
              <w:rPr>
                <w:rFonts w:ascii="Arial" w:hAnsi="Arial" w:cs="Arial"/>
                <w:sz w:val="20"/>
                <w:szCs w:val="20"/>
                <w:lang w:eastAsia="es-MX"/>
              </w:rPr>
              <w:t> </w:t>
            </w:r>
          </w:p>
        </w:tc>
      </w:tr>
      <w:tr w:rsidR="00A93346" w:rsidRPr="00350257" w:rsidTr="00802DC1">
        <w:trPr>
          <w:trHeight w:val="314"/>
        </w:trPr>
        <w:tc>
          <w:tcPr>
            <w:tcW w:w="13467" w:type="dxa"/>
            <w:gridSpan w:val="9"/>
            <w:tcBorders>
              <w:top w:val="nil"/>
              <w:left w:val="single" w:sz="4" w:space="0" w:color="auto"/>
              <w:bottom w:val="single" w:sz="4" w:space="0" w:color="auto"/>
              <w:right w:val="single" w:sz="4" w:space="0" w:color="auto"/>
            </w:tcBorders>
            <w:shd w:val="clear" w:color="auto" w:fill="auto"/>
            <w:vAlign w:val="center"/>
            <w:hideMark/>
          </w:tcPr>
          <w:p w:rsidR="00A93346" w:rsidRPr="00350257" w:rsidRDefault="00A93346" w:rsidP="00802DC1">
            <w:pPr>
              <w:jc w:val="both"/>
              <w:rPr>
                <w:rFonts w:ascii="Arial" w:hAnsi="Arial" w:cs="Arial"/>
                <w:sz w:val="20"/>
                <w:szCs w:val="20"/>
                <w:lang w:eastAsia="es-MX"/>
              </w:rPr>
            </w:pPr>
            <w:r>
              <w:rPr>
                <w:rFonts w:ascii="Arial" w:hAnsi="Arial" w:cs="Arial"/>
                <w:b/>
                <w:bCs/>
                <w:sz w:val="20"/>
                <w:szCs w:val="20"/>
                <w:lang w:eastAsia="es-MX"/>
              </w:rPr>
              <w:t>1.5</w:t>
            </w:r>
            <w:r w:rsidRPr="00350257">
              <w:rPr>
                <w:rFonts w:ascii="Arial" w:hAnsi="Arial" w:cs="Arial"/>
                <w:b/>
                <w:bCs/>
                <w:sz w:val="20"/>
                <w:szCs w:val="20"/>
                <w:lang w:eastAsia="es-MX"/>
              </w:rPr>
              <w:t xml:space="preserve"> Correo electrónico</w:t>
            </w:r>
            <w:r w:rsidRPr="00350257">
              <w:rPr>
                <w:rFonts w:ascii="Arial" w:hAnsi="Arial" w:cs="Arial"/>
                <w:sz w:val="20"/>
                <w:szCs w:val="20"/>
                <w:lang w:eastAsia="es-MX"/>
              </w:rPr>
              <w:t>:</w:t>
            </w:r>
            <w:r>
              <w:rPr>
                <w:rFonts w:ascii="Arial" w:hAnsi="Arial" w:cs="Arial"/>
                <w:sz w:val="20"/>
                <w:szCs w:val="20"/>
                <w:lang w:eastAsia="es-MX"/>
              </w:rPr>
              <w:t xml:space="preserve"> </w:t>
            </w:r>
            <w:hyperlink r:id="rId11" w:history="1">
              <w:r w:rsidRPr="00FF3A0F">
                <w:rPr>
                  <w:rStyle w:val="Hipervnculo"/>
                  <w:rFonts w:ascii="Arial" w:hAnsi="Arial" w:cs="Arial"/>
                  <w:sz w:val="20"/>
                  <w:szCs w:val="20"/>
                  <w:lang w:eastAsia="es-MX"/>
                </w:rPr>
                <w:t>saul.rodriguez@ine.mx</w:t>
              </w:r>
            </w:hyperlink>
            <w:r w:rsidRPr="00350257">
              <w:rPr>
                <w:rFonts w:ascii="Arial" w:hAnsi="Arial" w:cs="Arial"/>
                <w:sz w:val="20"/>
                <w:szCs w:val="20"/>
                <w:lang w:eastAsia="es-MX"/>
              </w:rPr>
              <w:t> </w:t>
            </w:r>
          </w:p>
        </w:tc>
      </w:tr>
      <w:tr w:rsidR="00A93346" w:rsidRPr="00F40314" w:rsidTr="00802DC1">
        <w:trPr>
          <w:trHeight w:val="255"/>
        </w:trPr>
        <w:tc>
          <w:tcPr>
            <w:tcW w:w="8770" w:type="dxa"/>
            <w:gridSpan w:val="6"/>
            <w:tcBorders>
              <w:top w:val="nil"/>
              <w:left w:val="nil"/>
              <w:bottom w:val="nil"/>
              <w:right w:val="nil"/>
            </w:tcBorders>
            <w:shd w:val="clear" w:color="auto" w:fill="auto"/>
            <w:noWrap/>
            <w:vAlign w:val="bottom"/>
            <w:hideMark/>
          </w:tcPr>
          <w:p w:rsidR="00802DC1" w:rsidRDefault="00802DC1" w:rsidP="00802DC1">
            <w:pPr>
              <w:rPr>
                <w:rFonts w:ascii="Arial" w:hAnsi="Arial" w:cs="Arial"/>
                <w:b/>
                <w:bCs/>
                <w:sz w:val="20"/>
                <w:szCs w:val="20"/>
                <w:lang w:eastAsia="es-MX"/>
              </w:rPr>
            </w:pPr>
          </w:p>
          <w:p w:rsidR="00A93346" w:rsidRPr="00F40314" w:rsidRDefault="00A93346" w:rsidP="00802DC1">
            <w:pPr>
              <w:rPr>
                <w:rFonts w:ascii="Arial" w:hAnsi="Arial" w:cs="Arial"/>
                <w:b/>
                <w:bCs/>
                <w:sz w:val="20"/>
                <w:szCs w:val="20"/>
                <w:lang w:eastAsia="es-MX"/>
              </w:rPr>
            </w:pPr>
            <w:r w:rsidRPr="00F40314">
              <w:rPr>
                <w:rFonts w:ascii="Arial" w:hAnsi="Arial" w:cs="Arial"/>
                <w:b/>
                <w:bCs/>
                <w:sz w:val="20"/>
                <w:szCs w:val="20"/>
                <w:lang w:eastAsia="es-MX"/>
              </w:rPr>
              <w:t>2. Área de Contexto y Contenido</w:t>
            </w:r>
          </w:p>
        </w:tc>
        <w:tc>
          <w:tcPr>
            <w:tcW w:w="1241" w:type="dxa"/>
            <w:gridSpan w:val="2"/>
            <w:tcBorders>
              <w:top w:val="nil"/>
              <w:left w:val="nil"/>
              <w:bottom w:val="nil"/>
              <w:right w:val="nil"/>
            </w:tcBorders>
            <w:shd w:val="clear" w:color="auto" w:fill="auto"/>
            <w:noWrap/>
            <w:vAlign w:val="bottom"/>
            <w:hideMark/>
          </w:tcPr>
          <w:p w:rsidR="00A93346" w:rsidRPr="00F40314" w:rsidRDefault="00A93346" w:rsidP="00802DC1">
            <w:pPr>
              <w:rPr>
                <w:rFonts w:ascii="Arial" w:hAnsi="Arial" w:cs="Arial"/>
                <w:sz w:val="20"/>
                <w:szCs w:val="20"/>
                <w:lang w:eastAsia="es-MX"/>
              </w:rPr>
            </w:pPr>
          </w:p>
        </w:tc>
        <w:tc>
          <w:tcPr>
            <w:tcW w:w="3456" w:type="dxa"/>
            <w:tcBorders>
              <w:top w:val="nil"/>
              <w:left w:val="nil"/>
              <w:bottom w:val="nil"/>
              <w:right w:val="nil"/>
            </w:tcBorders>
            <w:shd w:val="clear" w:color="auto" w:fill="auto"/>
            <w:noWrap/>
            <w:vAlign w:val="bottom"/>
            <w:hideMark/>
          </w:tcPr>
          <w:p w:rsidR="00A93346" w:rsidRPr="00F40314" w:rsidRDefault="00A93346" w:rsidP="00802DC1">
            <w:pPr>
              <w:jc w:val="right"/>
              <w:rPr>
                <w:rFonts w:ascii="Arial" w:hAnsi="Arial" w:cs="Arial"/>
                <w:b/>
                <w:bCs/>
                <w:sz w:val="20"/>
                <w:szCs w:val="20"/>
                <w:lang w:eastAsia="es-MX"/>
              </w:rPr>
            </w:pPr>
          </w:p>
        </w:tc>
      </w:tr>
      <w:tr w:rsidR="00A93346" w:rsidRPr="00F40314" w:rsidTr="00802DC1">
        <w:trPr>
          <w:trHeight w:val="301"/>
        </w:trPr>
        <w:tc>
          <w:tcPr>
            <w:tcW w:w="1346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A93346" w:rsidRPr="00F40314" w:rsidRDefault="00A93346" w:rsidP="00802DC1">
            <w:pPr>
              <w:jc w:val="both"/>
              <w:rPr>
                <w:rFonts w:ascii="Arial" w:hAnsi="Arial" w:cs="Arial"/>
                <w:b/>
                <w:bCs/>
                <w:sz w:val="20"/>
                <w:szCs w:val="20"/>
                <w:lang w:eastAsia="es-MX"/>
              </w:rPr>
            </w:pPr>
            <w:r w:rsidRPr="00F40314">
              <w:rPr>
                <w:rFonts w:ascii="Arial" w:hAnsi="Arial" w:cs="Arial"/>
                <w:b/>
                <w:bCs/>
                <w:sz w:val="20"/>
                <w:szCs w:val="20"/>
                <w:lang w:eastAsia="es-MX"/>
              </w:rPr>
              <w:t xml:space="preserve">2.1 Archivo: </w:t>
            </w:r>
            <w:r>
              <w:rPr>
                <w:rFonts w:ascii="Arial" w:hAnsi="Arial" w:cs="Arial"/>
                <w:bCs/>
                <w:sz w:val="20"/>
                <w:szCs w:val="20"/>
                <w:lang w:eastAsia="es-MX"/>
              </w:rPr>
              <w:t>Trámite</w:t>
            </w:r>
          </w:p>
        </w:tc>
      </w:tr>
      <w:tr w:rsidR="00A93346" w:rsidRPr="00F40314" w:rsidTr="00802DC1">
        <w:trPr>
          <w:trHeight w:val="278"/>
        </w:trPr>
        <w:tc>
          <w:tcPr>
            <w:tcW w:w="8770" w:type="dxa"/>
            <w:gridSpan w:val="6"/>
            <w:tcBorders>
              <w:top w:val="nil"/>
              <w:left w:val="single" w:sz="4" w:space="0" w:color="auto"/>
              <w:bottom w:val="single" w:sz="4" w:space="0" w:color="auto"/>
              <w:right w:val="nil"/>
            </w:tcBorders>
            <w:shd w:val="clear" w:color="auto" w:fill="auto"/>
            <w:noWrap/>
            <w:vAlign w:val="center"/>
            <w:hideMark/>
          </w:tcPr>
          <w:p w:rsidR="00A93346" w:rsidRPr="00F40314" w:rsidRDefault="00A93346" w:rsidP="00802DC1">
            <w:pPr>
              <w:jc w:val="both"/>
              <w:rPr>
                <w:rFonts w:ascii="Arial" w:hAnsi="Arial" w:cs="Arial"/>
                <w:sz w:val="20"/>
                <w:szCs w:val="20"/>
                <w:lang w:eastAsia="es-MX"/>
              </w:rPr>
            </w:pPr>
            <w:r w:rsidRPr="00F40314">
              <w:rPr>
                <w:rFonts w:ascii="Arial" w:hAnsi="Arial" w:cs="Arial"/>
                <w:b/>
                <w:bCs/>
                <w:sz w:val="20"/>
                <w:szCs w:val="20"/>
                <w:lang w:eastAsia="es-MX"/>
              </w:rPr>
              <w:t xml:space="preserve">2.2 Área </w:t>
            </w:r>
            <w:r>
              <w:rPr>
                <w:rFonts w:ascii="Arial" w:hAnsi="Arial" w:cs="Arial"/>
                <w:b/>
                <w:bCs/>
                <w:sz w:val="20"/>
                <w:szCs w:val="20"/>
                <w:lang w:eastAsia="es-MX"/>
              </w:rPr>
              <w:t xml:space="preserve">generadora: </w:t>
            </w:r>
            <w:r w:rsidRPr="00484BE8">
              <w:rPr>
                <w:rFonts w:ascii="Arial" w:hAnsi="Arial" w:cs="Arial"/>
                <w:bCs/>
                <w:sz w:val="20"/>
                <w:szCs w:val="20"/>
                <w:lang w:eastAsia="es-MX"/>
              </w:rPr>
              <w:t>Vocalía de Capacitación Electoral y Educación Cívica</w:t>
            </w:r>
            <w:r w:rsidRPr="00F40314">
              <w:rPr>
                <w:rFonts w:ascii="Arial" w:hAnsi="Arial" w:cs="Arial"/>
                <w:sz w:val="20"/>
                <w:szCs w:val="20"/>
                <w:lang w:eastAsia="es-MX"/>
              </w:rPr>
              <w:t> </w:t>
            </w:r>
          </w:p>
        </w:tc>
        <w:tc>
          <w:tcPr>
            <w:tcW w:w="1241" w:type="dxa"/>
            <w:gridSpan w:val="2"/>
            <w:tcBorders>
              <w:top w:val="nil"/>
              <w:left w:val="nil"/>
              <w:bottom w:val="single" w:sz="4" w:space="0" w:color="auto"/>
              <w:right w:val="nil"/>
            </w:tcBorders>
            <w:shd w:val="clear" w:color="auto" w:fill="auto"/>
            <w:noWrap/>
            <w:vAlign w:val="center"/>
            <w:hideMark/>
          </w:tcPr>
          <w:p w:rsidR="00A93346" w:rsidRPr="00F40314" w:rsidRDefault="00A93346" w:rsidP="00802DC1">
            <w:pPr>
              <w:rPr>
                <w:rFonts w:ascii="Arial" w:hAnsi="Arial" w:cs="Arial"/>
                <w:sz w:val="20"/>
                <w:szCs w:val="20"/>
                <w:lang w:eastAsia="es-MX"/>
              </w:rPr>
            </w:pPr>
            <w:r w:rsidRPr="00F40314">
              <w:rPr>
                <w:rFonts w:ascii="Arial" w:hAnsi="Arial" w:cs="Arial"/>
                <w:sz w:val="20"/>
                <w:szCs w:val="20"/>
                <w:lang w:eastAsia="es-MX"/>
              </w:rPr>
              <w:t> </w:t>
            </w:r>
          </w:p>
        </w:tc>
        <w:tc>
          <w:tcPr>
            <w:tcW w:w="3456" w:type="dxa"/>
            <w:tcBorders>
              <w:top w:val="nil"/>
              <w:left w:val="nil"/>
              <w:bottom w:val="single" w:sz="4" w:space="0" w:color="auto"/>
              <w:right w:val="single" w:sz="4" w:space="0" w:color="auto"/>
            </w:tcBorders>
            <w:shd w:val="clear" w:color="auto" w:fill="auto"/>
            <w:noWrap/>
            <w:vAlign w:val="center"/>
            <w:hideMark/>
          </w:tcPr>
          <w:p w:rsidR="00A93346" w:rsidRPr="00F40314" w:rsidRDefault="00A93346" w:rsidP="00802DC1">
            <w:pPr>
              <w:rPr>
                <w:rFonts w:ascii="Arial" w:hAnsi="Arial" w:cs="Arial"/>
                <w:sz w:val="20"/>
                <w:szCs w:val="20"/>
                <w:lang w:eastAsia="es-MX"/>
              </w:rPr>
            </w:pPr>
            <w:r w:rsidRPr="00F40314">
              <w:rPr>
                <w:rFonts w:ascii="Arial" w:hAnsi="Arial" w:cs="Arial"/>
                <w:sz w:val="20"/>
                <w:szCs w:val="20"/>
                <w:lang w:eastAsia="es-MX"/>
              </w:rPr>
              <w:t> </w:t>
            </w:r>
          </w:p>
        </w:tc>
      </w:tr>
      <w:tr w:rsidR="00A93346" w:rsidRPr="00F40314" w:rsidTr="00802DC1">
        <w:trPr>
          <w:trHeight w:val="255"/>
        </w:trPr>
        <w:tc>
          <w:tcPr>
            <w:tcW w:w="3916" w:type="dxa"/>
            <w:gridSpan w:val="2"/>
            <w:tcBorders>
              <w:top w:val="nil"/>
              <w:left w:val="nil"/>
              <w:bottom w:val="nil"/>
              <w:right w:val="nil"/>
            </w:tcBorders>
            <w:shd w:val="clear" w:color="auto" w:fill="auto"/>
            <w:noWrap/>
            <w:vAlign w:val="center"/>
            <w:hideMark/>
          </w:tcPr>
          <w:p w:rsidR="00A93346" w:rsidRPr="00F40314" w:rsidRDefault="00A93346" w:rsidP="00802DC1">
            <w:pPr>
              <w:jc w:val="both"/>
              <w:rPr>
                <w:rFonts w:ascii="Arial" w:hAnsi="Arial" w:cs="Arial"/>
                <w:b/>
                <w:bCs/>
                <w:sz w:val="20"/>
                <w:szCs w:val="20"/>
                <w:lang w:eastAsia="es-MX"/>
              </w:rPr>
            </w:pPr>
          </w:p>
        </w:tc>
        <w:tc>
          <w:tcPr>
            <w:tcW w:w="3713" w:type="dxa"/>
            <w:gridSpan w:val="3"/>
            <w:tcBorders>
              <w:top w:val="nil"/>
              <w:left w:val="nil"/>
              <w:bottom w:val="nil"/>
              <w:right w:val="nil"/>
            </w:tcBorders>
            <w:shd w:val="clear" w:color="auto" w:fill="auto"/>
            <w:noWrap/>
            <w:vAlign w:val="center"/>
            <w:hideMark/>
          </w:tcPr>
          <w:p w:rsidR="00A93346" w:rsidRPr="00F40314" w:rsidRDefault="00A93346" w:rsidP="00802DC1">
            <w:pPr>
              <w:rPr>
                <w:rFonts w:ascii="Arial" w:hAnsi="Arial" w:cs="Arial"/>
                <w:sz w:val="20"/>
                <w:szCs w:val="20"/>
                <w:lang w:eastAsia="es-MX"/>
              </w:rPr>
            </w:pPr>
          </w:p>
        </w:tc>
        <w:tc>
          <w:tcPr>
            <w:tcW w:w="1141" w:type="dxa"/>
            <w:tcBorders>
              <w:top w:val="nil"/>
              <w:left w:val="nil"/>
              <w:bottom w:val="nil"/>
              <w:right w:val="nil"/>
            </w:tcBorders>
            <w:shd w:val="clear" w:color="auto" w:fill="auto"/>
            <w:noWrap/>
            <w:vAlign w:val="center"/>
            <w:hideMark/>
          </w:tcPr>
          <w:p w:rsidR="00A93346" w:rsidRPr="00F40314" w:rsidRDefault="00A93346" w:rsidP="00802DC1">
            <w:pPr>
              <w:rPr>
                <w:rFonts w:ascii="Arial" w:hAnsi="Arial" w:cs="Arial"/>
                <w:sz w:val="20"/>
                <w:szCs w:val="20"/>
                <w:lang w:eastAsia="es-MX"/>
              </w:rPr>
            </w:pPr>
          </w:p>
        </w:tc>
        <w:tc>
          <w:tcPr>
            <w:tcW w:w="1241" w:type="dxa"/>
            <w:gridSpan w:val="2"/>
            <w:tcBorders>
              <w:top w:val="nil"/>
              <w:left w:val="nil"/>
              <w:bottom w:val="nil"/>
              <w:right w:val="nil"/>
            </w:tcBorders>
            <w:shd w:val="clear" w:color="auto" w:fill="auto"/>
            <w:noWrap/>
            <w:vAlign w:val="center"/>
            <w:hideMark/>
          </w:tcPr>
          <w:p w:rsidR="00A93346" w:rsidRPr="00F40314" w:rsidRDefault="00A93346" w:rsidP="00802DC1">
            <w:pPr>
              <w:rPr>
                <w:rFonts w:ascii="Arial" w:hAnsi="Arial" w:cs="Arial"/>
                <w:sz w:val="20"/>
                <w:szCs w:val="20"/>
                <w:lang w:eastAsia="es-MX"/>
              </w:rPr>
            </w:pPr>
          </w:p>
        </w:tc>
        <w:tc>
          <w:tcPr>
            <w:tcW w:w="3456" w:type="dxa"/>
            <w:tcBorders>
              <w:top w:val="nil"/>
              <w:left w:val="nil"/>
              <w:bottom w:val="nil"/>
              <w:right w:val="nil"/>
            </w:tcBorders>
            <w:shd w:val="clear" w:color="auto" w:fill="auto"/>
            <w:noWrap/>
            <w:vAlign w:val="center"/>
            <w:hideMark/>
          </w:tcPr>
          <w:p w:rsidR="00A93346" w:rsidRPr="00F40314" w:rsidRDefault="00A93346" w:rsidP="00802DC1">
            <w:pPr>
              <w:rPr>
                <w:rFonts w:ascii="Arial" w:hAnsi="Arial" w:cs="Arial"/>
                <w:sz w:val="20"/>
                <w:szCs w:val="20"/>
                <w:lang w:eastAsia="es-MX"/>
              </w:rPr>
            </w:pPr>
          </w:p>
        </w:tc>
      </w:tr>
      <w:tr w:rsidR="00A93346" w:rsidRPr="00F40314" w:rsidTr="00802DC1">
        <w:trPr>
          <w:trHeight w:val="255"/>
        </w:trPr>
        <w:tc>
          <w:tcPr>
            <w:tcW w:w="7629" w:type="dxa"/>
            <w:gridSpan w:val="5"/>
            <w:tcBorders>
              <w:top w:val="single" w:sz="4" w:space="0" w:color="auto"/>
              <w:left w:val="single" w:sz="4" w:space="0" w:color="auto"/>
              <w:bottom w:val="single" w:sz="4" w:space="0" w:color="auto"/>
              <w:right w:val="nil"/>
            </w:tcBorders>
            <w:shd w:val="clear" w:color="auto" w:fill="auto"/>
            <w:noWrap/>
            <w:vAlign w:val="center"/>
            <w:hideMark/>
          </w:tcPr>
          <w:p w:rsidR="00A93346" w:rsidRPr="00F40314" w:rsidRDefault="00A93346" w:rsidP="00802DC1">
            <w:pPr>
              <w:ind w:right="-1939"/>
              <w:rPr>
                <w:rFonts w:ascii="Arial" w:hAnsi="Arial" w:cs="Arial"/>
                <w:sz w:val="20"/>
                <w:szCs w:val="20"/>
                <w:lang w:eastAsia="es-MX"/>
              </w:rPr>
            </w:pPr>
            <w:r w:rsidRPr="00F40314">
              <w:rPr>
                <w:rFonts w:ascii="Arial" w:hAnsi="Arial" w:cs="Arial"/>
                <w:b/>
                <w:bCs/>
                <w:sz w:val="20"/>
                <w:szCs w:val="20"/>
                <w:lang w:eastAsia="es-MX"/>
              </w:rPr>
              <w:t>2.3 Fondo</w:t>
            </w:r>
            <w:r w:rsidRPr="00484BE8">
              <w:rPr>
                <w:rFonts w:ascii="Arial" w:hAnsi="Arial" w:cs="Arial"/>
                <w:bCs/>
                <w:sz w:val="20"/>
                <w:szCs w:val="20"/>
                <w:lang w:eastAsia="es-MX"/>
              </w:rPr>
              <w:t>: Instituto Federal Electoral</w:t>
            </w:r>
          </w:p>
        </w:tc>
        <w:tc>
          <w:tcPr>
            <w:tcW w:w="1141" w:type="dxa"/>
            <w:tcBorders>
              <w:top w:val="single" w:sz="4" w:space="0" w:color="auto"/>
              <w:left w:val="nil"/>
              <w:bottom w:val="single" w:sz="4" w:space="0" w:color="auto"/>
              <w:right w:val="nil"/>
            </w:tcBorders>
            <w:shd w:val="clear" w:color="auto" w:fill="auto"/>
            <w:noWrap/>
            <w:vAlign w:val="center"/>
            <w:hideMark/>
          </w:tcPr>
          <w:p w:rsidR="00A93346" w:rsidRPr="00F40314" w:rsidRDefault="00A93346" w:rsidP="00802DC1">
            <w:pPr>
              <w:rPr>
                <w:rFonts w:ascii="Arial" w:hAnsi="Arial" w:cs="Arial"/>
                <w:sz w:val="20"/>
                <w:szCs w:val="20"/>
                <w:lang w:eastAsia="es-MX"/>
              </w:rPr>
            </w:pPr>
          </w:p>
        </w:tc>
        <w:tc>
          <w:tcPr>
            <w:tcW w:w="1241" w:type="dxa"/>
            <w:gridSpan w:val="2"/>
            <w:tcBorders>
              <w:top w:val="single" w:sz="4" w:space="0" w:color="auto"/>
              <w:left w:val="nil"/>
              <w:bottom w:val="single" w:sz="4" w:space="0" w:color="auto"/>
              <w:right w:val="nil"/>
            </w:tcBorders>
            <w:shd w:val="clear" w:color="auto" w:fill="auto"/>
            <w:noWrap/>
            <w:vAlign w:val="center"/>
            <w:hideMark/>
          </w:tcPr>
          <w:p w:rsidR="00A93346" w:rsidRPr="00F40314" w:rsidRDefault="00A93346" w:rsidP="00802DC1">
            <w:pPr>
              <w:rPr>
                <w:rFonts w:ascii="Arial" w:hAnsi="Arial" w:cs="Arial"/>
                <w:sz w:val="20"/>
                <w:szCs w:val="20"/>
                <w:lang w:eastAsia="es-MX"/>
              </w:rPr>
            </w:pPr>
          </w:p>
        </w:tc>
        <w:tc>
          <w:tcPr>
            <w:tcW w:w="3456" w:type="dxa"/>
            <w:tcBorders>
              <w:top w:val="single" w:sz="4" w:space="0" w:color="auto"/>
              <w:left w:val="nil"/>
              <w:bottom w:val="single" w:sz="4" w:space="0" w:color="auto"/>
              <w:right w:val="single" w:sz="4" w:space="0" w:color="auto"/>
            </w:tcBorders>
            <w:shd w:val="clear" w:color="auto" w:fill="auto"/>
            <w:noWrap/>
            <w:vAlign w:val="center"/>
            <w:hideMark/>
          </w:tcPr>
          <w:p w:rsidR="00A93346" w:rsidRPr="00F40314" w:rsidRDefault="00A93346" w:rsidP="00802DC1">
            <w:pPr>
              <w:rPr>
                <w:rFonts w:ascii="Arial" w:hAnsi="Arial" w:cs="Arial"/>
                <w:sz w:val="20"/>
                <w:szCs w:val="20"/>
                <w:lang w:eastAsia="es-MX"/>
              </w:rPr>
            </w:pPr>
          </w:p>
        </w:tc>
      </w:tr>
      <w:tr w:rsidR="00A93346" w:rsidRPr="00350257" w:rsidTr="00802DC1">
        <w:trPr>
          <w:trHeight w:val="314"/>
        </w:trPr>
        <w:tc>
          <w:tcPr>
            <w:tcW w:w="2400" w:type="dxa"/>
            <w:tcBorders>
              <w:top w:val="nil"/>
              <w:left w:val="nil"/>
              <w:bottom w:val="nil"/>
              <w:right w:val="nil"/>
            </w:tcBorders>
            <w:shd w:val="clear" w:color="auto" w:fill="auto"/>
            <w:noWrap/>
            <w:vAlign w:val="bottom"/>
            <w:hideMark/>
          </w:tcPr>
          <w:p w:rsidR="00A93346" w:rsidRPr="00FF21CB" w:rsidRDefault="00A93346" w:rsidP="00802DC1">
            <w:pPr>
              <w:jc w:val="both"/>
              <w:rPr>
                <w:rFonts w:ascii="Arial" w:hAnsi="Arial" w:cs="Arial"/>
                <w:sz w:val="14"/>
                <w:szCs w:val="20"/>
                <w:lang w:eastAsia="es-MX"/>
              </w:rPr>
            </w:pPr>
          </w:p>
          <w:p w:rsidR="00A93346" w:rsidRPr="00FF21CB" w:rsidRDefault="00A93346" w:rsidP="00802DC1">
            <w:pPr>
              <w:jc w:val="both"/>
              <w:rPr>
                <w:rFonts w:ascii="Arial" w:hAnsi="Arial" w:cs="Arial"/>
                <w:sz w:val="14"/>
                <w:szCs w:val="20"/>
                <w:lang w:eastAsia="es-MX"/>
              </w:rPr>
            </w:pPr>
          </w:p>
        </w:tc>
        <w:tc>
          <w:tcPr>
            <w:tcW w:w="3067" w:type="dxa"/>
            <w:gridSpan w:val="2"/>
            <w:tcBorders>
              <w:top w:val="nil"/>
              <w:left w:val="nil"/>
              <w:bottom w:val="nil"/>
              <w:right w:val="nil"/>
            </w:tcBorders>
            <w:shd w:val="clear" w:color="auto" w:fill="auto"/>
            <w:noWrap/>
            <w:vAlign w:val="bottom"/>
            <w:hideMark/>
          </w:tcPr>
          <w:p w:rsidR="00A93346" w:rsidRPr="00350257" w:rsidRDefault="00A93346" w:rsidP="00802DC1">
            <w:pPr>
              <w:rPr>
                <w:rFonts w:ascii="Arial" w:hAnsi="Arial" w:cs="Arial"/>
                <w:sz w:val="20"/>
                <w:szCs w:val="20"/>
                <w:lang w:eastAsia="es-MX"/>
              </w:rPr>
            </w:pPr>
          </w:p>
        </w:tc>
        <w:tc>
          <w:tcPr>
            <w:tcW w:w="2162" w:type="dxa"/>
            <w:gridSpan w:val="2"/>
            <w:tcBorders>
              <w:top w:val="nil"/>
              <w:left w:val="nil"/>
              <w:bottom w:val="nil"/>
              <w:right w:val="nil"/>
            </w:tcBorders>
            <w:shd w:val="clear" w:color="auto" w:fill="auto"/>
            <w:noWrap/>
            <w:vAlign w:val="bottom"/>
            <w:hideMark/>
          </w:tcPr>
          <w:p w:rsidR="00A93346" w:rsidRPr="00350257" w:rsidRDefault="00A93346" w:rsidP="00802DC1">
            <w:pPr>
              <w:rPr>
                <w:rFonts w:ascii="Arial" w:hAnsi="Arial" w:cs="Arial"/>
                <w:sz w:val="20"/>
                <w:szCs w:val="20"/>
                <w:lang w:eastAsia="es-MX"/>
              </w:rPr>
            </w:pPr>
          </w:p>
        </w:tc>
        <w:tc>
          <w:tcPr>
            <w:tcW w:w="1639" w:type="dxa"/>
            <w:gridSpan w:val="2"/>
            <w:tcBorders>
              <w:top w:val="nil"/>
              <w:left w:val="nil"/>
              <w:bottom w:val="nil"/>
              <w:right w:val="nil"/>
            </w:tcBorders>
            <w:shd w:val="clear" w:color="auto" w:fill="auto"/>
            <w:noWrap/>
            <w:vAlign w:val="bottom"/>
            <w:hideMark/>
          </w:tcPr>
          <w:p w:rsidR="00A93346" w:rsidRPr="00350257" w:rsidRDefault="00A93346" w:rsidP="00802DC1">
            <w:pPr>
              <w:rPr>
                <w:rFonts w:ascii="Arial" w:hAnsi="Arial" w:cs="Arial"/>
                <w:sz w:val="20"/>
                <w:szCs w:val="20"/>
                <w:lang w:eastAsia="es-MX"/>
              </w:rPr>
            </w:pPr>
          </w:p>
        </w:tc>
        <w:tc>
          <w:tcPr>
            <w:tcW w:w="4199" w:type="dxa"/>
            <w:gridSpan w:val="2"/>
            <w:tcBorders>
              <w:top w:val="nil"/>
              <w:left w:val="nil"/>
              <w:bottom w:val="nil"/>
              <w:right w:val="nil"/>
            </w:tcBorders>
            <w:shd w:val="clear" w:color="auto" w:fill="auto"/>
            <w:noWrap/>
            <w:vAlign w:val="bottom"/>
            <w:hideMark/>
          </w:tcPr>
          <w:p w:rsidR="00A93346" w:rsidRPr="00350257" w:rsidRDefault="00A93346" w:rsidP="00802DC1">
            <w:pPr>
              <w:rPr>
                <w:rFonts w:ascii="Arial" w:hAnsi="Arial" w:cs="Arial"/>
                <w:sz w:val="20"/>
                <w:szCs w:val="20"/>
                <w:lang w:eastAsia="es-MX"/>
              </w:rPr>
            </w:pPr>
          </w:p>
        </w:tc>
      </w:tr>
      <w:tr w:rsidR="00A93346" w:rsidRPr="00350257" w:rsidTr="00802DC1">
        <w:trPr>
          <w:trHeight w:val="329"/>
        </w:trPr>
        <w:tc>
          <w:tcPr>
            <w:tcW w:w="24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93346" w:rsidRPr="00350257" w:rsidRDefault="00A93346" w:rsidP="00802DC1">
            <w:pPr>
              <w:jc w:val="center"/>
              <w:rPr>
                <w:rFonts w:ascii="Arial" w:hAnsi="Arial" w:cs="Arial"/>
                <w:b/>
                <w:bCs/>
                <w:sz w:val="20"/>
                <w:szCs w:val="20"/>
                <w:lang w:eastAsia="es-MX"/>
              </w:rPr>
            </w:pPr>
            <w:r>
              <w:rPr>
                <w:rFonts w:ascii="Arial" w:hAnsi="Arial" w:cs="Arial"/>
                <w:b/>
                <w:bCs/>
                <w:sz w:val="20"/>
                <w:szCs w:val="20"/>
                <w:lang w:eastAsia="es-MX"/>
              </w:rPr>
              <w:t>2.5</w:t>
            </w:r>
            <w:r w:rsidRPr="00350257">
              <w:rPr>
                <w:rFonts w:ascii="Arial" w:hAnsi="Arial" w:cs="Arial"/>
                <w:b/>
                <w:bCs/>
                <w:sz w:val="20"/>
                <w:szCs w:val="20"/>
                <w:lang w:eastAsia="es-MX"/>
              </w:rPr>
              <w:t xml:space="preserve"> Serie</w:t>
            </w:r>
          </w:p>
        </w:tc>
        <w:tc>
          <w:tcPr>
            <w:tcW w:w="3067" w:type="dxa"/>
            <w:gridSpan w:val="2"/>
            <w:tcBorders>
              <w:top w:val="single" w:sz="8" w:space="0" w:color="auto"/>
              <w:left w:val="nil"/>
              <w:bottom w:val="single" w:sz="8" w:space="0" w:color="auto"/>
              <w:right w:val="single" w:sz="8" w:space="0" w:color="auto"/>
            </w:tcBorders>
            <w:shd w:val="clear" w:color="auto" w:fill="auto"/>
            <w:vAlign w:val="center"/>
            <w:hideMark/>
          </w:tcPr>
          <w:p w:rsidR="00A93346" w:rsidRPr="00350257" w:rsidRDefault="00A93346" w:rsidP="00802DC1">
            <w:pPr>
              <w:jc w:val="center"/>
              <w:rPr>
                <w:rFonts w:ascii="Arial" w:hAnsi="Arial" w:cs="Arial"/>
                <w:b/>
                <w:bCs/>
                <w:sz w:val="20"/>
                <w:szCs w:val="20"/>
                <w:lang w:eastAsia="es-MX"/>
              </w:rPr>
            </w:pPr>
            <w:r>
              <w:rPr>
                <w:rFonts w:ascii="Arial" w:hAnsi="Arial" w:cs="Arial"/>
                <w:b/>
                <w:bCs/>
                <w:sz w:val="20"/>
                <w:szCs w:val="20"/>
                <w:lang w:eastAsia="es-MX"/>
              </w:rPr>
              <w:t xml:space="preserve">2.6 </w:t>
            </w:r>
            <w:r w:rsidRPr="00350257">
              <w:rPr>
                <w:rFonts w:ascii="Arial" w:hAnsi="Arial" w:cs="Arial"/>
                <w:b/>
                <w:bCs/>
                <w:sz w:val="20"/>
                <w:szCs w:val="20"/>
                <w:lang w:eastAsia="es-MX"/>
              </w:rPr>
              <w:t>Descripción</w:t>
            </w:r>
          </w:p>
        </w:tc>
        <w:tc>
          <w:tcPr>
            <w:tcW w:w="2162" w:type="dxa"/>
            <w:gridSpan w:val="2"/>
            <w:tcBorders>
              <w:top w:val="single" w:sz="8" w:space="0" w:color="auto"/>
              <w:left w:val="nil"/>
              <w:bottom w:val="single" w:sz="8" w:space="0" w:color="auto"/>
              <w:right w:val="single" w:sz="8" w:space="0" w:color="auto"/>
            </w:tcBorders>
            <w:shd w:val="clear" w:color="auto" w:fill="auto"/>
            <w:vAlign w:val="center"/>
            <w:hideMark/>
          </w:tcPr>
          <w:p w:rsidR="00A93346" w:rsidRPr="00350257" w:rsidRDefault="00A93346" w:rsidP="00802DC1">
            <w:pPr>
              <w:jc w:val="center"/>
              <w:rPr>
                <w:rFonts w:ascii="Arial" w:hAnsi="Arial" w:cs="Arial"/>
                <w:b/>
                <w:bCs/>
                <w:sz w:val="20"/>
                <w:szCs w:val="20"/>
                <w:lang w:eastAsia="es-MX"/>
              </w:rPr>
            </w:pPr>
            <w:r>
              <w:rPr>
                <w:rFonts w:ascii="Arial" w:hAnsi="Arial" w:cs="Arial"/>
                <w:b/>
                <w:bCs/>
                <w:sz w:val="20"/>
                <w:szCs w:val="20"/>
                <w:lang w:eastAsia="es-MX"/>
              </w:rPr>
              <w:t>2.7 Años Extremos</w:t>
            </w:r>
          </w:p>
        </w:tc>
        <w:tc>
          <w:tcPr>
            <w:tcW w:w="1639" w:type="dxa"/>
            <w:gridSpan w:val="2"/>
            <w:tcBorders>
              <w:top w:val="single" w:sz="8" w:space="0" w:color="auto"/>
              <w:left w:val="nil"/>
              <w:bottom w:val="single" w:sz="8" w:space="0" w:color="auto"/>
              <w:right w:val="single" w:sz="8" w:space="0" w:color="auto"/>
            </w:tcBorders>
            <w:shd w:val="clear" w:color="auto" w:fill="auto"/>
            <w:vAlign w:val="center"/>
            <w:hideMark/>
          </w:tcPr>
          <w:p w:rsidR="00A93346" w:rsidRPr="00350257" w:rsidRDefault="00A93346" w:rsidP="00802DC1">
            <w:pPr>
              <w:jc w:val="center"/>
              <w:rPr>
                <w:rFonts w:ascii="Arial" w:hAnsi="Arial" w:cs="Arial"/>
                <w:b/>
                <w:bCs/>
                <w:sz w:val="20"/>
                <w:szCs w:val="20"/>
                <w:lang w:eastAsia="es-MX"/>
              </w:rPr>
            </w:pPr>
            <w:r>
              <w:rPr>
                <w:rFonts w:ascii="Arial" w:hAnsi="Arial" w:cs="Arial"/>
                <w:b/>
                <w:bCs/>
                <w:sz w:val="20"/>
                <w:szCs w:val="20"/>
                <w:lang w:eastAsia="es-MX"/>
              </w:rPr>
              <w:t>2.8</w:t>
            </w:r>
            <w:r w:rsidRPr="00350257">
              <w:rPr>
                <w:rFonts w:ascii="Arial" w:hAnsi="Arial" w:cs="Arial"/>
                <w:b/>
                <w:bCs/>
                <w:sz w:val="20"/>
                <w:szCs w:val="20"/>
                <w:lang w:eastAsia="es-MX"/>
              </w:rPr>
              <w:t xml:space="preserve"> Volumen</w:t>
            </w:r>
          </w:p>
        </w:tc>
        <w:tc>
          <w:tcPr>
            <w:tcW w:w="4199" w:type="dxa"/>
            <w:gridSpan w:val="2"/>
            <w:tcBorders>
              <w:top w:val="single" w:sz="8" w:space="0" w:color="auto"/>
              <w:left w:val="nil"/>
              <w:bottom w:val="single" w:sz="8" w:space="0" w:color="auto"/>
              <w:right w:val="single" w:sz="8" w:space="0" w:color="auto"/>
            </w:tcBorders>
            <w:shd w:val="clear" w:color="auto" w:fill="auto"/>
            <w:vAlign w:val="center"/>
            <w:hideMark/>
          </w:tcPr>
          <w:p w:rsidR="00A93346" w:rsidRPr="00350257" w:rsidRDefault="00A93346" w:rsidP="00802DC1">
            <w:pPr>
              <w:jc w:val="center"/>
              <w:rPr>
                <w:rFonts w:ascii="Arial" w:hAnsi="Arial" w:cs="Arial"/>
                <w:b/>
                <w:bCs/>
                <w:sz w:val="20"/>
                <w:szCs w:val="20"/>
                <w:lang w:eastAsia="es-MX"/>
              </w:rPr>
            </w:pPr>
            <w:r>
              <w:rPr>
                <w:rFonts w:ascii="Arial" w:hAnsi="Arial" w:cs="Arial"/>
                <w:b/>
                <w:bCs/>
                <w:sz w:val="20"/>
                <w:szCs w:val="20"/>
                <w:lang w:eastAsia="es-MX"/>
              </w:rPr>
              <w:t>2.9</w:t>
            </w:r>
            <w:r w:rsidRPr="00350257">
              <w:rPr>
                <w:rFonts w:ascii="Arial" w:hAnsi="Arial" w:cs="Arial"/>
                <w:b/>
                <w:bCs/>
                <w:sz w:val="20"/>
                <w:szCs w:val="20"/>
                <w:lang w:eastAsia="es-MX"/>
              </w:rPr>
              <w:t xml:space="preserve"> Ubicación física</w:t>
            </w:r>
          </w:p>
        </w:tc>
      </w:tr>
      <w:tr w:rsidR="00A93346" w:rsidTr="00802DC1">
        <w:trPr>
          <w:trHeight w:val="247"/>
        </w:trPr>
        <w:tc>
          <w:tcPr>
            <w:tcW w:w="13467" w:type="dxa"/>
            <w:gridSpan w:val="9"/>
            <w:tcBorders>
              <w:top w:val="single" w:sz="8" w:space="0" w:color="auto"/>
              <w:left w:val="single" w:sz="8" w:space="0" w:color="auto"/>
              <w:bottom w:val="single" w:sz="8" w:space="0" w:color="auto"/>
              <w:right w:val="single" w:sz="8" w:space="0" w:color="auto"/>
            </w:tcBorders>
            <w:shd w:val="clear" w:color="auto" w:fill="auto"/>
            <w:vAlign w:val="center"/>
          </w:tcPr>
          <w:p w:rsidR="00A93346" w:rsidRDefault="00A93346" w:rsidP="00802DC1">
            <w:pPr>
              <w:rPr>
                <w:rFonts w:ascii="Arial" w:hAnsi="Arial" w:cs="Arial"/>
                <w:b/>
                <w:bCs/>
                <w:sz w:val="20"/>
                <w:szCs w:val="20"/>
                <w:lang w:eastAsia="es-MX"/>
              </w:rPr>
            </w:pPr>
            <w:r w:rsidRPr="00D202A3">
              <w:rPr>
                <w:rFonts w:ascii="Arial" w:hAnsi="Arial" w:cs="Arial"/>
                <w:b/>
                <w:bCs/>
                <w:sz w:val="20"/>
                <w:szCs w:val="20"/>
                <w:lang w:eastAsia="es-MX"/>
              </w:rPr>
              <w:t>Sección</w:t>
            </w:r>
            <w:r w:rsidRPr="00D202A3">
              <w:rPr>
                <w:rFonts w:ascii="Arial" w:hAnsi="Arial" w:cs="Arial"/>
                <w:b/>
                <w:sz w:val="20"/>
                <w:szCs w:val="20"/>
                <w:lang w:eastAsia="es-MX"/>
              </w:rPr>
              <w:t>:</w:t>
            </w:r>
            <w:r w:rsidRPr="00F40314">
              <w:rPr>
                <w:rFonts w:ascii="Arial" w:hAnsi="Arial" w:cs="Arial"/>
                <w:sz w:val="20"/>
                <w:szCs w:val="20"/>
                <w:lang w:eastAsia="es-MX"/>
              </w:rPr>
              <w:t xml:space="preserve"> </w:t>
            </w:r>
            <w:r w:rsidR="009C6579" w:rsidRPr="00A26F12">
              <w:rPr>
                <w:rFonts w:ascii="Arial" w:hAnsi="Arial" w:cs="Arial"/>
                <w:bCs/>
                <w:sz w:val="20"/>
                <w:szCs w:val="20"/>
              </w:rPr>
              <w:t>4.- Recursos Humanos</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4.1 Disposiciones en materia de recursos humanos</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Informe de Personal Auxiliar</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rPr>
                <w:rFonts w:ascii="Arial" w:hAnsi="Arial" w:cs="Arial"/>
                <w:sz w:val="20"/>
                <w:szCs w:val="20"/>
                <w:lang w:eastAsia="es-MX"/>
              </w:rP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sidRPr="00350257">
              <w:rPr>
                <w:rFonts w:ascii="Arial" w:hAnsi="Arial" w:cs="Arial"/>
                <w:sz w:val="20"/>
                <w:szCs w:val="20"/>
                <w:lang w:eastAsia="es-MX"/>
              </w:rPr>
              <w:t>1 Expediente</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4.6 Reclutamiento y selección de personal</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D54060" w:rsidRDefault="00A93346" w:rsidP="00802DC1">
            <w:pPr>
              <w:rPr>
                <w:rFonts w:ascii="Arial" w:hAnsi="Arial" w:cs="Arial"/>
                <w:sz w:val="20"/>
                <w:szCs w:val="20"/>
              </w:rPr>
            </w:pPr>
            <w:r w:rsidRPr="00D54060">
              <w:rPr>
                <w:rFonts w:ascii="Arial" w:hAnsi="Arial" w:cs="Arial"/>
                <w:sz w:val="20"/>
                <w:szCs w:val="20"/>
              </w:rPr>
              <w:t>Supervisores Electorales</w:t>
            </w:r>
            <w:r>
              <w:rPr>
                <w:rFonts w:ascii="Arial" w:hAnsi="Arial" w:cs="Arial"/>
                <w:sz w:val="20"/>
                <w:szCs w:val="20"/>
              </w:rPr>
              <w:t xml:space="preserve">, </w:t>
            </w:r>
            <w:r w:rsidRPr="00D54060">
              <w:rPr>
                <w:rFonts w:ascii="Arial" w:hAnsi="Arial" w:cs="Arial"/>
                <w:sz w:val="20"/>
                <w:szCs w:val="20"/>
              </w:rPr>
              <w:t>Capacitadores-Asistentes Electorales</w:t>
            </w:r>
            <w:r>
              <w:rPr>
                <w:rFonts w:ascii="Arial" w:hAnsi="Arial" w:cs="Arial"/>
                <w:sz w:val="20"/>
                <w:szCs w:val="20"/>
              </w:rPr>
              <w:t xml:space="preserve">, </w:t>
            </w:r>
            <w:r w:rsidRPr="00D54060">
              <w:rPr>
                <w:rFonts w:ascii="Arial" w:hAnsi="Arial" w:cs="Arial"/>
                <w:sz w:val="20"/>
                <w:szCs w:val="20"/>
              </w:rPr>
              <w:t>Renuncias de personal</w:t>
            </w:r>
            <w:r>
              <w:rPr>
                <w:rFonts w:ascii="Arial" w:hAnsi="Arial" w:cs="Arial"/>
                <w:sz w:val="20"/>
                <w:szCs w:val="20"/>
              </w:rPr>
              <w:t xml:space="preserve"> y </w:t>
            </w:r>
            <w:r w:rsidRPr="00D54060">
              <w:rPr>
                <w:rFonts w:ascii="Arial" w:hAnsi="Arial" w:cs="Arial"/>
                <w:sz w:val="20"/>
                <w:szCs w:val="20"/>
              </w:rPr>
              <w:t>Notificaciones de baja de personal</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Pr>
                <w:rFonts w:ascii="Arial" w:hAnsi="Arial" w:cs="Arial"/>
                <w:sz w:val="20"/>
                <w:szCs w:val="20"/>
                <w:lang w:eastAsia="es-MX"/>
              </w:rPr>
              <w:t xml:space="preserve">4 </w:t>
            </w:r>
            <w:r w:rsidRPr="00350257">
              <w:rPr>
                <w:rFonts w:ascii="Arial" w:hAnsi="Arial" w:cs="Arial"/>
                <w:sz w:val="20"/>
                <w:szCs w:val="20"/>
                <w:lang w:eastAsia="es-MX"/>
              </w:rPr>
              <w:t>Expediente</w:t>
            </w:r>
            <w:r>
              <w:rPr>
                <w:rFonts w:ascii="Arial" w:hAnsi="Arial" w:cs="Arial"/>
                <w:sz w:val="20"/>
                <w:szCs w:val="20"/>
                <w:lang w:eastAsia="es-MX"/>
              </w:rPr>
              <w:t>s</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RPr="00351BD0" w:rsidTr="00802DC1">
        <w:trPr>
          <w:trHeight w:val="57"/>
        </w:trPr>
        <w:tc>
          <w:tcPr>
            <w:tcW w:w="134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93346" w:rsidRPr="00351BD0" w:rsidRDefault="00A93346" w:rsidP="00802DC1">
            <w:pPr>
              <w:rPr>
                <w:rFonts w:ascii="Arial" w:hAnsi="Arial" w:cs="Arial"/>
                <w:sz w:val="20"/>
                <w:szCs w:val="20"/>
                <w:lang w:eastAsia="es-MX"/>
              </w:rPr>
            </w:pPr>
            <w:r w:rsidRPr="00D202A3">
              <w:rPr>
                <w:rFonts w:ascii="Arial" w:hAnsi="Arial" w:cs="Arial"/>
                <w:b/>
                <w:bCs/>
                <w:sz w:val="20"/>
                <w:szCs w:val="20"/>
                <w:lang w:eastAsia="es-MX"/>
              </w:rPr>
              <w:t>Sección</w:t>
            </w:r>
            <w:r w:rsidRPr="00D202A3">
              <w:rPr>
                <w:rFonts w:ascii="Arial" w:hAnsi="Arial" w:cs="Arial"/>
                <w:b/>
                <w:sz w:val="20"/>
                <w:szCs w:val="20"/>
                <w:lang w:eastAsia="es-MX"/>
              </w:rPr>
              <w:t>:</w:t>
            </w:r>
            <w:r w:rsidR="009C6579">
              <w:rPr>
                <w:rFonts w:ascii="Arial" w:hAnsi="Arial" w:cs="Arial"/>
                <w:b/>
                <w:sz w:val="20"/>
                <w:szCs w:val="20"/>
                <w:lang w:eastAsia="es-MX"/>
              </w:rPr>
              <w:t xml:space="preserve"> </w:t>
            </w:r>
            <w:r w:rsidR="009C6579" w:rsidRPr="00B87B25">
              <w:rPr>
                <w:rFonts w:ascii="Arial" w:hAnsi="Arial" w:cs="Arial"/>
                <w:sz w:val="20"/>
                <w:szCs w:val="20"/>
                <w:lang w:val="es-MX"/>
              </w:rPr>
              <w:t>11.- Planeación, Información, Evaluación y Políticas</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11.2 Políticas y Programas del Instituto</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Meta Individual 3</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sidRPr="00350257">
              <w:rPr>
                <w:rFonts w:ascii="Arial" w:hAnsi="Arial" w:cs="Arial"/>
                <w:sz w:val="20"/>
                <w:szCs w:val="20"/>
                <w:lang w:eastAsia="es-MX"/>
              </w:rPr>
              <w:t>1 Expediente</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11.21 Junta Local Ejecutiva</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Acuses de recibo</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sidRPr="00350257">
              <w:rPr>
                <w:rFonts w:ascii="Arial" w:hAnsi="Arial" w:cs="Arial"/>
                <w:sz w:val="20"/>
                <w:szCs w:val="20"/>
                <w:lang w:eastAsia="es-MX"/>
              </w:rPr>
              <w:t>1 Expediente</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lastRenderedPageBreak/>
              <w:t>11.14 Disposiciones en materia de evaluación para el desempeño</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Evaluación anual del desempeño 2015</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sidRPr="00350257">
              <w:rPr>
                <w:rFonts w:ascii="Arial" w:hAnsi="Arial" w:cs="Arial"/>
                <w:sz w:val="20"/>
                <w:szCs w:val="20"/>
                <w:lang w:eastAsia="es-MX"/>
              </w:rPr>
              <w:t>1 Expediente</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D54060" w:rsidRDefault="00A93346" w:rsidP="00802DC1">
            <w:pPr>
              <w:jc w:val="both"/>
              <w:rPr>
                <w:rFonts w:ascii="Arial" w:hAnsi="Arial" w:cs="Arial"/>
                <w:sz w:val="20"/>
                <w:szCs w:val="20"/>
              </w:rPr>
            </w:pPr>
            <w:r w:rsidRPr="00D54060">
              <w:rPr>
                <w:rFonts w:ascii="Arial" w:hAnsi="Arial" w:cs="Arial"/>
                <w:sz w:val="20"/>
                <w:szCs w:val="20"/>
              </w:rPr>
              <w:t>11.22 Junta Distrital Ejecutiva</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D54060" w:rsidRDefault="00A93346" w:rsidP="00802DC1">
            <w:pPr>
              <w:rPr>
                <w:rFonts w:ascii="Arial" w:hAnsi="Arial" w:cs="Arial"/>
                <w:sz w:val="20"/>
                <w:szCs w:val="20"/>
              </w:rPr>
            </w:pPr>
            <w:r w:rsidRPr="00D54060">
              <w:rPr>
                <w:rFonts w:ascii="Arial" w:hAnsi="Arial" w:cs="Arial"/>
                <w:sz w:val="20"/>
                <w:szCs w:val="20"/>
              </w:rPr>
              <w:t>Oficios enviados</w:t>
            </w:r>
            <w:r>
              <w:rPr>
                <w:rFonts w:ascii="Arial" w:hAnsi="Arial" w:cs="Arial"/>
                <w:sz w:val="20"/>
                <w:szCs w:val="20"/>
              </w:rPr>
              <w:t xml:space="preserve"> y </w:t>
            </w:r>
            <w:r w:rsidRPr="00D54060">
              <w:rPr>
                <w:rFonts w:ascii="Arial" w:hAnsi="Arial" w:cs="Arial"/>
                <w:sz w:val="20"/>
                <w:szCs w:val="20"/>
              </w:rPr>
              <w:t>Cartas expedidas</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Pr>
                <w:rFonts w:ascii="Arial" w:hAnsi="Arial" w:cs="Arial"/>
                <w:sz w:val="20"/>
                <w:szCs w:val="20"/>
                <w:lang w:eastAsia="es-MX"/>
              </w:rPr>
              <w:t>2</w:t>
            </w:r>
            <w:r w:rsidRPr="00350257">
              <w:rPr>
                <w:rFonts w:ascii="Arial" w:hAnsi="Arial" w:cs="Arial"/>
                <w:sz w:val="20"/>
                <w:szCs w:val="20"/>
                <w:lang w:eastAsia="es-MX"/>
              </w:rPr>
              <w:t xml:space="preserve"> Expediente</w:t>
            </w:r>
            <w:r>
              <w:rPr>
                <w:rFonts w:ascii="Arial" w:hAnsi="Arial" w:cs="Arial"/>
                <w:sz w:val="20"/>
                <w:szCs w:val="20"/>
                <w:lang w:eastAsia="es-MX"/>
              </w:rPr>
              <w:t>s</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RPr="00351BD0" w:rsidTr="00802DC1">
        <w:trPr>
          <w:trHeight w:val="153"/>
        </w:trPr>
        <w:tc>
          <w:tcPr>
            <w:tcW w:w="13467" w:type="dxa"/>
            <w:gridSpan w:val="9"/>
            <w:tcBorders>
              <w:top w:val="single" w:sz="4" w:space="0" w:color="auto"/>
              <w:left w:val="single" w:sz="4" w:space="0" w:color="auto"/>
              <w:bottom w:val="single" w:sz="4" w:space="0" w:color="auto"/>
            </w:tcBorders>
            <w:shd w:val="clear" w:color="auto" w:fill="auto"/>
            <w:vAlign w:val="center"/>
          </w:tcPr>
          <w:p w:rsidR="00A93346" w:rsidRPr="00351BD0" w:rsidRDefault="00A93346" w:rsidP="00802DC1">
            <w:pPr>
              <w:rPr>
                <w:rFonts w:ascii="Arial" w:hAnsi="Arial" w:cs="Arial"/>
                <w:sz w:val="20"/>
                <w:szCs w:val="20"/>
                <w:lang w:eastAsia="es-MX"/>
              </w:rPr>
            </w:pPr>
            <w:r w:rsidRPr="00D202A3">
              <w:rPr>
                <w:rFonts w:ascii="Arial" w:hAnsi="Arial" w:cs="Arial"/>
                <w:b/>
                <w:bCs/>
                <w:sz w:val="20"/>
                <w:szCs w:val="20"/>
                <w:lang w:eastAsia="es-MX"/>
              </w:rPr>
              <w:t>Sección</w:t>
            </w:r>
            <w:r w:rsidRPr="00D202A3">
              <w:rPr>
                <w:rFonts w:ascii="Arial" w:hAnsi="Arial" w:cs="Arial"/>
                <w:b/>
                <w:sz w:val="20"/>
                <w:szCs w:val="20"/>
                <w:lang w:eastAsia="es-MX"/>
              </w:rPr>
              <w:t>:</w:t>
            </w:r>
            <w:r w:rsidR="009C6579">
              <w:rPr>
                <w:rFonts w:ascii="Arial" w:hAnsi="Arial" w:cs="Arial"/>
                <w:b/>
                <w:sz w:val="20"/>
                <w:szCs w:val="20"/>
                <w:lang w:eastAsia="es-MX"/>
              </w:rPr>
              <w:t xml:space="preserve"> </w:t>
            </w:r>
            <w:r w:rsidR="009C6579" w:rsidRPr="005A5690">
              <w:rPr>
                <w:rFonts w:ascii="Arial" w:hAnsi="Arial" w:cs="Arial"/>
                <w:sz w:val="20"/>
                <w:lang w:val="es-MX"/>
              </w:rPr>
              <w:t>15.- Proceso Electoral</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D8131A" w:rsidRDefault="00A93346" w:rsidP="00802DC1">
            <w:pPr>
              <w:jc w:val="both"/>
              <w:rPr>
                <w:rFonts w:ascii="Arial" w:hAnsi="Arial" w:cs="Arial"/>
                <w:sz w:val="20"/>
                <w:szCs w:val="20"/>
              </w:rPr>
            </w:pPr>
            <w:r w:rsidRPr="00D8131A">
              <w:rPr>
                <w:rFonts w:ascii="Arial" w:hAnsi="Arial" w:cs="Arial"/>
                <w:sz w:val="20"/>
                <w:szCs w:val="20"/>
              </w:rPr>
              <w:t>15.6 Consejo Distrital</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D8131A" w:rsidRDefault="00A93346" w:rsidP="00802DC1">
            <w:pPr>
              <w:jc w:val="both"/>
              <w:rPr>
                <w:rFonts w:ascii="Arial" w:hAnsi="Arial" w:cs="Arial"/>
                <w:sz w:val="20"/>
                <w:szCs w:val="20"/>
              </w:rPr>
            </w:pPr>
            <w:r w:rsidRPr="00D8131A">
              <w:rPr>
                <w:rFonts w:ascii="Arial" w:hAnsi="Arial" w:cs="Arial"/>
                <w:sz w:val="20"/>
                <w:szCs w:val="20"/>
              </w:rPr>
              <w:t>Consejo Distrital</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sidRPr="00350257">
              <w:rPr>
                <w:rFonts w:ascii="Arial" w:hAnsi="Arial" w:cs="Arial"/>
                <w:sz w:val="20"/>
                <w:szCs w:val="20"/>
                <w:lang w:eastAsia="es-MX"/>
              </w:rPr>
              <w:t>1 Expediente</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D8131A" w:rsidRDefault="00A93346" w:rsidP="00802DC1">
            <w:pPr>
              <w:jc w:val="both"/>
              <w:rPr>
                <w:rFonts w:ascii="Arial" w:hAnsi="Arial" w:cs="Arial"/>
                <w:sz w:val="20"/>
                <w:szCs w:val="20"/>
              </w:rPr>
            </w:pPr>
            <w:r w:rsidRPr="00D8131A">
              <w:rPr>
                <w:rFonts w:ascii="Arial" w:hAnsi="Arial" w:cs="Arial"/>
                <w:sz w:val="20"/>
                <w:szCs w:val="20"/>
              </w:rPr>
              <w:t>15.15 Integración de Mesas Directivas de Casilla</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D8131A" w:rsidRDefault="00A93346" w:rsidP="00802DC1">
            <w:pPr>
              <w:jc w:val="both"/>
              <w:rPr>
                <w:rFonts w:ascii="Arial" w:hAnsi="Arial" w:cs="Arial"/>
                <w:sz w:val="20"/>
                <w:szCs w:val="20"/>
              </w:rPr>
            </w:pPr>
            <w:r w:rsidRPr="00D8131A">
              <w:rPr>
                <w:rFonts w:ascii="Arial" w:hAnsi="Arial" w:cs="Arial"/>
                <w:sz w:val="20"/>
                <w:szCs w:val="20"/>
              </w:rPr>
              <w:t xml:space="preserve">Secciones </w:t>
            </w:r>
            <w:r>
              <w:rPr>
                <w:rFonts w:ascii="Arial" w:hAnsi="Arial" w:cs="Arial"/>
                <w:sz w:val="20"/>
                <w:szCs w:val="20"/>
              </w:rPr>
              <w:t>de Atenció</w:t>
            </w:r>
            <w:r w:rsidRPr="00D8131A">
              <w:rPr>
                <w:rFonts w:ascii="Arial" w:hAnsi="Arial" w:cs="Arial"/>
                <w:sz w:val="20"/>
                <w:szCs w:val="20"/>
              </w:rPr>
              <w:t>n Especial (SAE) y Secciones Ordinarias con Excepción del orden de Visita (SOEOV)</w:t>
            </w:r>
            <w:r>
              <w:rPr>
                <w:rFonts w:ascii="Arial" w:hAnsi="Arial" w:cs="Arial"/>
                <w:sz w:val="20"/>
                <w:szCs w:val="20"/>
              </w:rPr>
              <w:t xml:space="preserve">; </w:t>
            </w:r>
            <w:r w:rsidRPr="00D8131A">
              <w:rPr>
                <w:rFonts w:ascii="Arial" w:hAnsi="Arial" w:cs="Arial"/>
                <w:sz w:val="20"/>
                <w:szCs w:val="20"/>
              </w:rPr>
              <w:t>Primera insaculación</w:t>
            </w:r>
            <w:r>
              <w:rPr>
                <w:rFonts w:ascii="Arial" w:hAnsi="Arial" w:cs="Arial"/>
                <w:sz w:val="20"/>
                <w:szCs w:val="20"/>
              </w:rPr>
              <w:t xml:space="preserve">; </w:t>
            </w:r>
            <w:r w:rsidRPr="00D8131A">
              <w:rPr>
                <w:rFonts w:ascii="Arial" w:hAnsi="Arial" w:cs="Arial"/>
                <w:sz w:val="20"/>
                <w:szCs w:val="20"/>
              </w:rPr>
              <w:t>Centros de capacitación</w:t>
            </w:r>
            <w:r>
              <w:rPr>
                <w:rFonts w:ascii="Arial" w:hAnsi="Arial" w:cs="Arial"/>
                <w:sz w:val="20"/>
                <w:szCs w:val="20"/>
              </w:rPr>
              <w:t xml:space="preserve">; </w:t>
            </w:r>
            <w:r w:rsidRPr="00D8131A">
              <w:rPr>
                <w:rFonts w:ascii="Arial" w:hAnsi="Arial" w:cs="Arial"/>
                <w:sz w:val="20"/>
                <w:szCs w:val="20"/>
              </w:rPr>
              <w:t>Cuestionarios para evaluar al S</w:t>
            </w:r>
            <w:r w:rsidR="00505516">
              <w:rPr>
                <w:rFonts w:ascii="Arial" w:hAnsi="Arial" w:cs="Arial"/>
                <w:sz w:val="20"/>
                <w:szCs w:val="20"/>
              </w:rPr>
              <w:t xml:space="preserve">upervisor </w:t>
            </w:r>
            <w:r w:rsidRPr="00D8131A">
              <w:rPr>
                <w:rFonts w:ascii="Arial" w:hAnsi="Arial" w:cs="Arial"/>
                <w:sz w:val="20"/>
                <w:szCs w:val="20"/>
              </w:rPr>
              <w:t>E</w:t>
            </w:r>
            <w:r w:rsidR="00505516">
              <w:rPr>
                <w:rFonts w:ascii="Arial" w:hAnsi="Arial" w:cs="Arial"/>
                <w:sz w:val="20"/>
                <w:szCs w:val="20"/>
              </w:rPr>
              <w:t>lectoral</w:t>
            </w:r>
            <w:r w:rsidRPr="00D8131A">
              <w:rPr>
                <w:rFonts w:ascii="Arial" w:hAnsi="Arial" w:cs="Arial"/>
                <w:sz w:val="20"/>
                <w:szCs w:val="20"/>
              </w:rPr>
              <w:t xml:space="preserve"> en coordinación y supervisión de los C</w:t>
            </w:r>
            <w:r w:rsidR="00505516">
              <w:rPr>
                <w:rFonts w:ascii="Arial" w:hAnsi="Arial" w:cs="Arial"/>
                <w:sz w:val="20"/>
                <w:szCs w:val="20"/>
              </w:rPr>
              <w:t xml:space="preserve">apacitador </w:t>
            </w:r>
            <w:r w:rsidRPr="00D8131A">
              <w:rPr>
                <w:rFonts w:ascii="Arial" w:hAnsi="Arial" w:cs="Arial"/>
                <w:sz w:val="20"/>
                <w:szCs w:val="20"/>
              </w:rPr>
              <w:t>A</w:t>
            </w:r>
            <w:r w:rsidR="00505516">
              <w:rPr>
                <w:rFonts w:ascii="Arial" w:hAnsi="Arial" w:cs="Arial"/>
                <w:sz w:val="20"/>
                <w:szCs w:val="20"/>
              </w:rPr>
              <w:t xml:space="preserve">sistente </w:t>
            </w:r>
            <w:r w:rsidRPr="00D8131A">
              <w:rPr>
                <w:rFonts w:ascii="Arial" w:hAnsi="Arial" w:cs="Arial"/>
                <w:sz w:val="20"/>
                <w:szCs w:val="20"/>
              </w:rPr>
              <w:t>E</w:t>
            </w:r>
            <w:r w:rsidR="00505516">
              <w:rPr>
                <w:rFonts w:ascii="Arial" w:hAnsi="Arial" w:cs="Arial"/>
                <w:sz w:val="20"/>
                <w:szCs w:val="20"/>
              </w:rPr>
              <w:t>lectoral</w:t>
            </w:r>
            <w:r w:rsidRPr="00D8131A">
              <w:rPr>
                <w:rFonts w:ascii="Arial" w:hAnsi="Arial" w:cs="Arial"/>
                <w:sz w:val="20"/>
                <w:szCs w:val="20"/>
              </w:rPr>
              <w:t xml:space="preserve"> a su cargo</w:t>
            </w:r>
            <w:r>
              <w:rPr>
                <w:rFonts w:ascii="Arial" w:hAnsi="Arial" w:cs="Arial"/>
                <w:sz w:val="20"/>
                <w:szCs w:val="20"/>
              </w:rPr>
              <w:t xml:space="preserve">; </w:t>
            </w:r>
            <w:r w:rsidRPr="00D8131A">
              <w:rPr>
                <w:rFonts w:ascii="Arial" w:hAnsi="Arial" w:cs="Arial"/>
                <w:sz w:val="20"/>
                <w:szCs w:val="20"/>
              </w:rPr>
              <w:t>Segunda insaculación</w:t>
            </w:r>
            <w:r>
              <w:rPr>
                <w:rFonts w:ascii="Arial" w:hAnsi="Arial" w:cs="Arial"/>
                <w:sz w:val="20"/>
                <w:szCs w:val="20"/>
              </w:rPr>
              <w:t xml:space="preserve">; </w:t>
            </w:r>
            <w:r w:rsidRPr="00D8131A">
              <w:rPr>
                <w:rFonts w:ascii="Arial" w:hAnsi="Arial" w:cs="Arial"/>
                <w:sz w:val="20"/>
                <w:szCs w:val="20"/>
              </w:rPr>
              <w:t>Meta Individual 1</w:t>
            </w:r>
            <w:r>
              <w:rPr>
                <w:rFonts w:ascii="Arial" w:hAnsi="Arial" w:cs="Arial"/>
                <w:sz w:val="20"/>
                <w:szCs w:val="20"/>
              </w:rPr>
              <w:t xml:space="preserve">; </w:t>
            </w:r>
            <w:r w:rsidRPr="00D8131A">
              <w:rPr>
                <w:rFonts w:ascii="Arial" w:hAnsi="Arial" w:cs="Arial"/>
                <w:sz w:val="20"/>
                <w:szCs w:val="20"/>
              </w:rPr>
              <w:t>Programa de simulacros por supervisor</w:t>
            </w:r>
            <w:r>
              <w:rPr>
                <w:rFonts w:ascii="Arial" w:hAnsi="Arial" w:cs="Arial"/>
                <w:sz w:val="20"/>
                <w:szCs w:val="20"/>
              </w:rPr>
              <w:t xml:space="preserve">; </w:t>
            </w:r>
            <w:r w:rsidRPr="00D8131A">
              <w:rPr>
                <w:rFonts w:ascii="Arial" w:hAnsi="Arial" w:cs="Arial"/>
                <w:sz w:val="20"/>
                <w:szCs w:val="20"/>
              </w:rPr>
              <w:t>Corrección de las observaciones en los horarios de sistemas</w:t>
            </w:r>
            <w:r>
              <w:rPr>
                <w:rFonts w:ascii="Arial" w:hAnsi="Arial" w:cs="Arial"/>
                <w:sz w:val="20"/>
                <w:szCs w:val="20"/>
              </w:rPr>
              <w:t xml:space="preserve">; </w:t>
            </w:r>
            <w:r w:rsidRPr="00D8131A">
              <w:rPr>
                <w:rFonts w:ascii="Arial" w:hAnsi="Arial" w:cs="Arial"/>
                <w:sz w:val="20"/>
                <w:szCs w:val="20"/>
              </w:rPr>
              <w:t>Verificaciones en gabinete</w:t>
            </w:r>
            <w:r>
              <w:rPr>
                <w:rFonts w:ascii="Arial" w:hAnsi="Arial" w:cs="Arial"/>
                <w:sz w:val="20"/>
                <w:szCs w:val="20"/>
              </w:rPr>
              <w:t>.</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Pr>
                <w:rFonts w:ascii="Arial" w:hAnsi="Arial" w:cs="Arial"/>
                <w:sz w:val="20"/>
                <w:szCs w:val="20"/>
                <w:lang w:eastAsia="es-MX"/>
              </w:rPr>
              <w:t>9</w:t>
            </w:r>
            <w:r w:rsidRPr="00350257">
              <w:rPr>
                <w:rFonts w:ascii="Arial" w:hAnsi="Arial" w:cs="Arial"/>
                <w:sz w:val="20"/>
                <w:szCs w:val="20"/>
                <w:lang w:eastAsia="es-MX"/>
              </w:rPr>
              <w:t xml:space="preserve"> Expediente</w:t>
            </w:r>
            <w:r>
              <w:rPr>
                <w:rFonts w:ascii="Arial" w:hAnsi="Arial" w:cs="Arial"/>
                <w:sz w:val="20"/>
                <w:szCs w:val="20"/>
                <w:lang w:eastAsia="es-MX"/>
              </w:rPr>
              <w:t>s</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RPr="00351BD0" w:rsidTr="00802DC1">
        <w:trPr>
          <w:trHeight w:val="240"/>
        </w:trPr>
        <w:tc>
          <w:tcPr>
            <w:tcW w:w="134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93346" w:rsidRPr="009C6579" w:rsidRDefault="00A93346" w:rsidP="00802DC1">
            <w:pPr>
              <w:rPr>
                <w:rFonts w:ascii="Arial" w:hAnsi="Arial" w:cs="Arial"/>
                <w:sz w:val="20"/>
                <w:szCs w:val="20"/>
                <w:lang w:eastAsia="es-MX"/>
              </w:rPr>
            </w:pPr>
            <w:r w:rsidRPr="00D202A3">
              <w:rPr>
                <w:rFonts w:ascii="Arial" w:hAnsi="Arial" w:cs="Arial"/>
                <w:b/>
                <w:bCs/>
                <w:sz w:val="20"/>
                <w:szCs w:val="20"/>
                <w:lang w:eastAsia="es-MX"/>
              </w:rPr>
              <w:t>Sección</w:t>
            </w:r>
            <w:r w:rsidRPr="00D202A3">
              <w:rPr>
                <w:rFonts w:ascii="Arial" w:hAnsi="Arial" w:cs="Arial"/>
                <w:b/>
                <w:sz w:val="20"/>
                <w:szCs w:val="20"/>
                <w:lang w:eastAsia="es-MX"/>
              </w:rPr>
              <w:t>:</w:t>
            </w:r>
            <w:r w:rsidR="009C6579">
              <w:rPr>
                <w:rFonts w:ascii="Arial" w:hAnsi="Arial" w:cs="Arial"/>
                <w:b/>
                <w:sz w:val="20"/>
                <w:szCs w:val="20"/>
                <w:lang w:eastAsia="es-MX"/>
              </w:rPr>
              <w:t xml:space="preserve"> </w:t>
            </w:r>
            <w:r w:rsidR="00802DC1" w:rsidRPr="00802DC1">
              <w:rPr>
                <w:rFonts w:ascii="Arial" w:hAnsi="Arial" w:cs="Arial"/>
                <w:sz w:val="20"/>
                <w:szCs w:val="20"/>
                <w:lang w:eastAsia="es-MX"/>
              </w:rPr>
              <w:t xml:space="preserve">16.- </w:t>
            </w:r>
            <w:r w:rsidR="009C6579">
              <w:rPr>
                <w:rFonts w:ascii="Arial" w:hAnsi="Arial" w:cs="Arial"/>
                <w:sz w:val="20"/>
                <w:szCs w:val="20"/>
                <w:lang w:eastAsia="es-MX"/>
              </w:rPr>
              <w:t>Desarrollo Democrático, Educación Cívica y Participación Ciudadana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A4363E" w:rsidRDefault="00A93346" w:rsidP="00802DC1">
            <w:pPr>
              <w:jc w:val="both"/>
              <w:rPr>
                <w:rFonts w:ascii="Arial" w:hAnsi="Arial" w:cs="Arial"/>
                <w:sz w:val="20"/>
                <w:szCs w:val="20"/>
              </w:rPr>
            </w:pPr>
            <w:r w:rsidRPr="00A4363E">
              <w:rPr>
                <w:rFonts w:ascii="Arial" w:hAnsi="Arial" w:cs="Arial"/>
                <w:sz w:val="20"/>
                <w:szCs w:val="20"/>
              </w:rPr>
              <w:t>16.3 Divulgación de la cultura político democrática</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A4363E" w:rsidRDefault="00A93346" w:rsidP="00802DC1">
            <w:pPr>
              <w:jc w:val="both"/>
              <w:rPr>
                <w:rFonts w:ascii="Arial" w:hAnsi="Arial" w:cs="Arial"/>
                <w:sz w:val="20"/>
                <w:szCs w:val="20"/>
              </w:rPr>
            </w:pPr>
            <w:r w:rsidRPr="00A4363E">
              <w:rPr>
                <w:rFonts w:ascii="Arial" w:hAnsi="Arial" w:cs="Arial"/>
                <w:sz w:val="20"/>
                <w:szCs w:val="20"/>
              </w:rPr>
              <w:t>Sub</w:t>
            </w:r>
            <w:r>
              <w:rPr>
                <w:rFonts w:ascii="Arial" w:hAnsi="Arial" w:cs="Arial"/>
                <w:sz w:val="20"/>
                <w:szCs w:val="20"/>
              </w:rPr>
              <w:t>-</w:t>
            </w:r>
            <w:r w:rsidRPr="00A4363E">
              <w:rPr>
                <w:rFonts w:ascii="Arial" w:hAnsi="Arial" w:cs="Arial"/>
                <w:sz w:val="20"/>
                <w:szCs w:val="20"/>
              </w:rPr>
              <w:t>campaña de promoción de la participación ciudadana 2015</w:t>
            </w:r>
            <w:r>
              <w:rPr>
                <w:rFonts w:ascii="Arial" w:hAnsi="Arial" w:cs="Arial"/>
                <w:sz w:val="20"/>
                <w:szCs w:val="20"/>
              </w:rPr>
              <w:t xml:space="preserve"> y </w:t>
            </w:r>
            <w:r w:rsidRPr="00A4363E">
              <w:rPr>
                <w:rFonts w:ascii="Arial" w:hAnsi="Arial" w:cs="Arial"/>
                <w:sz w:val="20"/>
                <w:szCs w:val="20"/>
              </w:rPr>
              <w:t>Contratación de cartelera espectacular y barda</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Pr>
                <w:rFonts w:ascii="Arial" w:hAnsi="Arial" w:cs="Arial"/>
                <w:sz w:val="20"/>
                <w:szCs w:val="20"/>
                <w:lang w:eastAsia="es-MX"/>
              </w:rPr>
              <w:t>2</w:t>
            </w:r>
            <w:r w:rsidRPr="00350257">
              <w:rPr>
                <w:rFonts w:ascii="Arial" w:hAnsi="Arial" w:cs="Arial"/>
                <w:sz w:val="20"/>
                <w:szCs w:val="20"/>
                <w:lang w:eastAsia="es-MX"/>
              </w:rPr>
              <w:t xml:space="preserve"> Expediente</w:t>
            </w:r>
            <w:r>
              <w:rPr>
                <w:rFonts w:ascii="Arial" w:hAnsi="Arial" w:cs="Arial"/>
                <w:sz w:val="20"/>
                <w:szCs w:val="20"/>
                <w:lang w:eastAsia="es-MX"/>
              </w:rPr>
              <w:t>s</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A4363E" w:rsidRDefault="00A93346" w:rsidP="00802DC1">
            <w:pPr>
              <w:jc w:val="both"/>
              <w:rPr>
                <w:rFonts w:ascii="Arial" w:hAnsi="Arial" w:cs="Arial"/>
                <w:sz w:val="20"/>
                <w:szCs w:val="20"/>
              </w:rPr>
            </w:pPr>
            <w:r w:rsidRPr="00A4363E">
              <w:rPr>
                <w:rFonts w:ascii="Arial" w:hAnsi="Arial" w:cs="Arial"/>
                <w:sz w:val="20"/>
                <w:szCs w:val="20"/>
              </w:rPr>
              <w:t>16.9 Programas de Participación Ciudadana</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A4363E" w:rsidRDefault="00A93346" w:rsidP="00802DC1">
            <w:pPr>
              <w:jc w:val="both"/>
              <w:rPr>
                <w:rFonts w:ascii="Arial" w:hAnsi="Arial" w:cs="Arial"/>
                <w:sz w:val="20"/>
                <w:szCs w:val="20"/>
              </w:rPr>
            </w:pPr>
            <w:r w:rsidRPr="00A4363E">
              <w:rPr>
                <w:rFonts w:ascii="Arial" w:hAnsi="Arial" w:cs="Arial"/>
                <w:sz w:val="20"/>
                <w:szCs w:val="20"/>
              </w:rPr>
              <w:t>Estrategia nacional de educación cívica para la promoción de la participación ciudadana en el proceso electoral 2014-2015</w:t>
            </w:r>
            <w:r>
              <w:rPr>
                <w:rFonts w:ascii="Arial" w:hAnsi="Arial" w:cs="Arial"/>
                <w:sz w:val="20"/>
                <w:szCs w:val="20"/>
              </w:rPr>
              <w:t xml:space="preserve"> y </w:t>
            </w:r>
            <w:r w:rsidRPr="00A4363E">
              <w:rPr>
                <w:rFonts w:ascii="Arial" w:hAnsi="Arial" w:cs="Arial"/>
                <w:sz w:val="20"/>
                <w:szCs w:val="20"/>
              </w:rPr>
              <w:t>Taller de educación cívica (U</w:t>
            </w:r>
            <w:r w:rsidR="00505516">
              <w:rPr>
                <w:rFonts w:ascii="Arial" w:hAnsi="Arial" w:cs="Arial"/>
                <w:sz w:val="20"/>
                <w:szCs w:val="20"/>
              </w:rPr>
              <w:t xml:space="preserve">niversidad </w:t>
            </w:r>
            <w:r w:rsidRPr="00A4363E">
              <w:rPr>
                <w:rFonts w:ascii="Arial" w:hAnsi="Arial" w:cs="Arial"/>
                <w:sz w:val="20"/>
                <w:szCs w:val="20"/>
              </w:rPr>
              <w:t>T</w:t>
            </w:r>
            <w:r w:rsidR="00505516">
              <w:rPr>
                <w:rFonts w:ascii="Arial" w:hAnsi="Arial" w:cs="Arial"/>
                <w:sz w:val="20"/>
                <w:szCs w:val="20"/>
              </w:rPr>
              <w:t>ecnológica de Chihuahua</w:t>
            </w:r>
            <w:r w:rsidRPr="00A4363E">
              <w:rPr>
                <w:rFonts w:ascii="Arial" w:hAnsi="Arial" w:cs="Arial"/>
                <w:sz w:val="20"/>
                <w:szCs w:val="20"/>
              </w:rPr>
              <w:t>)</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Pr>
                <w:rFonts w:ascii="Arial" w:hAnsi="Arial" w:cs="Arial"/>
                <w:sz w:val="20"/>
                <w:szCs w:val="20"/>
                <w:lang w:eastAsia="es-MX"/>
              </w:rPr>
              <w:t>2</w:t>
            </w:r>
            <w:r w:rsidRPr="00350257">
              <w:rPr>
                <w:rFonts w:ascii="Arial" w:hAnsi="Arial" w:cs="Arial"/>
                <w:sz w:val="20"/>
                <w:szCs w:val="20"/>
                <w:lang w:eastAsia="es-MX"/>
              </w:rPr>
              <w:t xml:space="preserve"> Expediente</w:t>
            </w:r>
            <w:r>
              <w:rPr>
                <w:rFonts w:ascii="Arial" w:hAnsi="Arial" w:cs="Arial"/>
                <w:sz w:val="20"/>
                <w:szCs w:val="20"/>
                <w:lang w:eastAsia="es-MX"/>
              </w:rPr>
              <w:t>s</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A4363E" w:rsidRDefault="00A93346" w:rsidP="00802DC1">
            <w:pPr>
              <w:jc w:val="both"/>
              <w:rPr>
                <w:rFonts w:ascii="Arial" w:hAnsi="Arial" w:cs="Arial"/>
                <w:sz w:val="20"/>
                <w:szCs w:val="20"/>
              </w:rPr>
            </w:pPr>
            <w:r w:rsidRPr="00A4363E">
              <w:rPr>
                <w:rFonts w:ascii="Arial" w:hAnsi="Arial" w:cs="Arial"/>
                <w:sz w:val="20"/>
                <w:szCs w:val="20"/>
              </w:rPr>
              <w:t>16.10 Seguimiento de Programas y Evaluación</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A4363E" w:rsidRDefault="00A93346" w:rsidP="00802DC1">
            <w:pPr>
              <w:jc w:val="both"/>
              <w:rPr>
                <w:rFonts w:ascii="Arial" w:hAnsi="Arial" w:cs="Arial"/>
                <w:sz w:val="20"/>
                <w:szCs w:val="20"/>
              </w:rPr>
            </w:pPr>
            <w:r>
              <w:rPr>
                <w:rFonts w:ascii="Arial" w:hAnsi="Arial" w:cs="Arial"/>
                <w:sz w:val="20"/>
                <w:szCs w:val="20"/>
              </w:rPr>
              <w:t xml:space="preserve">Recibos de materiales; </w:t>
            </w:r>
            <w:r w:rsidRPr="00A4363E">
              <w:rPr>
                <w:rFonts w:ascii="Arial" w:hAnsi="Arial" w:cs="Arial"/>
                <w:sz w:val="20"/>
                <w:szCs w:val="20"/>
              </w:rPr>
              <w:t>Correspondencia recibida de Oficinas Centrales</w:t>
            </w:r>
            <w:r>
              <w:rPr>
                <w:rFonts w:ascii="Arial" w:hAnsi="Arial" w:cs="Arial"/>
                <w:sz w:val="20"/>
                <w:szCs w:val="20"/>
              </w:rPr>
              <w:t xml:space="preserve">; </w:t>
            </w:r>
            <w:r w:rsidRPr="00A4363E">
              <w:rPr>
                <w:rFonts w:ascii="Arial" w:hAnsi="Arial" w:cs="Arial"/>
                <w:sz w:val="20"/>
                <w:szCs w:val="20"/>
              </w:rPr>
              <w:t>Correspondencia recibida de la 08 Junta Distrital Ejecutiva</w:t>
            </w:r>
            <w:r>
              <w:rPr>
                <w:rFonts w:ascii="Arial" w:hAnsi="Arial" w:cs="Arial"/>
                <w:sz w:val="20"/>
                <w:szCs w:val="20"/>
              </w:rPr>
              <w:t xml:space="preserve">; </w:t>
            </w:r>
            <w:r w:rsidRPr="00A4363E">
              <w:rPr>
                <w:rFonts w:ascii="Arial" w:hAnsi="Arial" w:cs="Arial"/>
                <w:sz w:val="20"/>
                <w:szCs w:val="20"/>
              </w:rPr>
              <w:lastRenderedPageBreak/>
              <w:t>Correspondencia recibida de la Junta Local Ejecutiva</w:t>
            </w:r>
            <w:r>
              <w:rPr>
                <w:rFonts w:ascii="Arial" w:hAnsi="Arial" w:cs="Arial"/>
                <w:sz w:val="20"/>
                <w:szCs w:val="20"/>
              </w:rPr>
              <w:t xml:space="preserve"> y </w:t>
            </w:r>
            <w:r w:rsidRPr="00A4363E">
              <w:rPr>
                <w:rFonts w:ascii="Arial" w:hAnsi="Arial" w:cs="Arial"/>
                <w:sz w:val="20"/>
                <w:szCs w:val="20"/>
              </w:rPr>
              <w:t>08 Subcomité de Adquisiciones, Arrendamientos y Servicios</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lastRenderedPageBreak/>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Pr>
                <w:rFonts w:ascii="Arial" w:hAnsi="Arial" w:cs="Arial"/>
                <w:sz w:val="20"/>
                <w:szCs w:val="20"/>
                <w:lang w:eastAsia="es-MX"/>
              </w:rPr>
              <w:t>5</w:t>
            </w:r>
            <w:r w:rsidRPr="00350257">
              <w:rPr>
                <w:rFonts w:ascii="Arial" w:hAnsi="Arial" w:cs="Arial"/>
                <w:sz w:val="20"/>
                <w:szCs w:val="20"/>
                <w:lang w:eastAsia="es-MX"/>
              </w:rPr>
              <w:t xml:space="preserve"> Expediente</w:t>
            </w:r>
            <w:r>
              <w:rPr>
                <w:rFonts w:ascii="Arial" w:hAnsi="Arial" w:cs="Arial"/>
                <w:sz w:val="20"/>
                <w:szCs w:val="20"/>
                <w:lang w:eastAsia="es-MX"/>
              </w:rPr>
              <w:t>s</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r w:rsidR="00A93346" w:rsidTr="00802DC1">
        <w:trPr>
          <w:trHeight w:val="47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A93346" w:rsidRPr="00A4363E" w:rsidRDefault="00A93346" w:rsidP="00802DC1">
            <w:pPr>
              <w:jc w:val="both"/>
              <w:rPr>
                <w:rFonts w:ascii="Arial" w:hAnsi="Arial" w:cs="Arial"/>
                <w:sz w:val="20"/>
                <w:szCs w:val="20"/>
              </w:rPr>
            </w:pPr>
            <w:r w:rsidRPr="00A4363E">
              <w:rPr>
                <w:rFonts w:ascii="Arial" w:hAnsi="Arial" w:cs="Arial"/>
                <w:sz w:val="20"/>
                <w:szCs w:val="20"/>
              </w:rPr>
              <w:t>16.12 Programas de participación infantil y juvenil</w:t>
            </w:r>
          </w:p>
        </w:tc>
        <w:tc>
          <w:tcPr>
            <w:tcW w:w="3067" w:type="dxa"/>
            <w:gridSpan w:val="2"/>
            <w:tcBorders>
              <w:top w:val="single" w:sz="4" w:space="0" w:color="auto"/>
              <w:left w:val="nil"/>
              <w:bottom w:val="single" w:sz="4" w:space="0" w:color="auto"/>
              <w:right w:val="single" w:sz="4" w:space="0" w:color="auto"/>
            </w:tcBorders>
            <w:shd w:val="clear" w:color="auto" w:fill="auto"/>
            <w:vAlign w:val="center"/>
          </w:tcPr>
          <w:p w:rsidR="00A93346" w:rsidRPr="00A4363E" w:rsidRDefault="00A93346" w:rsidP="00802DC1">
            <w:pPr>
              <w:jc w:val="both"/>
              <w:rPr>
                <w:rFonts w:ascii="Arial" w:hAnsi="Arial" w:cs="Arial"/>
                <w:sz w:val="20"/>
                <w:szCs w:val="20"/>
              </w:rPr>
            </w:pPr>
            <w:r w:rsidRPr="00A4363E">
              <w:rPr>
                <w:rFonts w:ascii="Arial" w:hAnsi="Arial" w:cs="Arial"/>
                <w:sz w:val="20"/>
                <w:szCs w:val="20"/>
              </w:rPr>
              <w:t>Consulta Infantil y Juvenil 2014-2015</w:t>
            </w:r>
          </w:p>
        </w:tc>
        <w:tc>
          <w:tcPr>
            <w:tcW w:w="2162"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334EC3" w:rsidP="00802DC1">
            <w:pPr>
              <w:jc w:val="center"/>
            </w:pPr>
            <w:r w:rsidRPr="00A26F12">
              <w:rPr>
                <w:rFonts w:ascii="Arial" w:hAnsi="Arial" w:cs="Arial"/>
                <w:sz w:val="20"/>
                <w:szCs w:val="20"/>
              </w:rPr>
              <w:t>201</w:t>
            </w:r>
            <w:r>
              <w:rPr>
                <w:rFonts w:ascii="Arial" w:hAnsi="Arial" w:cs="Arial"/>
                <w:sz w:val="20"/>
                <w:szCs w:val="20"/>
              </w:rPr>
              <w:t>4</w:t>
            </w:r>
            <w:r w:rsidRPr="00A26F12">
              <w:rPr>
                <w:rFonts w:ascii="Arial" w:hAnsi="Arial" w:cs="Arial"/>
                <w:sz w:val="20"/>
                <w:szCs w:val="20"/>
              </w:rPr>
              <w:t>-201</w:t>
            </w:r>
            <w:r>
              <w:rPr>
                <w:rFonts w:ascii="Arial" w:hAnsi="Arial" w:cs="Arial"/>
                <w:sz w:val="20"/>
                <w:szCs w:val="20"/>
              </w:rPr>
              <w:t>5</w:t>
            </w:r>
          </w:p>
        </w:tc>
        <w:tc>
          <w:tcPr>
            <w:tcW w:w="1639" w:type="dxa"/>
            <w:gridSpan w:val="2"/>
            <w:tcBorders>
              <w:top w:val="single" w:sz="4" w:space="0" w:color="auto"/>
              <w:left w:val="nil"/>
              <w:bottom w:val="single" w:sz="4" w:space="0" w:color="auto"/>
              <w:right w:val="single" w:sz="4" w:space="0" w:color="auto"/>
            </w:tcBorders>
            <w:shd w:val="clear" w:color="auto" w:fill="auto"/>
            <w:vAlign w:val="center"/>
          </w:tcPr>
          <w:p w:rsidR="00A93346" w:rsidRPr="00350257" w:rsidRDefault="00A93346" w:rsidP="00802DC1">
            <w:pPr>
              <w:jc w:val="center"/>
              <w:rPr>
                <w:rFonts w:ascii="Arial" w:hAnsi="Arial" w:cs="Arial"/>
                <w:sz w:val="20"/>
                <w:szCs w:val="20"/>
                <w:lang w:eastAsia="es-MX"/>
              </w:rPr>
            </w:pPr>
            <w:r w:rsidRPr="00350257">
              <w:rPr>
                <w:rFonts w:ascii="Arial" w:hAnsi="Arial" w:cs="Arial"/>
                <w:sz w:val="20"/>
                <w:szCs w:val="20"/>
                <w:lang w:eastAsia="es-MX"/>
              </w:rPr>
              <w:t>1 Expediente</w:t>
            </w:r>
          </w:p>
        </w:tc>
        <w:tc>
          <w:tcPr>
            <w:tcW w:w="4199" w:type="dxa"/>
            <w:gridSpan w:val="2"/>
            <w:tcBorders>
              <w:top w:val="single" w:sz="4" w:space="0" w:color="auto"/>
              <w:left w:val="nil"/>
              <w:bottom w:val="single" w:sz="4" w:space="0" w:color="auto"/>
              <w:right w:val="single" w:sz="4" w:space="0" w:color="auto"/>
            </w:tcBorders>
            <w:shd w:val="clear" w:color="auto" w:fill="auto"/>
            <w:noWrap/>
            <w:vAlign w:val="center"/>
          </w:tcPr>
          <w:p w:rsidR="00A93346" w:rsidRDefault="00A93346" w:rsidP="00802DC1">
            <w:r w:rsidRPr="00351BD0">
              <w:rPr>
                <w:rFonts w:ascii="Arial" w:hAnsi="Arial" w:cs="Arial"/>
                <w:sz w:val="20"/>
                <w:szCs w:val="20"/>
                <w:lang w:eastAsia="es-MX"/>
              </w:rPr>
              <w:t>Cajón único, archivero de la Vocalía de Capacitación Electoral y Educación Cívica</w:t>
            </w:r>
          </w:p>
        </w:tc>
      </w:tr>
    </w:tbl>
    <w:p w:rsidR="00FF21CB" w:rsidRPr="00A52BA8" w:rsidRDefault="00FF21CB" w:rsidP="00FF21CB">
      <w:pPr>
        <w:jc w:val="both"/>
        <w:rPr>
          <w:rFonts w:ascii="Arial" w:hAnsi="Arial" w:cs="Arial"/>
          <w:sz w:val="20"/>
          <w:szCs w:val="20"/>
          <w:lang w:val="es-MX"/>
        </w:rPr>
      </w:pPr>
    </w:p>
    <w:tbl>
      <w:tblPr>
        <w:tblW w:w="192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252"/>
        <w:gridCol w:w="4395"/>
        <w:gridCol w:w="5811"/>
      </w:tblGrid>
      <w:tr w:rsidR="009C6579" w:rsidRPr="00A52BA8" w:rsidTr="00802DC1">
        <w:tc>
          <w:tcPr>
            <w:tcW w:w="4820" w:type="dxa"/>
          </w:tcPr>
          <w:p w:rsidR="00C20881" w:rsidRDefault="00C20881" w:rsidP="00802DC1">
            <w:pPr>
              <w:pStyle w:val="NormalWeb"/>
              <w:spacing w:before="0" w:beforeAutospacing="0" w:after="0" w:afterAutospacing="0"/>
              <w:jc w:val="center"/>
              <w:rPr>
                <w:rFonts w:ascii="Arial" w:hAnsi="Arial" w:cs="Arial"/>
                <w:b/>
                <w:bCs/>
                <w:color w:val="000000"/>
                <w:sz w:val="20"/>
                <w:szCs w:val="20"/>
              </w:rPr>
            </w:pPr>
          </w:p>
          <w:p w:rsidR="009C6579" w:rsidRPr="009C6579" w:rsidRDefault="009C6579" w:rsidP="00802DC1">
            <w:pPr>
              <w:pStyle w:val="NormalWeb"/>
              <w:spacing w:before="0" w:beforeAutospacing="0" w:after="0" w:afterAutospacing="0"/>
              <w:jc w:val="center"/>
              <w:rPr>
                <w:rFonts w:ascii="Arial" w:hAnsi="Arial" w:cs="Arial"/>
                <w:b/>
                <w:bCs/>
                <w:color w:val="000000"/>
                <w:sz w:val="20"/>
                <w:szCs w:val="20"/>
              </w:rPr>
            </w:pPr>
            <w:r w:rsidRPr="009C6579">
              <w:rPr>
                <w:rFonts w:ascii="Arial" w:hAnsi="Arial" w:cs="Arial"/>
                <w:b/>
                <w:bCs/>
                <w:color w:val="000000"/>
                <w:sz w:val="20"/>
                <w:szCs w:val="20"/>
              </w:rPr>
              <w:t>Elaboró</w:t>
            </w:r>
          </w:p>
          <w:p w:rsidR="009C6579" w:rsidRPr="009C6579" w:rsidRDefault="009C6579" w:rsidP="00802DC1">
            <w:pPr>
              <w:pStyle w:val="NormalWeb"/>
              <w:spacing w:before="0" w:beforeAutospacing="0" w:after="0" w:afterAutospacing="0"/>
              <w:jc w:val="center"/>
              <w:rPr>
                <w:rFonts w:ascii="Arial" w:hAnsi="Arial" w:cs="Arial"/>
                <w:b/>
                <w:bCs/>
                <w:color w:val="000000"/>
                <w:sz w:val="20"/>
                <w:szCs w:val="20"/>
              </w:rPr>
            </w:pPr>
          </w:p>
          <w:p w:rsidR="009C6579" w:rsidRDefault="009C6579" w:rsidP="00802DC1">
            <w:pPr>
              <w:pStyle w:val="NormalWeb"/>
              <w:spacing w:before="0" w:beforeAutospacing="0" w:after="0" w:afterAutospacing="0"/>
              <w:jc w:val="center"/>
              <w:rPr>
                <w:rFonts w:ascii="Arial" w:hAnsi="Arial" w:cs="Arial"/>
                <w:b/>
                <w:bCs/>
                <w:color w:val="000000"/>
                <w:sz w:val="20"/>
                <w:szCs w:val="20"/>
              </w:rPr>
            </w:pPr>
          </w:p>
          <w:p w:rsidR="00C20881" w:rsidRPr="009C6579" w:rsidRDefault="00C20881" w:rsidP="00802DC1">
            <w:pPr>
              <w:pStyle w:val="NormalWeb"/>
              <w:spacing w:before="0" w:beforeAutospacing="0" w:after="0" w:afterAutospacing="0"/>
              <w:jc w:val="center"/>
              <w:rPr>
                <w:rFonts w:ascii="Arial" w:hAnsi="Arial" w:cs="Arial"/>
                <w:b/>
                <w:bCs/>
                <w:color w:val="000000"/>
                <w:sz w:val="20"/>
                <w:szCs w:val="20"/>
              </w:rPr>
            </w:pPr>
          </w:p>
          <w:p w:rsidR="009C6579" w:rsidRPr="009C6579" w:rsidRDefault="009C6579" w:rsidP="009C6579">
            <w:pPr>
              <w:pStyle w:val="NormalWeb"/>
              <w:spacing w:before="0" w:beforeAutospacing="0" w:after="0" w:afterAutospacing="0" w:line="240" w:lineRule="exact"/>
              <w:jc w:val="center"/>
              <w:rPr>
                <w:rFonts w:ascii="Arial" w:hAnsi="Arial" w:cs="Arial"/>
                <w:sz w:val="20"/>
                <w:szCs w:val="20"/>
              </w:rPr>
            </w:pPr>
            <w:r w:rsidRPr="009C6579">
              <w:rPr>
                <w:rFonts w:ascii="Arial" w:hAnsi="Arial" w:cs="Arial"/>
                <w:color w:val="000000"/>
                <w:sz w:val="20"/>
                <w:szCs w:val="20"/>
              </w:rPr>
              <w:t xml:space="preserve">C. Juan Manuel Dávila </w:t>
            </w:r>
            <w:proofErr w:type="spellStart"/>
            <w:r w:rsidRPr="009C6579">
              <w:rPr>
                <w:rFonts w:ascii="Arial" w:hAnsi="Arial" w:cs="Arial"/>
                <w:color w:val="000000"/>
                <w:sz w:val="20"/>
                <w:szCs w:val="20"/>
              </w:rPr>
              <w:t>Nevárez</w:t>
            </w:r>
            <w:proofErr w:type="spellEnd"/>
          </w:p>
          <w:p w:rsidR="009C6579" w:rsidRDefault="009C6579" w:rsidP="00802DC1">
            <w:pPr>
              <w:pStyle w:val="NormalWeb"/>
              <w:spacing w:before="0" w:beforeAutospacing="0" w:after="0" w:afterAutospacing="0" w:line="240" w:lineRule="exact"/>
              <w:jc w:val="center"/>
              <w:rPr>
                <w:rFonts w:ascii="Arial" w:hAnsi="Arial" w:cs="Arial"/>
                <w:sz w:val="20"/>
                <w:szCs w:val="20"/>
              </w:rPr>
            </w:pPr>
            <w:r w:rsidRPr="009C6579">
              <w:rPr>
                <w:rFonts w:ascii="Arial" w:hAnsi="Arial" w:cs="Arial"/>
                <w:sz w:val="20"/>
                <w:szCs w:val="20"/>
              </w:rPr>
              <w:t>Chofer Mensajero</w:t>
            </w:r>
          </w:p>
          <w:p w:rsidR="00C20881" w:rsidRPr="009C6579" w:rsidRDefault="00C20881" w:rsidP="00802DC1">
            <w:pPr>
              <w:pStyle w:val="NormalWeb"/>
              <w:spacing w:before="0" w:beforeAutospacing="0" w:after="0" w:afterAutospacing="0" w:line="240" w:lineRule="exact"/>
              <w:jc w:val="center"/>
              <w:rPr>
                <w:rFonts w:ascii="Arial" w:hAnsi="Arial" w:cs="Arial"/>
                <w:sz w:val="20"/>
                <w:szCs w:val="20"/>
              </w:rPr>
            </w:pPr>
          </w:p>
        </w:tc>
        <w:tc>
          <w:tcPr>
            <w:tcW w:w="4252" w:type="dxa"/>
          </w:tcPr>
          <w:p w:rsidR="00C20881" w:rsidRDefault="00C20881" w:rsidP="00802DC1">
            <w:pPr>
              <w:pStyle w:val="NormalWeb"/>
              <w:spacing w:before="0" w:beforeAutospacing="0" w:after="0" w:afterAutospacing="0"/>
              <w:jc w:val="center"/>
              <w:rPr>
                <w:rFonts w:ascii="Arial" w:hAnsi="Arial" w:cs="Arial"/>
                <w:b/>
                <w:bCs/>
                <w:color w:val="000000"/>
                <w:sz w:val="20"/>
                <w:szCs w:val="20"/>
              </w:rPr>
            </w:pPr>
          </w:p>
          <w:p w:rsidR="009C6579" w:rsidRPr="009C6579" w:rsidRDefault="009C6579" w:rsidP="00802DC1">
            <w:pPr>
              <w:pStyle w:val="NormalWeb"/>
              <w:spacing w:before="0" w:beforeAutospacing="0" w:after="0" w:afterAutospacing="0"/>
              <w:jc w:val="center"/>
              <w:rPr>
                <w:rFonts w:ascii="Arial" w:hAnsi="Arial" w:cs="Arial"/>
                <w:b/>
                <w:bCs/>
                <w:color w:val="000000"/>
                <w:sz w:val="20"/>
                <w:szCs w:val="20"/>
              </w:rPr>
            </w:pPr>
            <w:r w:rsidRPr="009C6579">
              <w:rPr>
                <w:rFonts w:ascii="Arial" w:hAnsi="Arial" w:cs="Arial"/>
                <w:b/>
                <w:bCs/>
                <w:color w:val="000000"/>
                <w:sz w:val="20"/>
                <w:szCs w:val="20"/>
              </w:rPr>
              <w:t>Validó</w:t>
            </w:r>
          </w:p>
          <w:p w:rsidR="009C6579" w:rsidRDefault="009C6579" w:rsidP="00802DC1">
            <w:pPr>
              <w:pStyle w:val="NormalWeb"/>
              <w:spacing w:before="0" w:beforeAutospacing="0" w:after="0" w:afterAutospacing="0"/>
              <w:jc w:val="center"/>
              <w:rPr>
                <w:rFonts w:ascii="Arial" w:hAnsi="Arial" w:cs="Arial"/>
                <w:b/>
                <w:bCs/>
                <w:color w:val="000000"/>
                <w:sz w:val="20"/>
                <w:szCs w:val="20"/>
              </w:rPr>
            </w:pPr>
          </w:p>
          <w:p w:rsidR="00C20881" w:rsidRDefault="00C20881" w:rsidP="00802DC1">
            <w:pPr>
              <w:pStyle w:val="NormalWeb"/>
              <w:spacing w:before="0" w:beforeAutospacing="0" w:after="0" w:afterAutospacing="0"/>
              <w:jc w:val="center"/>
              <w:rPr>
                <w:rFonts w:ascii="Arial" w:hAnsi="Arial" w:cs="Arial"/>
                <w:b/>
                <w:bCs/>
                <w:color w:val="000000"/>
                <w:sz w:val="20"/>
                <w:szCs w:val="20"/>
              </w:rPr>
            </w:pPr>
          </w:p>
          <w:p w:rsidR="009C6579" w:rsidRPr="009C6579" w:rsidRDefault="009C6579" w:rsidP="00802DC1">
            <w:pPr>
              <w:pStyle w:val="NormalWeb"/>
              <w:spacing w:before="0" w:beforeAutospacing="0" w:after="0" w:afterAutospacing="0"/>
              <w:jc w:val="center"/>
              <w:rPr>
                <w:rFonts w:ascii="Arial" w:hAnsi="Arial" w:cs="Arial"/>
                <w:color w:val="000000"/>
                <w:sz w:val="20"/>
                <w:szCs w:val="20"/>
              </w:rPr>
            </w:pPr>
          </w:p>
          <w:p w:rsidR="009C6579" w:rsidRPr="009C6579" w:rsidRDefault="009C6579" w:rsidP="00802DC1">
            <w:pPr>
              <w:pStyle w:val="NormalWeb"/>
              <w:spacing w:before="0" w:beforeAutospacing="0" w:after="0" w:afterAutospacing="0"/>
              <w:jc w:val="center"/>
              <w:rPr>
                <w:rFonts w:ascii="Arial" w:hAnsi="Arial" w:cs="Arial"/>
                <w:sz w:val="20"/>
                <w:szCs w:val="20"/>
              </w:rPr>
            </w:pPr>
            <w:r w:rsidRPr="009C6579">
              <w:rPr>
                <w:rFonts w:ascii="Arial" w:hAnsi="Arial" w:cs="Arial"/>
                <w:color w:val="000000"/>
                <w:sz w:val="20"/>
                <w:szCs w:val="20"/>
              </w:rPr>
              <w:t>Lic. René Ubaldo Pando Carrasco</w:t>
            </w:r>
          </w:p>
          <w:p w:rsidR="009C6579" w:rsidRPr="009C6579" w:rsidRDefault="009C6579" w:rsidP="00802DC1">
            <w:pPr>
              <w:pStyle w:val="NormalWeb"/>
              <w:spacing w:before="0" w:beforeAutospacing="0" w:after="0" w:afterAutospacing="0"/>
              <w:jc w:val="center"/>
              <w:rPr>
                <w:rFonts w:ascii="Arial" w:hAnsi="Arial" w:cs="Arial"/>
                <w:sz w:val="20"/>
                <w:szCs w:val="20"/>
              </w:rPr>
            </w:pPr>
            <w:r w:rsidRPr="009C6579">
              <w:rPr>
                <w:rFonts w:ascii="Arial" w:hAnsi="Arial" w:cs="Arial"/>
                <w:color w:val="000000"/>
                <w:sz w:val="20"/>
                <w:szCs w:val="20"/>
              </w:rPr>
              <w:t>Vocal Secretario</w:t>
            </w:r>
          </w:p>
          <w:p w:rsidR="009C6579" w:rsidRPr="009C6579" w:rsidRDefault="009C6579" w:rsidP="00802DC1">
            <w:pPr>
              <w:pStyle w:val="NormalWeb"/>
              <w:spacing w:before="0" w:beforeAutospacing="0" w:after="0" w:afterAutospacing="0"/>
              <w:jc w:val="center"/>
              <w:rPr>
                <w:rFonts w:ascii="Arial" w:hAnsi="Arial" w:cs="Arial"/>
                <w:sz w:val="20"/>
                <w:szCs w:val="20"/>
              </w:rPr>
            </w:pPr>
          </w:p>
        </w:tc>
        <w:tc>
          <w:tcPr>
            <w:tcW w:w="4395" w:type="dxa"/>
          </w:tcPr>
          <w:p w:rsidR="00C20881" w:rsidRDefault="00C20881" w:rsidP="00802DC1">
            <w:pPr>
              <w:pStyle w:val="NormalWeb"/>
              <w:spacing w:before="0" w:beforeAutospacing="0" w:after="0" w:afterAutospacing="0"/>
              <w:jc w:val="center"/>
              <w:rPr>
                <w:rFonts w:ascii="Arial" w:hAnsi="Arial" w:cs="Arial"/>
                <w:b/>
                <w:bCs/>
                <w:color w:val="000000"/>
                <w:sz w:val="20"/>
                <w:szCs w:val="20"/>
              </w:rPr>
            </w:pPr>
          </w:p>
          <w:p w:rsidR="009C6579" w:rsidRPr="009C6579" w:rsidRDefault="009C6579" w:rsidP="00802DC1">
            <w:pPr>
              <w:pStyle w:val="NormalWeb"/>
              <w:spacing w:before="0" w:beforeAutospacing="0" w:after="0" w:afterAutospacing="0"/>
              <w:jc w:val="center"/>
              <w:rPr>
                <w:rFonts w:ascii="Arial" w:hAnsi="Arial" w:cs="Arial"/>
                <w:b/>
                <w:bCs/>
                <w:color w:val="000000"/>
                <w:sz w:val="20"/>
                <w:szCs w:val="20"/>
              </w:rPr>
            </w:pPr>
            <w:proofErr w:type="spellStart"/>
            <w:r w:rsidRPr="009C6579">
              <w:rPr>
                <w:rFonts w:ascii="Arial" w:hAnsi="Arial" w:cs="Arial"/>
                <w:b/>
                <w:bCs/>
                <w:color w:val="000000"/>
                <w:sz w:val="20"/>
                <w:szCs w:val="20"/>
              </w:rPr>
              <w:t>Vo.Bo</w:t>
            </w:r>
            <w:proofErr w:type="spellEnd"/>
            <w:r w:rsidRPr="009C6579">
              <w:rPr>
                <w:rFonts w:ascii="Arial" w:hAnsi="Arial" w:cs="Arial"/>
                <w:b/>
                <w:bCs/>
                <w:color w:val="000000"/>
                <w:sz w:val="20"/>
                <w:szCs w:val="20"/>
              </w:rPr>
              <w:t>.</w:t>
            </w:r>
          </w:p>
          <w:p w:rsidR="009C6579" w:rsidRPr="009C6579" w:rsidRDefault="009C6579" w:rsidP="00802DC1">
            <w:pPr>
              <w:pStyle w:val="NormalWeb"/>
              <w:spacing w:before="0" w:beforeAutospacing="0" w:after="0" w:afterAutospacing="0"/>
              <w:jc w:val="center"/>
              <w:rPr>
                <w:rFonts w:ascii="Arial" w:hAnsi="Arial" w:cs="Arial"/>
                <w:b/>
                <w:bCs/>
                <w:color w:val="000000"/>
                <w:sz w:val="20"/>
                <w:szCs w:val="20"/>
              </w:rPr>
            </w:pPr>
          </w:p>
          <w:p w:rsidR="009C6579" w:rsidRDefault="009C6579" w:rsidP="00802DC1">
            <w:pPr>
              <w:pStyle w:val="NormalWeb"/>
              <w:spacing w:before="0" w:beforeAutospacing="0" w:after="0" w:afterAutospacing="0"/>
              <w:jc w:val="center"/>
              <w:rPr>
                <w:rFonts w:ascii="Arial" w:hAnsi="Arial" w:cs="Arial"/>
                <w:b/>
                <w:bCs/>
                <w:color w:val="000000"/>
                <w:sz w:val="20"/>
                <w:szCs w:val="20"/>
              </w:rPr>
            </w:pPr>
          </w:p>
          <w:p w:rsidR="00C20881" w:rsidRPr="009C6579" w:rsidRDefault="00C20881" w:rsidP="00802DC1">
            <w:pPr>
              <w:pStyle w:val="NormalWeb"/>
              <w:spacing w:before="0" w:beforeAutospacing="0" w:after="0" w:afterAutospacing="0"/>
              <w:jc w:val="center"/>
              <w:rPr>
                <w:rFonts w:ascii="Arial" w:hAnsi="Arial" w:cs="Arial"/>
                <w:b/>
                <w:bCs/>
                <w:color w:val="000000"/>
                <w:sz w:val="20"/>
                <w:szCs w:val="20"/>
              </w:rPr>
            </w:pPr>
          </w:p>
          <w:p w:rsidR="009C6579" w:rsidRPr="009C6579" w:rsidRDefault="009C6579" w:rsidP="00802DC1">
            <w:pPr>
              <w:pStyle w:val="NormalWeb"/>
              <w:spacing w:before="0" w:beforeAutospacing="0" w:after="0" w:afterAutospacing="0"/>
              <w:jc w:val="center"/>
              <w:rPr>
                <w:rFonts w:ascii="Arial" w:hAnsi="Arial" w:cs="Arial"/>
                <w:sz w:val="20"/>
                <w:szCs w:val="20"/>
              </w:rPr>
            </w:pPr>
            <w:r w:rsidRPr="009C6579">
              <w:rPr>
                <w:rFonts w:ascii="Arial" w:hAnsi="Arial" w:cs="Arial"/>
                <w:color w:val="000000"/>
                <w:sz w:val="20"/>
                <w:szCs w:val="20"/>
              </w:rPr>
              <w:t>Lic. Oscar Humberto Escobedo Márquez</w:t>
            </w:r>
          </w:p>
          <w:p w:rsidR="009C6579" w:rsidRDefault="009C6579" w:rsidP="00802DC1">
            <w:pPr>
              <w:jc w:val="center"/>
              <w:rPr>
                <w:rFonts w:ascii="Arial" w:hAnsi="Arial" w:cs="Arial"/>
                <w:color w:val="000000"/>
                <w:sz w:val="20"/>
                <w:szCs w:val="20"/>
              </w:rPr>
            </w:pPr>
            <w:r w:rsidRPr="009C6579">
              <w:rPr>
                <w:rFonts w:ascii="Arial" w:hAnsi="Arial" w:cs="Arial"/>
                <w:color w:val="000000"/>
                <w:sz w:val="20"/>
                <w:szCs w:val="20"/>
              </w:rPr>
              <w:t>Vocal Ejecutivo</w:t>
            </w:r>
          </w:p>
          <w:p w:rsidR="009C6579" w:rsidRPr="009C6579" w:rsidRDefault="009C6579" w:rsidP="00802DC1">
            <w:pPr>
              <w:jc w:val="center"/>
              <w:rPr>
                <w:rFonts w:ascii="Arial" w:hAnsi="Arial" w:cs="Arial"/>
                <w:sz w:val="20"/>
                <w:szCs w:val="20"/>
                <w:lang w:eastAsia="es-MX"/>
              </w:rPr>
            </w:pPr>
          </w:p>
        </w:tc>
        <w:tc>
          <w:tcPr>
            <w:tcW w:w="5811" w:type="dxa"/>
            <w:tcBorders>
              <w:top w:val="nil"/>
              <w:bottom w:val="nil"/>
            </w:tcBorders>
          </w:tcPr>
          <w:p w:rsidR="009C6579" w:rsidRPr="00A52BA8" w:rsidRDefault="009C6579" w:rsidP="00802DC1">
            <w:pPr>
              <w:jc w:val="both"/>
              <w:rPr>
                <w:rFonts w:ascii="Arial" w:hAnsi="Arial" w:cs="Arial"/>
                <w:sz w:val="20"/>
                <w:szCs w:val="20"/>
                <w:lang w:val="es-MX"/>
              </w:rPr>
            </w:pPr>
          </w:p>
          <w:p w:rsidR="009C6579" w:rsidRPr="00A52BA8" w:rsidRDefault="009C6579" w:rsidP="00802DC1">
            <w:pPr>
              <w:tabs>
                <w:tab w:val="left" w:pos="2896"/>
              </w:tabs>
              <w:rPr>
                <w:rFonts w:ascii="Arial" w:hAnsi="Arial" w:cs="Arial"/>
                <w:sz w:val="20"/>
                <w:szCs w:val="20"/>
                <w:lang w:val="es-MX"/>
              </w:rPr>
            </w:pPr>
          </w:p>
        </w:tc>
      </w:tr>
    </w:tbl>
    <w:p w:rsidR="009C6579" w:rsidRDefault="009C6579" w:rsidP="001042D5"/>
    <w:sectPr w:rsidR="009C6579" w:rsidSect="00FF21CB">
      <w:headerReference w:type="default" r:id="rId12"/>
      <w:footerReference w:type="default" r:id="rId13"/>
      <w:pgSz w:w="15840" w:h="12240" w:orient="landscape" w:code="1"/>
      <w:pgMar w:top="1262" w:right="1418" w:bottom="851" w:left="993"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392" w:rsidRDefault="00E13392">
      <w:r>
        <w:separator/>
      </w:r>
    </w:p>
  </w:endnote>
  <w:endnote w:type="continuationSeparator" w:id="0">
    <w:p w:rsidR="00E13392" w:rsidRDefault="00E13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DC1" w:rsidRDefault="00802DC1">
    <w:pPr>
      <w:pStyle w:val="Piedepgina"/>
      <w:jc w:val="right"/>
    </w:pPr>
    <w:r>
      <w:fldChar w:fldCharType="begin"/>
    </w:r>
    <w:r>
      <w:instrText xml:space="preserve"> PAGE   \* MERGEFORMAT </w:instrText>
    </w:r>
    <w:r>
      <w:fldChar w:fldCharType="separate"/>
    </w:r>
    <w:r w:rsidR="00FE22A1">
      <w:rPr>
        <w:noProof/>
      </w:rPr>
      <w:t>15</w:t>
    </w:r>
    <w:r>
      <w:fldChar w:fldCharType="end"/>
    </w:r>
  </w:p>
  <w:p w:rsidR="00802DC1" w:rsidRDefault="00802DC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392" w:rsidRDefault="00E13392">
      <w:r>
        <w:separator/>
      </w:r>
    </w:p>
  </w:footnote>
  <w:footnote w:type="continuationSeparator" w:id="0">
    <w:p w:rsidR="00E13392" w:rsidRDefault="00E133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DC1" w:rsidRPr="00271675" w:rsidRDefault="008134B2" w:rsidP="00645229">
    <w:pPr>
      <w:pStyle w:val="Encabezado"/>
      <w:jc w:val="right"/>
      <w:rPr>
        <w:rFonts w:ascii="Arial" w:hAnsi="Arial" w:cs="Arial"/>
        <w:b/>
        <w:lang w:val="es-MX"/>
      </w:rPr>
    </w:pPr>
    <w:r>
      <w:rPr>
        <w:rFonts w:ascii="Arial" w:hAnsi="Arial" w:cs="Arial"/>
        <w:noProof/>
        <w:lang w:val="es-MX" w:eastAsia="es-MX"/>
      </w:rPr>
      <w:drawing>
        <wp:anchor distT="0" distB="0" distL="114300" distR="114300" simplePos="0" relativeHeight="251657728" behindDoc="0" locked="0" layoutInCell="1" allowOverlap="1">
          <wp:simplePos x="0" y="0"/>
          <wp:positionH relativeFrom="column">
            <wp:posOffset>-37465</wp:posOffset>
          </wp:positionH>
          <wp:positionV relativeFrom="paragraph">
            <wp:posOffset>-75565</wp:posOffset>
          </wp:positionV>
          <wp:extent cx="1641475" cy="39878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1475" cy="398780"/>
                  </a:xfrm>
                  <a:prstGeom prst="rect">
                    <a:avLst/>
                  </a:prstGeom>
                  <a:noFill/>
                </pic:spPr>
              </pic:pic>
            </a:graphicData>
          </a:graphic>
          <wp14:sizeRelH relativeFrom="page">
            <wp14:pctWidth>0</wp14:pctWidth>
          </wp14:sizeRelH>
          <wp14:sizeRelV relativeFrom="page">
            <wp14:pctHeight>0</wp14:pctHeight>
          </wp14:sizeRelV>
        </wp:anchor>
      </w:drawing>
    </w:r>
    <w:r w:rsidR="00802DC1">
      <w:rPr>
        <w:rFonts w:ascii="Arial" w:hAnsi="Arial" w:cs="Arial"/>
        <w:lang w:val="es-MX"/>
      </w:rPr>
      <w:t xml:space="preserve">                                           </w:t>
    </w:r>
  </w:p>
  <w:p w:rsidR="00802DC1" w:rsidRPr="00F24365" w:rsidRDefault="00802DC1" w:rsidP="00F24365">
    <w:pPr>
      <w:pStyle w:val="Encabezado"/>
      <w:rPr>
        <w:b/>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2E5E54"/>
    <w:multiLevelType w:val="hybridMultilevel"/>
    <w:tmpl w:val="73CA65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0"/>
  </w:num>
  <w:num w:numId="4">
    <w:abstractNumId w:val="15"/>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8"/>
  </w:num>
  <w:num w:numId="17">
    <w:abstractNumId w:val="19"/>
  </w:num>
  <w:num w:numId="18">
    <w:abstractNumId w:val="12"/>
  </w:num>
  <w:num w:numId="19">
    <w:abstractNumId w:val="13"/>
  </w:num>
  <w:num w:numId="20">
    <w:abstractNumId w:val="17"/>
  </w:num>
  <w:num w:numId="21">
    <w:abstractNumId w:val="16"/>
  </w:num>
  <w:num w:numId="22">
    <w:abstractNumId w:val="2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2391E"/>
    <w:rsid w:val="00034FBA"/>
    <w:rsid w:val="0006141C"/>
    <w:rsid w:val="000704CA"/>
    <w:rsid w:val="00075E77"/>
    <w:rsid w:val="00081E07"/>
    <w:rsid w:val="00086B0B"/>
    <w:rsid w:val="000968AC"/>
    <w:rsid w:val="000A6D5F"/>
    <w:rsid w:val="000B2062"/>
    <w:rsid w:val="000C46D2"/>
    <w:rsid w:val="000C6952"/>
    <w:rsid w:val="000D2480"/>
    <w:rsid w:val="000E3F4A"/>
    <w:rsid w:val="000E502F"/>
    <w:rsid w:val="000E7CD6"/>
    <w:rsid w:val="000F1DB5"/>
    <w:rsid w:val="000F6D5E"/>
    <w:rsid w:val="001042D5"/>
    <w:rsid w:val="00106485"/>
    <w:rsid w:val="00107158"/>
    <w:rsid w:val="001072F3"/>
    <w:rsid w:val="00111870"/>
    <w:rsid w:val="0012406B"/>
    <w:rsid w:val="001362DB"/>
    <w:rsid w:val="001374D3"/>
    <w:rsid w:val="001405D1"/>
    <w:rsid w:val="00145391"/>
    <w:rsid w:val="001560EC"/>
    <w:rsid w:val="001654D0"/>
    <w:rsid w:val="0016685C"/>
    <w:rsid w:val="00172E7A"/>
    <w:rsid w:val="00190B7A"/>
    <w:rsid w:val="001963DB"/>
    <w:rsid w:val="001979A9"/>
    <w:rsid w:val="001A1CEA"/>
    <w:rsid w:val="001A654C"/>
    <w:rsid w:val="001C0A38"/>
    <w:rsid w:val="001D06F3"/>
    <w:rsid w:val="001D2D07"/>
    <w:rsid w:val="00204045"/>
    <w:rsid w:val="00205F54"/>
    <w:rsid w:val="0021113C"/>
    <w:rsid w:val="002210C5"/>
    <w:rsid w:val="00240BDC"/>
    <w:rsid w:val="00284DFB"/>
    <w:rsid w:val="0029705F"/>
    <w:rsid w:val="002A6025"/>
    <w:rsid w:val="002A7677"/>
    <w:rsid w:val="002B4AF4"/>
    <w:rsid w:val="00301B7A"/>
    <w:rsid w:val="00315752"/>
    <w:rsid w:val="0031671E"/>
    <w:rsid w:val="003200CF"/>
    <w:rsid w:val="00325C57"/>
    <w:rsid w:val="00332F3A"/>
    <w:rsid w:val="00333E8F"/>
    <w:rsid w:val="00334EC3"/>
    <w:rsid w:val="0034605F"/>
    <w:rsid w:val="00346C66"/>
    <w:rsid w:val="003521BB"/>
    <w:rsid w:val="00356E12"/>
    <w:rsid w:val="00357337"/>
    <w:rsid w:val="003633C6"/>
    <w:rsid w:val="00377D5B"/>
    <w:rsid w:val="00384737"/>
    <w:rsid w:val="00385D93"/>
    <w:rsid w:val="0039750C"/>
    <w:rsid w:val="003A65CD"/>
    <w:rsid w:val="003C7EF4"/>
    <w:rsid w:val="003E6D15"/>
    <w:rsid w:val="003E761B"/>
    <w:rsid w:val="003F5D1F"/>
    <w:rsid w:val="00412D50"/>
    <w:rsid w:val="004233AC"/>
    <w:rsid w:val="00446B64"/>
    <w:rsid w:val="00450D95"/>
    <w:rsid w:val="00466710"/>
    <w:rsid w:val="00483A3A"/>
    <w:rsid w:val="00491A98"/>
    <w:rsid w:val="00495522"/>
    <w:rsid w:val="004A052C"/>
    <w:rsid w:val="004A2624"/>
    <w:rsid w:val="004A3F0D"/>
    <w:rsid w:val="004B1345"/>
    <w:rsid w:val="004C66D6"/>
    <w:rsid w:val="004D51A3"/>
    <w:rsid w:val="004E325C"/>
    <w:rsid w:val="004E7436"/>
    <w:rsid w:val="00505516"/>
    <w:rsid w:val="00553AED"/>
    <w:rsid w:val="005709D0"/>
    <w:rsid w:val="00577A5A"/>
    <w:rsid w:val="0059416D"/>
    <w:rsid w:val="005A06B8"/>
    <w:rsid w:val="005B1008"/>
    <w:rsid w:val="005B6746"/>
    <w:rsid w:val="005B705D"/>
    <w:rsid w:val="005D65BA"/>
    <w:rsid w:val="005E370C"/>
    <w:rsid w:val="005F2AC6"/>
    <w:rsid w:val="00612B07"/>
    <w:rsid w:val="006135B4"/>
    <w:rsid w:val="00614515"/>
    <w:rsid w:val="00615F3C"/>
    <w:rsid w:val="006306DB"/>
    <w:rsid w:val="00630B29"/>
    <w:rsid w:val="006401A1"/>
    <w:rsid w:val="006406CE"/>
    <w:rsid w:val="00640DA5"/>
    <w:rsid w:val="00645229"/>
    <w:rsid w:val="00647530"/>
    <w:rsid w:val="0065334A"/>
    <w:rsid w:val="00663326"/>
    <w:rsid w:val="00684AF7"/>
    <w:rsid w:val="006950A0"/>
    <w:rsid w:val="006955EC"/>
    <w:rsid w:val="006A5D44"/>
    <w:rsid w:val="006E6DC5"/>
    <w:rsid w:val="00702218"/>
    <w:rsid w:val="00713E2C"/>
    <w:rsid w:val="0072413F"/>
    <w:rsid w:val="00736C80"/>
    <w:rsid w:val="00746235"/>
    <w:rsid w:val="00780627"/>
    <w:rsid w:val="0078210F"/>
    <w:rsid w:val="00784320"/>
    <w:rsid w:val="007A1A64"/>
    <w:rsid w:val="007A3976"/>
    <w:rsid w:val="007B1820"/>
    <w:rsid w:val="007B58BB"/>
    <w:rsid w:val="007C07C7"/>
    <w:rsid w:val="007D6AB3"/>
    <w:rsid w:val="007E46AB"/>
    <w:rsid w:val="007F5FFB"/>
    <w:rsid w:val="00802DC1"/>
    <w:rsid w:val="00804F83"/>
    <w:rsid w:val="00811877"/>
    <w:rsid w:val="008134B2"/>
    <w:rsid w:val="00824DF4"/>
    <w:rsid w:val="00827115"/>
    <w:rsid w:val="00841A3A"/>
    <w:rsid w:val="00872A3D"/>
    <w:rsid w:val="00872F44"/>
    <w:rsid w:val="00875566"/>
    <w:rsid w:val="008803F6"/>
    <w:rsid w:val="00885CDA"/>
    <w:rsid w:val="008A39C7"/>
    <w:rsid w:val="008A4021"/>
    <w:rsid w:val="008B7624"/>
    <w:rsid w:val="008B7C7A"/>
    <w:rsid w:val="008D2D68"/>
    <w:rsid w:val="008D3FC0"/>
    <w:rsid w:val="008E0EB3"/>
    <w:rsid w:val="008E5EF8"/>
    <w:rsid w:val="008F4B11"/>
    <w:rsid w:val="008F4EB8"/>
    <w:rsid w:val="00902719"/>
    <w:rsid w:val="00911B00"/>
    <w:rsid w:val="00915E2F"/>
    <w:rsid w:val="00915EDD"/>
    <w:rsid w:val="00916E8E"/>
    <w:rsid w:val="00933DD1"/>
    <w:rsid w:val="009423DB"/>
    <w:rsid w:val="009432D8"/>
    <w:rsid w:val="0095682F"/>
    <w:rsid w:val="00970D1F"/>
    <w:rsid w:val="00976D92"/>
    <w:rsid w:val="00981E23"/>
    <w:rsid w:val="0098695A"/>
    <w:rsid w:val="009A11AA"/>
    <w:rsid w:val="009B36D6"/>
    <w:rsid w:val="009B6427"/>
    <w:rsid w:val="009B7C89"/>
    <w:rsid w:val="009C6579"/>
    <w:rsid w:val="009D7DA9"/>
    <w:rsid w:val="009E4A00"/>
    <w:rsid w:val="009E6365"/>
    <w:rsid w:val="009F3E35"/>
    <w:rsid w:val="00A007FA"/>
    <w:rsid w:val="00A038E3"/>
    <w:rsid w:val="00A075EB"/>
    <w:rsid w:val="00A11090"/>
    <w:rsid w:val="00A20028"/>
    <w:rsid w:val="00A25C25"/>
    <w:rsid w:val="00A30E83"/>
    <w:rsid w:val="00A560CD"/>
    <w:rsid w:val="00A76177"/>
    <w:rsid w:val="00A92F99"/>
    <w:rsid w:val="00A93346"/>
    <w:rsid w:val="00A93C00"/>
    <w:rsid w:val="00A97C2C"/>
    <w:rsid w:val="00AA3B5D"/>
    <w:rsid w:val="00AC053B"/>
    <w:rsid w:val="00AC6258"/>
    <w:rsid w:val="00AD2A71"/>
    <w:rsid w:val="00AD479B"/>
    <w:rsid w:val="00AD7D91"/>
    <w:rsid w:val="00AF15E5"/>
    <w:rsid w:val="00AF5E70"/>
    <w:rsid w:val="00B00F4A"/>
    <w:rsid w:val="00B02B74"/>
    <w:rsid w:val="00B141C7"/>
    <w:rsid w:val="00B22044"/>
    <w:rsid w:val="00B2335A"/>
    <w:rsid w:val="00B23A1C"/>
    <w:rsid w:val="00B251BD"/>
    <w:rsid w:val="00B267A8"/>
    <w:rsid w:val="00B32096"/>
    <w:rsid w:val="00B32D36"/>
    <w:rsid w:val="00B34257"/>
    <w:rsid w:val="00B46580"/>
    <w:rsid w:val="00B54C8C"/>
    <w:rsid w:val="00B61177"/>
    <w:rsid w:val="00B8305D"/>
    <w:rsid w:val="00B8645E"/>
    <w:rsid w:val="00BA08F9"/>
    <w:rsid w:val="00BB26B9"/>
    <w:rsid w:val="00BB6D5D"/>
    <w:rsid w:val="00BB7A06"/>
    <w:rsid w:val="00BB7B3B"/>
    <w:rsid w:val="00BC2247"/>
    <w:rsid w:val="00BD0EEB"/>
    <w:rsid w:val="00BF0D26"/>
    <w:rsid w:val="00BF441C"/>
    <w:rsid w:val="00BF4785"/>
    <w:rsid w:val="00C02921"/>
    <w:rsid w:val="00C13A8E"/>
    <w:rsid w:val="00C15B1A"/>
    <w:rsid w:val="00C20881"/>
    <w:rsid w:val="00C224D9"/>
    <w:rsid w:val="00C41849"/>
    <w:rsid w:val="00C45217"/>
    <w:rsid w:val="00C4635F"/>
    <w:rsid w:val="00C602E2"/>
    <w:rsid w:val="00C62E17"/>
    <w:rsid w:val="00C9125E"/>
    <w:rsid w:val="00C94145"/>
    <w:rsid w:val="00C95C83"/>
    <w:rsid w:val="00CA0D98"/>
    <w:rsid w:val="00CA6226"/>
    <w:rsid w:val="00CC12B8"/>
    <w:rsid w:val="00CC3B86"/>
    <w:rsid w:val="00CC47D9"/>
    <w:rsid w:val="00CC5CF7"/>
    <w:rsid w:val="00CC649E"/>
    <w:rsid w:val="00CD2247"/>
    <w:rsid w:val="00CD3938"/>
    <w:rsid w:val="00CF036D"/>
    <w:rsid w:val="00CF2F75"/>
    <w:rsid w:val="00CF5757"/>
    <w:rsid w:val="00D040D5"/>
    <w:rsid w:val="00D044F1"/>
    <w:rsid w:val="00D23E46"/>
    <w:rsid w:val="00D442C8"/>
    <w:rsid w:val="00D66293"/>
    <w:rsid w:val="00D76290"/>
    <w:rsid w:val="00D87469"/>
    <w:rsid w:val="00D91A4C"/>
    <w:rsid w:val="00DA0671"/>
    <w:rsid w:val="00DB5184"/>
    <w:rsid w:val="00DC3A40"/>
    <w:rsid w:val="00DE5A9C"/>
    <w:rsid w:val="00E06E19"/>
    <w:rsid w:val="00E116F4"/>
    <w:rsid w:val="00E13392"/>
    <w:rsid w:val="00E13527"/>
    <w:rsid w:val="00E2332E"/>
    <w:rsid w:val="00E33461"/>
    <w:rsid w:val="00E47271"/>
    <w:rsid w:val="00E57076"/>
    <w:rsid w:val="00E732B7"/>
    <w:rsid w:val="00E75491"/>
    <w:rsid w:val="00E81E1E"/>
    <w:rsid w:val="00EB32E0"/>
    <w:rsid w:val="00EC533C"/>
    <w:rsid w:val="00ED2DEC"/>
    <w:rsid w:val="00ED3C23"/>
    <w:rsid w:val="00ED7225"/>
    <w:rsid w:val="00EE032F"/>
    <w:rsid w:val="00EF56C2"/>
    <w:rsid w:val="00F020B6"/>
    <w:rsid w:val="00F06C60"/>
    <w:rsid w:val="00F24365"/>
    <w:rsid w:val="00F32CAC"/>
    <w:rsid w:val="00F455DA"/>
    <w:rsid w:val="00F46B56"/>
    <w:rsid w:val="00F70C26"/>
    <w:rsid w:val="00F74385"/>
    <w:rsid w:val="00F8785C"/>
    <w:rsid w:val="00FA4CF5"/>
    <w:rsid w:val="00FE22A1"/>
    <w:rsid w:val="00FF21CB"/>
    <w:rsid w:val="00FF4F00"/>
    <w:rsid w:val="00FF5352"/>
    <w:rsid w:val="00FF6C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CD16E31-B6D0-4959-9372-379C57DCA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paragraph" w:styleId="NormalWeb">
    <w:name w:val="Normal (Web)"/>
    <w:basedOn w:val="Normal"/>
    <w:uiPriority w:val="99"/>
    <w:unhideWhenUsed/>
    <w:rsid w:val="001042D5"/>
    <w:pPr>
      <w:spacing w:before="100" w:beforeAutospacing="1" w:after="100" w:afterAutospacing="1"/>
    </w:pPr>
    <w:rPr>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scar.escobedom@.ine.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ul.rodriguez@ine.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rolina.contreras@ine.mx" TargetMode="External"/><Relationship Id="rId4" Type="http://schemas.openxmlformats.org/officeDocument/2006/relationships/settings" Target="settings.xml"/><Relationship Id="rId9" Type="http://schemas.openxmlformats.org/officeDocument/2006/relationships/hyperlink" Target="mailto:rene.pando@ine.org.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7261D-DC7C-436D-8106-3DB1AD086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3970</Words>
  <Characters>21837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25756</CharactersWithSpaces>
  <SharedDoc>false</SharedDoc>
  <HLinks>
    <vt:vector size="24" baseType="variant">
      <vt:variant>
        <vt:i4>2949206</vt:i4>
      </vt:variant>
      <vt:variant>
        <vt:i4>9</vt:i4>
      </vt:variant>
      <vt:variant>
        <vt:i4>0</vt:i4>
      </vt:variant>
      <vt:variant>
        <vt:i4>5</vt:i4>
      </vt:variant>
      <vt:variant>
        <vt:lpwstr>mailto:saul.rodriguez@ine.mx</vt:lpwstr>
      </vt:variant>
      <vt:variant>
        <vt:lpwstr/>
      </vt:variant>
      <vt:variant>
        <vt:i4>3670099</vt:i4>
      </vt:variant>
      <vt:variant>
        <vt:i4>6</vt:i4>
      </vt:variant>
      <vt:variant>
        <vt:i4>0</vt:i4>
      </vt:variant>
      <vt:variant>
        <vt:i4>5</vt:i4>
      </vt:variant>
      <vt:variant>
        <vt:lpwstr>mailto:carolina.contreras@ine.mx</vt:lpwstr>
      </vt:variant>
      <vt:variant>
        <vt:lpwstr/>
      </vt:variant>
      <vt:variant>
        <vt:i4>7405650</vt:i4>
      </vt:variant>
      <vt:variant>
        <vt:i4>3</vt:i4>
      </vt:variant>
      <vt:variant>
        <vt:i4>0</vt:i4>
      </vt:variant>
      <vt:variant>
        <vt:i4>5</vt:i4>
      </vt:variant>
      <vt:variant>
        <vt:lpwstr>mailto:rene.pando@ine.org.mx</vt:lpwstr>
      </vt:variant>
      <vt:variant>
        <vt:lpwstr/>
      </vt:variant>
      <vt:variant>
        <vt:i4>6750273</vt:i4>
      </vt:variant>
      <vt:variant>
        <vt:i4>0</vt:i4>
      </vt:variant>
      <vt:variant>
        <vt:i4>0</vt:i4>
      </vt:variant>
      <vt:variant>
        <vt:i4>5</vt:i4>
      </vt:variant>
      <vt:variant>
        <vt:lpwstr>mailto:oscar.escobedom@.ine.mx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subject/>
  <dc:creator>Instituto Federal Electoral.</dc:creator>
  <cp:keywords/>
  <cp:lastModifiedBy>INE</cp:lastModifiedBy>
  <cp:revision>4</cp:revision>
  <cp:lastPrinted>2016-09-13T16:48:00Z</cp:lastPrinted>
  <dcterms:created xsi:type="dcterms:W3CDTF">2016-09-13T21:34:00Z</dcterms:created>
  <dcterms:modified xsi:type="dcterms:W3CDTF">2016-10-27T18:38:00Z</dcterms:modified>
</cp:coreProperties>
</file>