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76D984" w14:textId="129DAC23" w:rsidR="00B55DDF" w:rsidRDefault="00B55DDF" w:rsidP="00CD31DC">
      <w:pPr>
        <w:spacing w:after="0" w:line="240" w:lineRule="auto"/>
        <w:jc w:val="center"/>
        <w:rPr>
          <w:rFonts w:ascii="Arial" w:hAnsi="Arial" w:cs="Arial"/>
          <w:b/>
          <w:bCs/>
        </w:rPr>
      </w:pPr>
      <w:bookmarkStart w:id="0" w:name="_Hlk106714013"/>
      <w:r w:rsidRPr="00B55DDF">
        <w:rPr>
          <w:rFonts w:ascii="Arial" w:hAnsi="Arial" w:cs="Arial"/>
          <w:b/>
          <w:bCs/>
        </w:rPr>
        <w:t xml:space="preserve">REGLAMENTO DE TRANSPARENCIA, ACCESO A LA INFORMACIÓN PÚBLICA Y PROTECCIÓN DE DATOS PERSONALES </w:t>
      </w:r>
      <w:r>
        <w:rPr>
          <w:rFonts w:ascii="Arial" w:hAnsi="Arial" w:cs="Arial"/>
          <w:b/>
          <w:bCs/>
        </w:rPr>
        <w:t>DEL PARTIDO REVOLUCIONARIO INSTITUCIONAL</w:t>
      </w:r>
    </w:p>
    <w:p w14:paraId="559399DD" w14:textId="77777777" w:rsidR="00B55DDF" w:rsidRDefault="00B55DDF" w:rsidP="00CD31DC">
      <w:pPr>
        <w:spacing w:after="0" w:line="240" w:lineRule="auto"/>
        <w:jc w:val="center"/>
        <w:rPr>
          <w:rFonts w:ascii="Arial" w:hAnsi="Arial" w:cs="Arial"/>
          <w:b/>
          <w:bCs/>
        </w:rPr>
      </w:pPr>
    </w:p>
    <w:p w14:paraId="781E7380" w14:textId="77777777" w:rsidR="00B55DDF" w:rsidRDefault="00B55DDF" w:rsidP="00CD31DC">
      <w:pPr>
        <w:spacing w:after="0" w:line="240" w:lineRule="auto"/>
        <w:jc w:val="center"/>
        <w:rPr>
          <w:rFonts w:ascii="Arial" w:hAnsi="Arial" w:cs="Arial"/>
          <w:b/>
          <w:bCs/>
        </w:rPr>
      </w:pPr>
    </w:p>
    <w:p w14:paraId="18E0311E" w14:textId="338377B1" w:rsidR="00171DEB" w:rsidRPr="00CD31DC" w:rsidRDefault="00171DEB" w:rsidP="00CD31DC">
      <w:pPr>
        <w:spacing w:after="0" w:line="240" w:lineRule="auto"/>
        <w:jc w:val="center"/>
        <w:rPr>
          <w:rFonts w:ascii="Arial" w:hAnsi="Arial" w:cs="Arial"/>
          <w:b/>
          <w:bCs/>
        </w:rPr>
      </w:pPr>
      <w:r w:rsidRPr="00CD31DC">
        <w:rPr>
          <w:rFonts w:ascii="Arial" w:hAnsi="Arial" w:cs="Arial"/>
          <w:b/>
          <w:bCs/>
        </w:rPr>
        <w:t>TÍTULO PRIMERO</w:t>
      </w:r>
    </w:p>
    <w:p w14:paraId="6C6D8E49" w14:textId="23A85A5D" w:rsidR="00171DEB" w:rsidRPr="00CD31DC" w:rsidRDefault="00171DEB" w:rsidP="00CD31DC">
      <w:pPr>
        <w:spacing w:after="0" w:line="240" w:lineRule="auto"/>
        <w:jc w:val="center"/>
        <w:rPr>
          <w:rFonts w:ascii="Arial" w:hAnsi="Arial" w:cs="Arial"/>
          <w:b/>
          <w:bCs/>
        </w:rPr>
      </w:pPr>
      <w:r w:rsidRPr="00CD31DC">
        <w:rPr>
          <w:rFonts w:ascii="Arial" w:hAnsi="Arial" w:cs="Arial"/>
          <w:b/>
          <w:bCs/>
        </w:rPr>
        <w:t>DISPOSICIONES GENERALES</w:t>
      </w:r>
    </w:p>
    <w:p w14:paraId="1E2157AA" w14:textId="77777777" w:rsidR="00764A9D" w:rsidRPr="00CD31DC" w:rsidRDefault="00764A9D" w:rsidP="00CD31DC">
      <w:pPr>
        <w:spacing w:after="0" w:line="240" w:lineRule="auto"/>
        <w:jc w:val="both"/>
        <w:rPr>
          <w:rFonts w:ascii="Arial" w:hAnsi="Arial" w:cs="Arial"/>
          <w:b/>
          <w:bCs/>
        </w:rPr>
      </w:pPr>
    </w:p>
    <w:p w14:paraId="083A7D36" w14:textId="03BC3AA8" w:rsidR="00171DEB" w:rsidRPr="00CD31DC" w:rsidRDefault="00185F72" w:rsidP="00CD31DC">
      <w:pPr>
        <w:spacing w:after="0" w:line="240" w:lineRule="auto"/>
        <w:jc w:val="center"/>
        <w:rPr>
          <w:rFonts w:ascii="Arial" w:hAnsi="Arial" w:cs="Arial"/>
          <w:b/>
          <w:bCs/>
        </w:rPr>
      </w:pPr>
      <w:r w:rsidRPr="00CD31DC">
        <w:rPr>
          <w:rFonts w:ascii="Arial" w:hAnsi="Arial" w:cs="Arial"/>
          <w:b/>
          <w:bCs/>
        </w:rPr>
        <w:t>CAPÍTULO I</w:t>
      </w:r>
    </w:p>
    <w:p w14:paraId="4E13F0FE" w14:textId="4042309C" w:rsidR="00185F72" w:rsidRPr="00CD31DC" w:rsidRDefault="00185F72" w:rsidP="00CD31DC">
      <w:pPr>
        <w:spacing w:after="0" w:line="240" w:lineRule="auto"/>
        <w:jc w:val="center"/>
        <w:rPr>
          <w:rFonts w:ascii="Arial" w:hAnsi="Arial" w:cs="Arial"/>
          <w:b/>
          <w:bCs/>
        </w:rPr>
      </w:pPr>
      <w:r w:rsidRPr="00CD31DC">
        <w:rPr>
          <w:rFonts w:ascii="Arial" w:hAnsi="Arial" w:cs="Arial"/>
          <w:b/>
          <w:bCs/>
        </w:rPr>
        <w:t>APLICACIÓN, OBJETO</w:t>
      </w:r>
      <w:r w:rsidR="00BF0B60" w:rsidRPr="00CD31DC">
        <w:rPr>
          <w:rFonts w:ascii="Arial" w:hAnsi="Arial" w:cs="Arial"/>
          <w:b/>
          <w:bCs/>
        </w:rPr>
        <w:t xml:space="preserve">, </w:t>
      </w:r>
      <w:r w:rsidRPr="00CD31DC">
        <w:rPr>
          <w:rFonts w:ascii="Arial" w:hAnsi="Arial" w:cs="Arial"/>
          <w:b/>
          <w:bCs/>
        </w:rPr>
        <w:t>CUMPLIMIENTO E INTERPRETACIÓN</w:t>
      </w:r>
    </w:p>
    <w:p w14:paraId="68978AEB" w14:textId="77777777" w:rsidR="00185F72" w:rsidRPr="00CD31DC" w:rsidRDefault="00185F72" w:rsidP="00CD31DC">
      <w:pPr>
        <w:spacing w:after="0" w:line="240" w:lineRule="auto"/>
        <w:jc w:val="both"/>
        <w:rPr>
          <w:rFonts w:ascii="Arial" w:hAnsi="Arial" w:cs="Arial"/>
          <w:b/>
          <w:bCs/>
        </w:rPr>
      </w:pPr>
    </w:p>
    <w:p w14:paraId="4F9D4493" w14:textId="73F49B55" w:rsidR="00BF0B60" w:rsidRPr="00CD31DC" w:rsidRDefault="003D69E0" w:rsidP="00CD31DC">
      <w:pPr>
        <w:spacing w:after="0" w:line="240" w:lineRule="auto"/>
        <w:jc w:val="both"/>
        <w:rPr>
          <w:rFonts w:ascii="Arial" w:hAnsi="Arial" w:cs="Arial"/>
          <w:strike/>
          <w:color w:val="EE0000"/>
        </w:rPr>
      </w:pPr>
      <w:r w:rsidRPr="00CD31DC">
        <w:rPr>
          <w:rFonts w:ascii="Arial" w:hAnsi="Arial" w:cs="Arial"/>
          <w:b/>
          <w:bCs/>
        </w:rPr>
        <w:t>Artículo 1.</w:t>
      </w:r>
      <w:r w:rsidRPr="00CD31DC">
        <w:rPr>
          <w:rFonts w:ascii="Arial" w:hAnsi="Arial" w:cs="Arial"/>
        </w:rPr>
        <w:t xml:space="preserve"> </w:t>
      </w:r>
      <w:r w:rsidR="009D6188" w:rsidRPr="00CD31DC">
        <w:rPr>
          <w:rFonts w:ascii="Arial" w:hAnsi="Arial" w:cs="Arial"/>
        </w:rPr>
        <w:t>El presente reglamento es de orden público y de observancia general para el Partido Revolucionario Institucional y sus</w:t>
      </w:r>
      <w:r w:rsidRPr="00CD31DC">
        <w:rPr>
          <w:rFonts w:ascii="Arial" w:hAnsi="Arial" w:cs="Arial"/>
        </w:rPr>
        <w:t xml:space="preserve"> disposiciones son </w:t>
      </w:r>
      <w:r w:rsidR="00BF0B60" w:rsidRPr="00CD31DC">
        <w:rPr>
          <w:rFonts w:ascii="Arial" w:hAnsi="Arial" w:cs="Arial"/>
        </w:rPr>
        <w:t>obligatoria</w:t>
      </w:r>
      <w:r w:rsidR="009D6188" w:rsidRPr="00CD31DC">
        <w:rPr>
          <w:rFonts w:ascii="Arial" w:hAnsi="Arial" w:cs="Arial"/>
        </w:rPr>
        <w:t>s</w:t>
      </w:r>
      <w:r w:rsidR="00505607" w:rsidRPr="00CD31DC">
        <w:rPr>
          <w:rFonts w:ascii="Arial" w:hAnsi="Arial" w:cs="Arial"/>
        </w:rPr>
        <w:t xml:space="preserve"> en sus respectivos ámbitos de aplicación.</w:t>
      </w:r>
      <w:r w:rsidRPr="00CD31DC">
        <w:rPr>
          <w:rFonts w:ascii="Arial" w:hAnsi="Arial" w:cs="Arial"/>
        </w:rPr>
        <w:t xml:space="preserve"> </w:t>
      </w:r>
    </w:p>
    <w:p w14:paraId="161A3327" w14:textId="77777777" w:rsidR="002878D2" w:rsidRPr="00CD31DC" w:rsidRDefault="002878D2" w:rsidP="00CD31DC">
      <w:pPr>
        <w:spacing w:after="0" w:line="240" w:lineRule="auto"/>
        <w:jc w:val="both"/>
        <w:rPr>
          <w:rFonts w:ascii="Arial" w:hAnsi="Arial" w:cs="Arial"/>
        </w:rPr>
      </w:pPr>
    </w:p>
    <w:p w14:paraId="018AD286" w14:textId="7F138DFF" w:rsidR="00BF0B60" w:rsidRPr="00CD31DC" w:rsidRDefault="00BF0B60" w:rsidP="00CD31DC">
      <w:pPr>
        <w:spacing w:after="0" w:line="240" w:lineRule="auto"/>
        <w:jc w:val="both"/>
        <w:rPr>
          <w:rFonts w:ascii="Arial" w:hAnsi="Arial" w:cs="Arial"/>
        </w:rPr>
      </w:pPr>
      <w:r w:rsidRPr="00CD31DC">
        <w:rPr>
          <w:rFonts w:ascii="Arial" w:hAnsi="Arial" w:cs="Arial"/>
          <w:b/>
          <w:bCs/>
        </w:rPr>
        <w:t>Artículo 2.</w:t>
      </w:r>
      <w:r w:rsidRPr="00CD31DC">
        <w:rPr>
          <w:rFonts w:ascii="Arial" w:hAnsi="Arial" w:cs="Arial"/>
        </w:rPr>
        <w:t xml:space="preserve"> </w:t>
      </w:r>
      <w:r w:rsidR="00033C87" w:rsidRPr="00CD31DC">
        <w:rPr>
          <w:rFonts w:ascii="Arial" w:hAnsi="Arial" w:cs="Arial"/>
        </w:rPr>
        <w:t>T</w:t>
      </w:r>
      <w:r w:rsidRPr="00CD31DC">
        <w:rPr>
          <w:rFonts w:ascii="Arial" w:hAnsi="Arial" w:cs="Arial"/>
        </w:rPr>
        <w:t xml:space="preserve">iene por objeto establecer los criterios y procedimientos necesarios para garantizar a toda persona el </w:t>
      </w:r>
      <w:r w:rsidR="00D0566F" w:rsidRPr="00CD31DC">
        <w:rPr>
          <w:rFonts w:ascii="Arial" w:hAnsi="Arial" w:cs="Arial"/>
          <w:color w:val="0D0D0D" w:themeColor="text1" w:themeTint="F2"/>
        </w:rPr>
        <w:t xml:space="preserve">derecho </w:t>
      </w:r>
      <w:r w:rsidR="00D0566F" w:rsidRPr="00CD31DC">
        <w:rPr>
          <w:rFonts w:ascii="Arial" w:hAnsi="Arial" w:cs="Arial"/>
        </w:rPr>
        <w:t xml:space="preserve">de </w:t>
      </w:r>
      <w:r w:rsidRPr="00CD31DC">
        <w:rPr>
          <w:rFonts w:ascii="Arial" w:hAnsi="Arial" w:cs="Arial"/>
        </w:rPr>
        <w:t xml:space="preserve">acceso a la información pública y protección de datos personales en posesión </w:t>
      </w:r>
      <w:r w:rsidR="009071EF" w:rsidRPr="00CD31DC">
        <w:rPr>
          <w:rFonts w:ascii="Arial" w:hAnsi="Arial" w:cs="Arial"/>
        </w:rPr>
        <w:t xml:space="preserve">del </w:t>
      </w:r>
      <w:r w:rsidR="009071EF" w:rsidRPr="00CD31DC">
        <w:rPr>
          <w:rFonts w:ascii="Arial" w:hAnsi="Arial" w:cs="Arial"/>
          <w:bCs/>
          <w:kern w:val="0"/>
          <w14:ligatures w14:val="none"/>
        </w:rPr>
        <w:t>Partido Revolucionario Institucional</w:t>
      </w:r>
      <w:r w:rsidRPr="00CD31DC">
        <w:rPr>
          <w:rFonts w:ascii="Arial" w:hAnsi="Arial" w:cs="Arial"/>
        </w:rPr>
        <w:t>, así como el cumplimiento de las obligaciones en materia de transparencia y administración de archivos.</w:t>
      </w:r>
    </w:p>
    <w:p w14:paraId="5A95500F" w14:textId="77777777" w:rsidR="00BF0B60" w:rsidRPr="00CD31DC" w:rsidRDefault="00BF0B60" w:rsidP="00CD31DC">
      <w:pPr>
        <w:spacing w:after="0" w:line="240" w:lineRule="auto"/>
        <w:jc w:val="both"/>
        <w:rPr>
          <w:rFonts w:ascii="Arial" w:hAnsi="Arial" w:cs="Arial"/>
        </w:rPr>
      </w:pPr>
    </w:p>
    <w:p w14:paraId="125455E6" w14:textId="7FD3D620" w:rsidR="006B0734" w:rsidRPr="00CD31DC" w:rsidRDefault="00BF0B60" w:rsidP="00CD31DC">
      <w:pPr>
        <w:spacing w:after="0" w:line="240" w:lineRule="auto"/>
        <w:jc w:val="both"/>
        <w:rPr>
          <w:rFonts w:ascii="Arial" w:hAnsi="Arial" w:cs="Arial"/>
        </w:rPr>
      </w:pPr>
      <w:r w:rsidRPr="00CD31DC">
        <w:rPr>
          <w:rFonts w:ascii="Arial" w:hAnsi="Arial" w:cs="Arial"/>
          <w:b/>
          <w:bCs/>
        </w:rPr>
        <w:t>Artículo 3.</w:t>
      </w:r>
      <w:r w:rsidRPr="00CD31DC">
        <w:rPr>
          <w:rFonts w:ascii="Arial" w:hAnsi="Arial" w:cs="Arial"/>
        </w:rPr>
        <w:t xml:space="preserve"> </w:t>
      </w:r>
      <w:r w:rsidR="006B0734" w:rsidRPr="00CD31DC">
        <w:rPr>
          <w:rFonts w:ascii="Arial" w:hAnsi="Arial" w:cs="Arial"/>
        </w:rPr>
        <w:t xml:space="preserve">Para su cumplimiento, </w:t>
      </w:r>
      <w:r w:rsidR="002878D2" w:rsidRPr="00CD31DC">
        <w:rPr>
          <w:rFonts w:ascii="Arial" w:hAnsi="Arial" w:cs="Arial"/>
        </w:rPr>
        <w:t xml:space="preserve">el </w:t>
      </w:r>
      <w:r w:rsidR="009071EF" w:rsidRPr="00CD31DC">
        <w:rPr>
          <w:rFonts w:ascii="Arial" w:hAnsi="Arial" w:cs="Arial"/>
          <w:bCs/>
          <w:kern w:val="0"/>
          <w14:ligatures w14:val="none"/>
        </w:rPr>
        <w:t>Partido Revolucionario Institucional</w:t>
      </w:r>
      <w:r w:rsidR="009071EF" w:rsidRPr="00CD31DC" w:rsidDel="009071EF">
        <w:rPr>
          <w:rFonts w:ascii="Arial" w:hAnsi="Arial" w:cs="Arial"/>
        </w:rPr>
        <w:t xml:space="preserve"> </w:t>
      </w:r>
      <w:r w:rsidR="006B0734" w:rsidRPr="00CD31DC">
        <w:rPr>
          <w:rFonts w:ascii="Arial" w:hAnsi="Arial" w:cs="Arial"/>
        </w:rPr>
        <w:t>a través de la</w:t>
      </w:r>
      <w:r w:rsidR="0081465A" w:rsidRPr="00CD31DC">
        <w:rPr>
          <w:rFonts w:ascii="Arial" w:hAnsi="Arial" w:cs="Arial"/>
        </w:rPr>
        <w:t>s</w:t>
      </w:r>
      <w:r w:rsidR="006B0734" w:rsidRPr="00CD31DC">
        <w:rPr>
          <w:rFonts w:ascii="Arial" w:hAnsi="Arial" w:cs="Arial"/>
        </w:rPr>
        <w:t xml:space="preserve"> </w:t>
      </w:r>
      <w:r w:rsidR="00642867" w:rsidRPr="00CD31DC">
        <w:rPr>
          <w:rFonts w:ascii="Arial" w:hAnsi="Arial" w:cs="Arial"/>
        </w:rPr>
        <w:t xml:space="preserve">áreas </w:t>
      </w:r>
      <w:r w:rsidR="006B0734" w:rsidRPr="00CD31DC">
        <w:rPr>
          <w:rFonts w:ascii="Arial" w:hAnsi="Arial" w:cs="Arial"/>
        </w:rPr>
        <w:t>responsables</w:t>
      </w:r>
      <w:r w:rsidR="00642867" w:rsidRPr="00CD31DC">
        <w:rPr>
          <w:rFonts w:ascii="Arial" w:hAnsi="Arial" w:cs="Arial"/>
        </w:rPr>
        <w:t xml:space="preserve"> internas</w:t>
      </w:r>
      <w:r w:rsidR="006B0734" w:rsidRPr="00CD31DC">
        <w:rPr>
          <w:rFonts w:ascii="Arial" w:hAnsi="Arial" w:cs="Arial"/>
        </w:rPr>
        <w:t>, deberán garantizar la aplicabilidad de la legislación en la materia al interior del Partido</w:t>
      </w:r>
      <w:r w:rsidR="002878D2" w:rsidRPr="00CD31DC">
        <w:rPr>
          <w:rFonts w:ascii="Arial" w:hAnsi="Arial" w:cs="Arial"/>
        </w:rPr>
        <w:t xml:space="preserve">, además </w:t>
      </w:r>
      <w:r w:rsidR="00E13FEE" w:rsidRPr="00CD31DC">
        <w:rPr>
          <w:rFonts w:ascii="Arial" w:hAnsi="Arial" w:cs="Arial"/>
        </w:rPr>
        <w:t xml:space="preserve">darán seguimiento a los requerimientos </w:t>
      </w:r>
      <w:r w:rsidR="006B0734" w:rsidRPr="00CD31DC">
        <w:rPr>
          <w:rFonts w:ascii="Arial" w:hAnsi="Arial" w:cs="Arial"/>
        </w:rPr>
        <w:t>y evaluaci</w:t>
      </w:r>
      <w:r w:rsidR="00E13FEE" w:rsidRPr="00CD31DC">
        <w:rPr>
          <w:rFonts w:ascii="Arial" w:hAnsi="Arial" w:cs="Arial"/>
        </w:rPr>
        <w:t>ones formulados por la autoridad garante</w:t>
      </w:r>
      <w:r w:rsidR="006B0734" w:rsidRPr="00CD31DC">
        <w:rPr>
          <w:rFonts w:ascii="Arial" w:hAnsi="Arial" w:cs="Arial"/>
        </w:rPr>
        <w:t xml:space="preserve"> de los asuntos vinculados con e</w:t>
      </w:r>
      <w:r w:rsidR="0081465A" w:rsidRPr="00CD31DC">
        <w:rPr>
          <w:rFonts w:ascii="Arial" w:hAnsi="Arial" w:cs="Arial"/>
        </w:rPr>
        <w:t xml:space="preserve">ste </w:t>
      </w:r>
      <w:r w:rsidR="006B0734" w:rsidRPr="00CD31DC">
        <w:rPr>
          <w:rFonts w:ascii="Arial" w:hAnsi="Arial" w:cs="Arial"/>
        </w:rPr>
        <w:t>Reglamento.</w:t>
      </w:r>
    </w:p>
    <w:p w14:paraId="19FBB3C6" w14:textId="77777777" w:rsidR="00662DFD" w:rsidRPr="00CD31DC" w:rsidRDefault="00662DFD" w:rsidP="00CD31DC">
      <w:pPr>
        <w:spacing w:after="0" w:line="240" w:lineRule="auto"/>
        <w:jc w:val="both"/>
        <w:rPr>
          <w:rFonts w:ascii="Arial" w:hAnsi="Arial" w:cs="Arial"/>
        </w:rPr>
      </w:pPr>
    </w:p>
    <w:p w14:paraId="59F01B1F" w14:textId="595AA669" w:rsidR="00764A9D" w:rsidRPr="003A773F" w:rsidRDefault="00764A9D" w:rsidP="00CD31DC">
      <w:pPr>
        <w:spacing w:after="0" w:line="240" w:lineRule="auto"/>
        <w:jc w:val="both"/>
        <w:rPr>
          <w:rFonts w:ascii="Arial" w:hAnsi="Arial" w:cs="Arial"/>
        </w:rPr>
      </w:pPr>
      <w:r w:rsidRPr="003A773F">
        <w:rPr>
          <w:rFonts w:ascii="Arial" w:hAnsi="Arial" w:cs="Arial"/>
          <w:color w:val="000000" w:themeColor="text1"/>
        </w:rPr>
        <w:t>Las evaluaciones y requerimientos realizados por la autoridad garante respecto de la materia del presente Reglamento serán atendidos y desahogados por los Comités Directivos Estatales.</w:t>
      </w:r>
    </w:p>
    <w:p w14:paraId="1010493E" w14:textId="77777777" w:rsidR="00764A9D" w:rsidRPr="00CD31DC" w:rsidRDefault="00764A9D" w:rsidP="00CD31DC">
      <w:pPr>
        <w:spacing w:after="0" w:line="240" w:lineRule="auto"/>
        <w:jc w:val="both"/>
        <w:rPr>
          <w:rFonts w:ascii="Arial" w:hAnsi="Arial" w:cs="Arial"/>
        </w:rPr>
      </w:pPr>
    </w:p>
    <w:p w14:paraId="55DBB5BF" w14:textId="39EA5A6E" w:rsidR="00BF0B60" w:rsidRPr="00CD31DC" w:rsidRDefault="00BF0B60" w:rsidP="00CD31DC">
      <w:pPr>
        <w:spacing w:after="0" w:line="240" w:lineRule="auto"/>
        <w:jc w:val="both"/>
        <w:rPr>
          <w:rFonts w:ascii="Arial" w:hAnsi="Arial" w:cs="Arial"/>
          <w:b/>
          <w:bCs/>
        </w:rPr>
      </w:pPr>
      <w:r w:rsidRPr="00CD31DC">
        <w:rPr>
          <w:rFonts w:ascii="Arial" w:hAnsi="Arial" w:cs="Arial"/>
          <w:b/>
          <w:bCs/>
        </w:rPr>
        <w:t>Artículo 4.</w:t>
      </w:r>
      <w:r w:rsidRPr="00CD31DC">
        <w:rPr>
          <w:rFonts w:ascii="Arial" w:hAnsi="Arial" w:cs="Arial"/>
        </w:rPr>
        <w:t xml:space="preserve"> En la interpretación del presente Reglamento se deberá favorecer los principios </w:t>
      </w:r>
      <w:r w:rsidR="009071EF" w:rsidRPr="00CD31DC">
        <w:rPr>
          <w:rFonts w:ascii="Arial" w:hAnsi="Arial" w:cs="Arial"/>
        </w:rPr>
        <w:t xml:space="preserve">de </w:t>
      </w:r>
      <w:r w:rsidRPr="00CD31DC">
        <w:rPr>
          <w:rFonts w:ascii="Arial" w:hAnsi="Arial" w:cs="Arial"/>
          <w:color w:val="0D0D0D" w:themeColor="text1" w:themeTint="F2"/>
        </w:rPr>
        <w:t>máxima publicidad</w:t>
      </w:r>
      <w:r w:rsidR="00E13FEE" w:rsidRPr="00CD31DC">
        <w:rPr>
          <w:rFonts w:ascii="Arial" w:hAnsi="Arial" w:cs="Arial"/>
          <w:color w:val="0D0D0D" w:themeColor="text1" w:themeTint="F2"/>
        </w:rPr>
        <w:t>, certeza, legalidad, independencia</w:t>
      </w:r>
      <w:r w:rsidR="00F65B2A" w:rsidRPr="00CD31DC">
        <w:rPr>
          <w:rFonts w:ascii="Arial" w:hAnsi="Arial" w:cs="Arial"/>
          <w:color w:val="0D0D0D" w:themeColor="text1" w:themeTint="F2"/>
        </w:rPr>
        <w:t>,</w:t>
      </w:r>
      <w:r w:rsidR="00E13FEE" w:rsidRPr="00CD31DC">
        <w:rPr>
          <w:rFonts w:ascii="Arial" w:hAnsi="Arial" w:cs="Arial"/>
          <w:color w:val="0D0D0D" w:themeColor="text1" w:themeTint="F2"/>
        </w:rPr>
        <w:t xml:space="preserve"> imparcialidad, eficacia, objetividad, profesionalismo y transparencia, </w:t>
      </w:r>
      <w:r w:rsidRPr="00CD31DC">
        <w:rPr>
          <w:rFonts w:ascii="Arial" w:hAnsi="Arial" w:cs="Arial"/>
        </w:rPr>
        <w:t>así como licitud, finalidad, lealtad, consentimiento, calidad, proporcionalidad, información y responsabilidad en el tratamiento de datos personales.</w:t>
      </w:r>
    </w:p>
    <w:p w14:paraId="17919A3C" w14:textId="77777777" w:rsidR="00FE7886" w:rsidRPr="00CD31DC" w:rsidRDefault="00FE7886" w:rsidP="00CD31DC">
      <w:pPr>
        <w:spacing w:after="0" w:line="240" w:lineRule="auto"/>
        <w:jc w:val="both"/>
        <w:rPr>
          <w:rFonts w:ascii="Arial" w:hAnsi="Arial" w:cs="Arial"/>
        </w:rPr>
      </w:pPr>
    </w:p>
    <w:p w14:paraId="46E99CC1" w14:textId="4948A113" w:rsidR="00FE7886" w:rsidRPr="00CD31DC" w:rsidRDefault="00FE7886" w:rsidP="00CD31DC">
      <w:pPr>
        <w:spacing w:after="0" w:line="240" w:lineRule="auto"/>
        <w:jc w:val="both"/>
        <w:rPr>
          <w:rFonts w:ascii="Arial" w:hAnsi="Arial" w:cs="Arial"/>
        </w:rPr>
      </w:pPr>
      <w:r w:rsidRPr="00CD31DC">
        <w:rPr>
          <w:rFonts w:ascii="Arial" w:hAnsi="Arial" w:cs="Arial"/>
        </w:rPr>
        <w:t>De esta manera, se garantizará la eliminación de duplicidades institucionales, la homologación de criterios, la simplificación de procesos y la eficiencia operativa en</w:t>
      </w:r>
      <w:r w:rsidR="0081465A" w:rsidRPr="00CD31DC">
        <w:rPr>
          <w:rFonts w:ascii="Arial" w:hAnsi="Arial" w:cs="Arial"/>
        </w:rPr>
        <w:t xml:space="preserve"> el ejercicio del derecho de acceso a la información y </w:t>
      </w:r>
      <w:r w:rsidRPr="00CD31DC">
        <w:rPr>
          <w:rFonts w:ascii="Arial" w:hAnsi="Arial" w:cs="Arial"/>
        </w:rPr>
        <w:t>protección de datos personales.</w:t>
      </w:r>
    </w:p>
    <w:p w14:paraId="0B2F63DF" w14:textId="77777777" w:rsidR="00FE7886" w:rsidRPr="00CD31DC" w:rsidRDefault="00FE7886" w:rsidP="00CD31DC">
      <w:pPr>
        <w:spacing w:after="0" w:line="240" w:lineRule="auto"/>
        <w:jc w:val="both"/>
        <w:rPr>
          <w:rFonts w:ascii="Arial" w:hAnsi="Arial" w:cs="Arial"/>
        </w:rPr>
      </w:pPr>
    </w:p>
    <w:p w14:paraId="0FEC49FC" w14:textId="7B451F46" w:rsidR="00FE7886" w:rsidRPr="00CD31DC" w:rsidRDefault="00FE7886" w:rsidP="00CD31DC">
      <w:pPr>
        <w:spacing w:after="0" w:line="240" w:lineRule="auto"/>
        <w:jc w:val="both"/>
        <w:rPr>
          <w:rFonts w:ascii="Arial" w:hAnsi="Arial" w:cs="Arial"/>
        </w:rPr>
      </w:pPr>
      <w:r w:rsidRPr="00CD31DC">
        <w:rPr>
          <w:rFonts w:ascii="Arial" w:hAnsi="Arial" w:cs="Arial"/>
        </w:rPr>
        <w:t xml:space="preserve">Para tal efecto, las </w:t>
      </w:r>
      <w:r w:rsidR="00642867" w:rsidRPr="00CD31DC">
        <w:rPr>
          <w:rFonts w:ascii="Arial" w:hAnsi="Arial" w:cs="Arial"/>
        </w:rPr>
        <w:t xml:space="preserve">áreas responsables </w:t>
      </w:r>
      <w:r w:rsidRPr="00CD31DC">
        <w:rPr>
          <w:rFonts w:ascii="Arial" w:hAnsi="Arial" w:cs="Arial"/>
        </w:rPr>
        <w:t>en las entidades federativas deberán estar en contacto con la Coordinación de Transparencia para asegurar la adopción uniforme de criterios y procedimientos, priorizando la automatización, digitalización y mejora continua de los flujos internos de transparencia, acceso a la información y tratamiento de datos personales.</w:t>
      </w:r>
    </w:p>
    <w:p w14:paraId="5E5926F9" w14:textId="77777777" w:rsidR="00DB1DC9" w:rsidRPr="00CD31DC" w:rsidRDefault="00DB1DC9" w:rsidP="00CD31DC">
      <w:pPr>
        <w:spacing w:after="0" w:line="240" w:lineRule="auto"/>
        <w:jc w:val="both"/>
        <w:rPr>
          <w:rFonts w:ascii="Arial" w:hAnsi="Arial" w:cs="Arial"/>
        </w:rPr>
      </w:pPr>
    </w:p>
    <w:p w14:paraId="75EAB47F" w14:textId="77777777" w:rsidR="0081465A" w:rsidRPr="00CD31DC" w:rsidRDefault="00DB1DC9" w:rsidP="00CD31DC">
      <w:pPr>
        <w:spacing w:after="0" w:line="240" w:lineRule="auto"/>
        <w:jc w:val="both"/>
        <w:rPr>
          <w:rFonts w:ascii="Arial" w:hAnsi="Arial" w:cs="Arial"/>
        </w:rPr>
      </w:pPr>
      <w:r w:rsidRPr="00CD31DC">
        <w:rPr>
          <w:rFonts w:ascii="Arial" w:hAnsi="Arial" w:cs="Arial"/>
          <w:b/>
          <w:bCs/>
        </w:rPr>
        <w:lastRenderedPageBreak/>
        <w:t>Artículo 5.</w:t>
      </w:r>
      <w:r w:rsidRPr="00CD31DC">
        <w:rPr>
          <w:rFonts w:ascii="Arial" w:hAnsi="Arial" w:cs="Arial"/>
        </w:rPr>
        <w:t xml:space="preserve"> Todo lo que no se encuentre </w:t>
      </w:r>
      <w:r w:rsidR="0081465A" w:rsidRPr="00CD31DC">
        <w:rPr>
          <w:rFonts w:ascii="Arial" w:hAnsi="Arial" w:cs="Arial"/>
        </w:rPr>
        <w:t>previsto en el presente Reglamento se regirá por lo dispuesto en la Constitución Política de los Estados Unidos Mexicanos; la Declaración Universal de los Derechos Humanos; el Pacto Internacional de Derechos Civiles y Políticos; la Convención Americana sobre Derechos Humanos; la Convención sobre la Eliminación de Todas las Formas de Discriminación contra la Mujer; así como por los demás instrumentos internacionales suscritos y ratificados por el Estado Mexicano, y por la interpretación que de los mismos realicen los órganos internacionales especializados.</w:t>
      </w:r>
    </w:p>
    <w:p w14:paraId="481B5E8D" w14:textId="77777777" w:rsidR="0081465A" w:rsidRPr="00CD31DC" w:rsidRDefault="0081465A" w:rsidP="00CD31DC">
      <w:pPr>
        <w:spacing w:after="0" w:line="240" w:lineRule="auto"/>
        <w:jc w:val="both"/>
        <w:rPr>
          <w:rFonts w:ascii="Arial" w:hAnsi="Arial" w:cs="Arial"/>
        </w:rPr>
      </w:pPr>
    </w:p>
    <w:p w14:paraId="197D6762" w14:textId="5EF90C97" w:rsidR="00DB1DC9" w:rsidRPr="00CD31DC" w:rsidRDefault="0081465A" w:rsidP="00CD31DC">
      <w:pPr>
        <w:spacing w:after="0" w:line="240" w:lineRule="auto"/>
        <w:jc w:val="both"/>
        <w:rPr>
          <w:rFonts w:ascii="Arial" w:hAnsi="Arial" w:cs="Arial"/>
        </w:rPr>
      </w:pPr>
      <w:r w:rsidRPr="00CD31DC">
        <w:rPr>
          <w:rFonts w:ascii="Arial" w:hAnsi="Arial" w:cs="Arial"/>
        </w:rPr>
        <w:t xml:space="preserve">Asimismo, serán aplicables la Ley General de Transparencia y Acceso a la Información Pública; la Ley General de Protección de Datos Personales en Posesión de Sujetos Obligados; la Ley General de Instituciones y Procedimientos Electorales; la Ley General de Partidos Políticos; </w:t>
      </w:r>
      <w:r w:rsidR="00850C13" w:rsidRPr="00CD31DC">
        <w:rPr>
          <w:rFonts w:ascii="Arial" w:hAnsi="Arial" w:cs="Arial"/>
        </w:rPr>
        <w:t xml:space="preserve">la Ley General de Archivos; </w:t>
      </w:r>
      <w:r w:rsidRPr="00CD31DC">
        <w:rPr>
          <w:rFonts w:ascii="Arial" w:hAnsi="Arial" w:cs="Arial"/>
        </w:rPr>
        <w:t xml:space="preserve">el Reglamento Interior del Instituto Nacional Electoral; el Reglamento del Instituto en Materia de Transparencia y Acceso a la Información Pública; el Reglamento del Instituto en Materia de Protección de Datos Personales; el Reglamento de Comisiones del Consejo General del Instituto Nacional Electoral, </w:t>
      </w:r>
      <w:r w:rsidR="00CF235C" w:rsidRPr="00CD31DC">
        <w:rPr>
          <w:rFonts w:ascii="Arial" w:hAnsi="Arial" w:cs="Arial"/>
        </w:rPr>
        <w:t>e</w:t>
      </w:r>
      <w:r w:rsidRPr="00CD31DC">
        <w:rPr>
          <w:rFonts w:ascii="Arial" w:hAnsi="Arial" w:cs="Arial"/>
        </w:rPr>
        <w:t>l Reglamento del Instituto Nacional Electoral en su calidad de Autoridad Garante</w:t>
      </w:r>
      <w:r w:rsidR="001E5C05" w:rsidRPr="00CD31DC">
        <w:rPr>
          <w:rFonts w:ascii="Arial" w:hAnsi="Arial" w:cs="Arial"/>
        </w:rPr>
        <w:t xml:space="preserve">; </w:t>
      </w:r>
      <w:r w:rsidRPr="00CD31DC">
        <w:rPr>
          <w:rFonts w:ascii="Arial" w:hAnsi="Arial" w:cs="Arial"/>
        </w:rPr>
        <w:t>los Estatutos</w:t>
      </w:r>
      <w:r w:rsidR="001E5C05" w:rsidRPr="00CD31DC">
        <w:rPr>
          <w:rFonts w:ascii="Arial" w:hAnsi="Arial" w:cs="Arial"/>
        </w:rPr>
        <w:t xml:space="preserve"> y </w:t>
      </w:r>
      <w:r w:rsidRPr="00CD31DC">
        <w:rPr>
          <w:rFonts w:ascii="Arial" w:hAnsi="Arial" w:cs="Arial"/>
        </w:rPr>
        <w:t xml:space="preserve">Reglamentos de este </w:t>
      </w:r>
      <w:r w:rsidR="00BE1FC7" w:rsidRPr="00CD31DC">
        <w:rPr>
          <w:rFonts w:ascii="Arial" w:hAnsi="Arial" w:cs="Arial"/>
        </w:rPr>
        <w:t>I</w:t>
      </w:r>
      <w:r w:rsidRPr="00CD31DC">
        <w:rPr>
          <w:rFonts w:ascii="Arial" w:hAnsi="Arial" w:cs="Arial"/>
        </w:rPr>
        <w:t>nstituto político</w:t>
      </w:r>
      <w:r w:rsidR="001E5C05" w:rsidRPr="00CD31DC">
        <w:rPr>
          <w:rFonts w:ascii="Arial" w:hAnsi="Arial" w:cs="Arial"/>
        </w:rPr>
        <w:t>, y demás normativa aplicable.</w:t>
      </w:r>
    </w:p>
    <w:p w14:paraId="27CB08F9" w14:textId="77777777" w:rsidR="00662DFD" w:rsidRPr="00CD31DC" w:rsidRDefault="00662DFD" w:rsidP="00CD31DC">
      <w:pPr>
        <w:spacing w:after="0" w:line="240" w:lineRule="auto"/>
        <w:jc w:val="both"/>
        <w:rPr>
          <w:rFonts w:ascii="Arial" w:hAnsi="Arial" w:cs="Arial"/>
        </w:rPr>
      </w:pPr>
    </w:p>
    <w:p w14:paraId="502FA167" w14:textId="650588B1" w:rsidR="00BA4578" w:rsidRPr="00CD31DC" w:rsidRDefault="00BA4578" w:rsidP="00CD31DC">
      <w:pPr>
        <w:spacing w:after="0" w:line="240" w:lineRule="auto"/>
        <w:jc w:val="center"/>
        <w:rPr>
          <w:rFonts w:ascii="Arial" w:hAnsi="Arial" w:cs="Arial"/>
          <w:b/>
          <w:bCs/>
        </w:rPr>
      </w:pPr>
      <w:r w:rsidRPr="00CD31DC">
        <w:rPr>
          <w:rFonts w:ascii="Arial" w:hAnsi="Arial" w:cs="Arial"/>
          <w:b/>
          <w:bCs/>
        </w:rPr>
        <w:t>CAPÍTULO II</w:t>
      </w:r>
    </w:p>
    <w:p w14:paraId="4E4FC356" w14:textId="51EEA80E" w:rsidR="00BA4578" w:rsidRPr="00CD31DC" w:rsidRDefault="00CE2E0F" w:rsidP="00CD31DC">
      <w:pPr>
        <w:spacing w:after="0" w:line="240" w:lineRule="auto"/>
        <w:jc w:val="center"/>
        <w:rPr>
          <w:rFonts w:ascii="Arial" w:hAnsi="Arial" w:cs="Arial"/>
          <w:b/>
          <w:bCs/>
        </w:rPr>
      </w:pPr>
      <w:r w:rsidRPr="00CD31DC">
        <w:rPr>
          <w:rFonts w:ascii="Arial" w:hAnsi="Arial" w:cs="Arial"/>
          <w:b/>
          <w:bCs/>
        </w:rPr>
        <w:t>GLOSARIO DE TÉRMINOS</w:t>
      </w:r>
    </w:p>
    <w:p w14:paraId="49036590" w14:textId="77777777" w:rsidR="009071EF" w:rsidRPr="00CD31DC" w:rsidRDefault="009071EF" w:rsidP="00CD31DC">
      <w:pPr>
        <w:spacing w:after="0" w:line="240" w:lineRule="auto"/>
        <w:rPr>
          <w:rFonts w:ascii="Arial" w:hAnsi="Arial" w:cs="Arial"/>
          <w:b/>
          <w:bCs/>
        </w:rPr>
      </w:pPr>
    </w:p>
    <w:p w14:paraId="13982E29" w14:textId="696E7D7A" w:rsidR="00BA4578" w:rsidRPr="00CD31DC" w:rsidRDefault="00BA4578" w:rsidP="00CD31DC">
      <w:pPr>
        <w:spacing w:after="0" w:line="240" w:lineRule="auto"/>
        <w:jc w:val="both"/>
        <w:rPr>
          <w:rFonts w:ascii="Arial" w:hAnsi="Arial" w:cs="Arial"/>
        </w:rPr>
      </w:pPr>
      <w:r w:rsidRPr="00CD31DC">
        <w:rPr>
          <w:rFonts w:ascii="Arial" w:hAnsi="Arial" w:cs="Arial"/>
          <w:b/>
          <w:bCs/>
        </w:rPr>
        <w:t>Artículo 6.</w:t>
      </w:r>
      <w:r w:rsidR="00CE2E0F" w:rsidRPr="00CD31DC">
        <w:rPr>
          <w:rFonts w:ascii="Arial" w:hAnsi="Arial" w:cs="Arial"/>
          <w:b/>
          <w:bCs/>
        </w:rPr>
        <w:t xml:space="preserve"> </w:t>
      </w:r>
      <w:r w:rsidR="00CE2E0F" w:rsidRPr="00CD31DC">
        <w:rPr>
          <w:rFonts w:ascii="Arial" w:hAnsi="Arial" w:cs="Arial"/>
        </w:rPr>
        <w:t xml:space="preserve">Para los efectos de este Reglamento, se entenderá por: </w:t>
      </w:r>
    </w:p>
    <w:p w14:paraId="1465E007" w14:textId="77777777" w:rsidR="0081465A" w:rsidRPr="00CD31DC" w:rsidRDefault="0081465A" w:rsidP="00CD31DC">
      <w:pPr>
        <w:spacing w:after="0" w:line="240" w:lineRule="auto"/>
        <w:rPr>
          <w:rFonts w:ascii="Arial" w:hAnsi="Arial" w:cs="Arial"/>
        </w:rPr>
      </w:pPr>
    </w:p>
    <w:p w14:paraId="6EE64EB1" w14:textId="482C98FA" w:rsidR="0081465A" w:rsidRPr="00CD31DC" w:rsidRDefault="0081465A" w:rsidP="00CD31DC">
      <w:pPr>
        <w:pStyle w:val="Prrafodelista"/>
        <w:numPr>
          <w:ilvl w:val="0"/>
          <w:numId w:val="3"/>
        </w:numPr>
        <w:spacing w:after="0" w:line="240" w:lineRule="auto"/>
        <w:jc w:val="both"/>
        <w:rPr>
          <w:rFonts w:ascii="Arial" w:hAnsi="Arial" w:cs="Arial"/>
        </w:rPr>
      </w:pPr>
      <w:r w:rsidRPr="00CD31DC">
        <w:rPr>
          <w:rFonts w:ascii="Arial" w:hAnsi="Arial" w:cs="Arial"/>
          <w:b/>
          <w:bCs/>
        </w:rPr>
        <w:t>Área responsable interna:</w:t>
      </w:r>
      <w:r w:rsidRPr="00CD31DC">
        <w:rPr>
          <w:rFonts w:ascii="Arial" w:hAnsi="Arial" w:cs="Arial"/>
        </w:rPr>
        <w:t xml:space="preserve"> </w:t>
      </w:r>
      <w:r w:rsidR="00365EA0" w:rsidRPr="00CD31DC">
        <w:rPr>
          <w:rFonts w:ascii="Arial" w:hAnsi="Arial" w:cs="Arial"/>
        </w:rPr>
        <w:t>Á</w:t>
      </w:r>
      <w:r w:rsidRPr="00CD31DC">
        <w:rPr>
          <w:rFonts w:ascii="Arial" w:hAnsi="Arial" w:cs="Arial"/>
        </w:rPr>
        <w:t>reas del Partido que, conforme a su naturaleza jurídica, facultades y obligaciones, generen y posean información pública y den tratamiento a datos personales.</w:t>
      </w:r>
    </w:p>
    <w:p w14:paraId="2F743E97" w14:textId="77777777" w:rsidR="003C531F" w:rsidRPr="00CD31DC" w:rsidRDefault="003C531F" w:rsidP="00CD31DC">
      <w:pPr>
        <w:pStyle w:val="Prrafodelista"/>
        <w:spacing w:after="0" w:line="240" w:lineRule="auto"/>
        <w:rPr>
          <w:rFonts w:ascii="Arial" w:hAnsi="Arial" w:cs="Arial"/>
        </w:rPr>
      </w:pPr>
    </w:p>
    <w:p w14:paraId="0A75C56F" w14:textId="0D5622A0" w:rsidR="0081465A" w:rsidRPr="00CD31DC" w:rsidRDefault="003C531F" w:rsidP="00CD31DC">
      <w:pPr>
        <w:pStyle w:val="Prrafodelista"/>
        <w:numPr>
          <w:ilvl w:val="0"/>
          <w:numId w:val="3"/>
        </w:numPr>
        <w:spacing w:after="0" w:line="240" w:lineRule="auto"/>
        <w:jc w:val="both"/>
        <w:rPr>
          <w:rFonts w:ascii="Arial" w:hAnsi="Arial" w:cs="Arial"/>
          <w:b/>
          <w:bCs/>
        </w:rPr>
      </w:pPr>
      <w:r w:rsidRPr="00CD31DC">
        <w:rPr>
          <w:rFonts w:ascii="Arial" w:hAnsi="Arial" w:cs="Arial"/>
          <w:b/>
          <w:bCs/>
        </w:rPr>
        <w:t>Autoridad garante: Instituto Nacional Electoral</w:t>
      </w:r>
      <w:r w:rsidR="00662DFD" w:rsidRPr="00CD31DC">
        <w:rPr>
          <w:rFonts w:ascii="Arial" w:hAnsi="Arial" w:cs="Arial"/>
          <w:b/>
          <w:bCs/>
        </w:rPr>
        <w:t>.</w:t>
      </w:r>
    </w:p>
    <w:p w14:paraId="5A3BB182" w14:textId="77777777" w:rsidR="00662DFD" w:rsidRPr="00CD31DC" w:rsidRDefault="00662DFD" w:rsidP="00CD31DC">
      <w:pPr>
        <w:pStyle w:val="Prrafodelista"/>
        <w:spacing w:after="0" w:line="240" w:lineRule="auto"/>
        <w:rPr>
          <w:rFonts w:ascii="Arial" w:hAnsi="Arial" w:cs="Arial"/>
          <w:b/>
          <w:bCs/>
        </w:rPr>
      </w:pPr>
    </w:p>
    <w:p w14:paraId="3A091BA1" w14:textId="41E40B48" w:rsidR="0081465A" w:rsidRPr="00CD31DC" w:rsidRDefault="0081465A" w:rsidP="00CD31DC">
      <w:pPr>
        <w:pStyle w:val="Prrafodelista"/>
        <w:numPr>
          <w:ilvl w:val="0"/>
          <w:numId w:val="3"/>
        </w:numPr>
        <w:spacing w:after="0" w:line="240" w:lineRule="auto"/>
        <w:jc w:val="both"/>
        <w:rPr>
          <w:rFonts w:ascii="Arial" w:hAnsi="Arial" w:cs="Arial"/>
        </w:rPr>
      </w:pPr>
      <w:r w:rsidRPr="00CD31DC">
        <w:rPr>
          <w:rFonts w:ascii="Arial" w:hAnsi="Arial" w:cs="Arial"/>
          <w:b/>
          <w:bCs/>
        </w:rPr>
        <w:t>Aviso de Privacidad:</w:t>
      </w:r>
      <w:r w:rsidR="00365EA0" w:rsidRPr="00CD31DC">
        <w:rPr>
          <w:rFonts w:ascii="Arial" w:hAnsi="Arial" w:cs="Arial"/>
        </w:rPr>
        <w:t xml:space="preserve"> Documento puesto a disposición de la persona titular, en cualquier formato, que informa desde la obtención de sus datos personales la finalidad y condiciones de su tratamiento.</w:t>
      </w:r>
    </w:p>
    <w:p w14:paraId="6B88BBA3" w14:textId="77777777" w:rsidR="00A554FA" w:rsidRPr="00CD31DC" w:rsidRDefault="00A554FA" w:rsidP="00CD31DC">
      <w:pPr>
        <w:pStyle w:val="Prrafodelista"/>
        <w:spacing w:after="0" w:line="240" w:lineRule="auto"/>
        <w:ind w:left="1080"/>
        <w:jc w:val="both"/>
        <w:rPr>
          <w:rFonts w:ascii="Arial" w:hAnsi="Arial" w:cs="Arial"/>
        </w:rPr>
      </w:pPr>
    </w:p>
    <w:p w14:paraId="153682F8" w14:textId="4E35651C" w:rsidR="00430AF7" w:rsidRPr="00CD31DC" w:rsidRDefault="003A0BE0" w:rsidP="00CD31DC">
      <w:pPr>
        <w:pStyle w:val="Prrafodelista"/>
        <w:numPr>
          <w:ilvl w:val="0"/>
          <w:numId w:val="3"/>
        </w:numPr>
        <w:spacing w:after="0" w:line="240" w:lineRule="auto"/>
        <w:jc w:val="both"/>
        <w:rPr>
          <w:rFonts w:ascii="Arial" w:hAnsi="Arial" w:cs="Arial"/>
        </w:rPr>
      </w:pPr>
      <w:r w:rsidRPr="00CD31DC">
        <w:rPr>
          <w:rFonts w:ascii="Arial" w:hAnsi="Arial" w:cs="Arial"/>
          <w:b/>
          <w:bCs/>
        </w:rPr>
        <w:t>Coordinación de Transparencia:</w:t>
      </w:r>
      <w:r w:rsidR="00845E70" w:rsidRPr="00CD31DC">
        <w:rPr>
          <w:rFonts w:ascii="Arial" w:hAnsi="Arial" w:cs="Arial"/>
          <w:b/>
          <w:bCs/>
        </w:rPr>
        <w:t xml:space="preserve"> </w:t>
      </w:r>
      <w:r w:rsidR="00BF6D09" w:rsidRPr="00CD31DC">
        <w:rPr>
          <w:rFonts w:ascii="Arial" w:hAnsi="Arial" w:cs="Arial"/>
        </w:rPr>
        <w:t>Área partidista encargada de dirigir y ejecutar las acciones institucionales necesarias para el cumplimiento del Reglamento de Transparencia y Protección de Datos Personales, incluyendo la gestión integral de las solicitudes de acceso a la información, el ejercicio de los derechos ARCOP, la protección, resguardo y tratamiento de datos personales.</w:t>
      </w:r>
    </w:p>
    <w:p w14:paraId="2BC2B5B5" w14:textId="77777777" w:rsidR="00BF6D09" w:rsidRPr="00CD31DC" w:rsidRDefault="00BF6D09" w:rsidP="00CD31DC">
      <w:pPr>
        <w:pStyle w:val="Prrafodelista"/>
        <w:spacing w:after="0" w:line="240" w:lineRule="auto"/>
        <w:rPr>
          <w:rFonts w:ascii="Arial" w:hAnsi="Arial" w:cs="Arial"/>
        </w:rPr>
      </w:pPr>
    </w:p>
    <w:p w14:paraId="12F3C651" w14:textId="03D4C92D" w:rsidR="00CE2E0F"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Comité de Transparencia:</w:t>
      </w:r>
      <w:r w:rsidRPr="00CD31DC">
        <w:rPr>
          <w:rFonts w:ascii="Arial" w:hAnsi="Arial" w:cs="Arial"/>
        </w:rPr>
        <w:t xml:space="preserve"> Órgano colegiado </w:t>
      </w:r>
      <w:r w:rsidR="005771A4" w:rsidRPr="00CD31DC">
        <w:rPr>
          <w:rFonts w:ascii="Arial" w:hAnsi="Arial" w:cs="Arial"/>
        </w:rPr>
        <w:t>q</w:t>
      </w:r>
      <w:r w:rsidRPr="00CD31DC">
        <w:rPr>
          <w:rFonts w:ascii="Arial" w:hAnsi="Arial" w:cs="Arial"/>
        </w:rPr>
        <w:t>ue conoce de los asuntos relevantes para el Partido relacionados con la materia del presente Reglamento</w:t>
      </w:r>
      <w:r w:rsidR="00A554FA" w:rsidRPr="00CD31DC">
        <w:rPr>
          <w:rFonts w:ascii="Arial" w:hAnsi="Arial" w:cs="Arial"/>
        </w:rPr>
        <w:t>.</w:t>
      </w:r>
    </w:p>
    <w:p w14:paraId="6695FCEF" w14:textId="77777777" w:rsidR="00A554FA" w:rsidRPr="00CD31DC" w:rsidRDefault="00A554FA" w:rsidP="00CD31DC">
      <w:pPr>
        <w:pStyle w:val="Prrafodelista"/>
        <w:spacing w:after="0" w:line="240" w:lineRule="auto"/>
        <w:ind w:left="1080"/>
        <w:jc w:val="both"/>
        <w:rPr>
          <w:rFonts w:ascii="Arial" w:hAnsi="Arial" w:cs="Arial"/>
        </w:rPr>
      </w:pPr>
    </w:p>
    <w:p w14:paraId="1766678C" w14:textId="094193B2" w:rsidR="00CE2E0F"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lastRenderedPageBreak/>
        <w:t>Datos Personales:</w:t>
      </w:r>
      <w:r w:rsidRPr="00CD31DC">
        <w:rPr>
          <w:rFonts w:ascii="Arial" w:hAnsi="Arial" w:cs="Arial"/>
        </w:rPr>
        <w:t xml:space="preserve"> </w:t>
      </w:r>
      <w:r w:rsidR="00365EA0" w:rsidRPr="00CD31DC">
        <w:rPr>
          <w:rFonts w:ascii="Arial" w:hAnsi="Arial" w:cs="Arial"/>
        </w:rPr>
        <w:t>I</w:t>
      </w:r>
      <w:r w:rsidRPr="00CD31DC">
        <w:rPr>
          <w:rFonts w:ascii="Arial" w:hAnsi="Arial" w:cs="Arial"/>
        </w:rPr>
        <w:t xml:space="preserve">nformación concerniente a una persona física, identificada o identificable, </w:t>
      </w:r>
      <w:r w:rsidR="00365EA0" w:rsidRPr="00CD31DC">
        <w:rPr>
          <w:rFonts w:ascii="Arial" w:hAnsi="Arial" w:cs="Arial"/>
        </w:rPr>
        <w:t>incluida</w:t>
      </w:r>
      <w:r w:rsidRPr="00CD31DC">
        <w:rPr>
          <w:rFonts w:ascii="Arial" w:hAnsi="Arial" w:cs="Arial"/>
        </w:rPr>
        <w:t xml:space="preserve"> la relativa a las características físicas, morales o emocionales</w:t>
      </w:r>
      <w:r w:rsidR="00365EA0" w:rsidRPr="00CD31DC">
        <w:rPr>
          <w:rFonts w:ascii="Arial" w:hAnsi="Arial" w:cs="Arial"/>
        </w:rPr>
        <w:t>;</w:t>
      </w:r>
      <w:r w:rsidRPr="00CD31DC">
        <w:rPr>
          <w:rFonts w:ascii="Arial" w:hAnsi="Arial" w:cs="Arial"/>
        </w:rPr>
        <w:t xml:space="preserve"> a su vida afectiva y familiar</w:t>
      </w:r>
      <w:r w:rsidR="00365EA0" w:rsidRPr="00CD31DC">
        <w:rPr>
          <w:rFonts w:ascii="Arial" w:hAnsi="Arial" w:cs="Arial"/>
        </w:rPr>
        <w:t>;</w:t>
      </w:r>
      <w:r w:rsidRPr="00CD31DC">
        <w:rPr>
          <w:rFonts w:ascii="Arial" w:hAnsi="Arial" w:cs="Arial"/>
        </w:rPr>
        <w:t xml:space="preserve"> domicilio</w:t>
      </w:r>
      <w:r w:rsidR="00365EA0" w:rsidRPr="00CD31DC">
        <w:rPr>
          <w:rFonts w:ascii="Arial" w:hAnsi="Arial" w:cs="Arial"/>
        </w:rPr>
        <w:t>;</w:t>
      </w:r>
      <w:r w:rsidRPr="00CD31DC">
        <w:rPr>
          <w:rFonts w:ascii="Arial" w:hAnsi="Arial" w:cs="Arial"/>
        </w:rPr>
        <w:t xml:space="preserve"> número telefónico</w:t>
      </w:r>
      <w:r w:rsidR="00365EA0" w:rsidRPr="00CD31DC">
        <w:rPr>
          <w:rFonts w:ascii="Arial" w:hAnsi="Arial" w:cs="Arial"/>
        </w:rPr>
        <w:t xml:space="preserve">; </w:t>
      </w:r>
      <w:r w:rsidRPr="00CD31DC">
        <w:rPr>
          <w:rFonts w:ascii="Arial" w:hAnsi="Arial" w:cs="Arial"/>
        </w:rPr>
        <w:t>patrimonio</w:t>
      </w:r>
      <w:r w:rsidR="00365EA0" w:rsidRPr="00CD31DC">
        <w:rPr>
          <w:rFonts w:ascii="Arial" w:hAnsi="Arial" w:cs="Arial"/>
        </w:rPr>
        <w:t>; imagen etc</w:t>
      </w:r>
      <w:r w:rsidR="00A554FA" w:rsidRPr="00CD31DC">
        <w:rPr>
          <w:rFonts w:ascii="Arial" w:hAnsi="Arial" w:cs="Arial"/>
        </w:rPr>
        <w:t>.</w:t>
      </w:r>
    </w:p>
    <w:p w14:paraId="13232FC8" w14:textId="77777777" w:rsidR="00365EA0" w:rsidRPr="00CD31DC" w:rsidRDefault="00365EA0" w:rsidP="00CD31DC">
      <w:pPr>
        <w:pStyle w:val="Prrafodelista"/>
        <w:spacing w:after="0" w:line="240" w:lineRule="auto"/>
        <w:rPr>
          <w:rFonts w:ascii="Arial" w:hAnsi="Arial" w:cs="Arial"/>
        </w:rPr>
      </w:pPr>
    </w:p>
    <w:p w14:paraId="1740611B" w14:textId="03939856" w:rsidR="00A554FA" w:rsidRPr="00CD31DC" w:rsidRDefault="00365EA0" w:rsidP="00CD31DC">
      <w:pPr>
        <w:pStyle w:val="Prrafodelista"/>
        <w:numPr>
          <w:ilvl w:val="0"/>
          <w:numId w:val="3"/>
        </w:numPr>
        <w:spacing w:after="0" w:line="240" w:lineRule="auto"/>
        <w:jc w:val="both"/>
        <w:rPr>
          <w:rFonts w:ascii="Arial" w:hAnsi="Arial" w:cs="Arial"/>
        </w:rPr>
      </w:pPr>
      <w:r w:rsidRPr="00CD31DC">
        <w:rPr>
          <w:rFonts w:ascii="Arial" w:hAnsi="Arial" w:cs="Arial"/>
          <w:b/>
          <w:bCs/>
        </w:rPr>
        <w:t>Datos personales sensibles</w:t>
      </w:r>
      <w:r w:rsidRPr="00CD31DC">
        <w:rPr>
          <w:rFonts w:ascii="Arial" w:hAnsi="Arial" w:cs="Arial"/>
        </w:rPr>
        <w:t xml:space="preserve">: </w:t>
      </w:r>
      <w:r w:rsidR="00970663" w:rsidRPr="00CD31DC">
        <w:rPr>
          <w:rFonts w:ascii="Arial" w:hAnsi="Arial" w:cs="Arial"/>
        </w:rPr>
        <w:t>Información concerniente</w:t>
      </w:r>
      <w:r w:rsidRPr="00CD31DC">
        <w:rPr>
          <w:rFonts w:ascii="Arial" w:hAnsi="Arial" w:cs="Arial"/>
        </w:rPr>
        <w:t xml:space="preserve"> a la esfera más íntima de la persona titular</w:t>
      </w:r>
      <w:r w:rsidR="00970663" w:rsidRPr="00CD31DC">
        <w:rPr>
          <w:rFonts w:ascii="Arial" w:hAnsi="Arial" w:cs="Arial"/>
        </w:rPr>
        <w:t>.</w:t>
      </w:r>
      <w:r w:rsidRPr="00CD31DC">
        <w:rPr>
          <w:rFonts w:ascii="Arial" w:hAnsi="Arial" w:cs="Arial"/>
        </w:rPr>
        <w:t xml:space="preserve"> De manera enunciativa más no limitativa, comprenden el origen racial o étnico; estado de salud presente o futuro; información genética; creencias religiosas, filosóficas y morales; opiniones políticas; preferencia sexual, etc.</w:t>
      </w:r>
    </w:p>
    <w:p w14:paraId="6F4509D4" w14:textId="77777777" w:rsidR="002E4C19" w:rsidRPr="00CD31DC" w:rsidRDefault="002E4C19" w:rsidP="00CD31DC">
      <w:pPr>
        <w:spacing w:after="0" w:line="240" w:lineRule="auto"/>
        <w:jc w:val="both"/>
        <w:rPr>
          <w:rFonts w:ascii="Arial" w:hAnsi="Arial" w:cs="Arial"/>
        </w:rPr>
      </w:pPr>
    </w:p>
    <w:p w14:paraId="0B540598" w14:textId="77777777" w:rsidR="00CE2E0F"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Derechos ARCOP:</w:t>
      </w:r>
      <w:r w:rsidRPr="00CD31DC">
        <w:rPr>
          <w:rFonts w:ascii="Arial" w:hAnsi="Arial" w:cs="Arial"/>
        </w:rPr>
        <w:t xml:space="preserve"> Los derechos de acceso, rectificación, cancelación oposición y portabilidad de datos personales. Además, se entenderá por:</w:t>
      </w:r>
    </w:p>
    <w:p w14:paraId="651D02D2" w14:textId="77777777" w:rsidR="00CE2E0F" w:rsidRPr="00CD31DC" w:rsidRDefault="00CE2E0F" w:rsidP="00CD31DC">
      <w:pPr>
        <w:pStyle w:val="Prrafodelista"/>
        <w:spacing w:after="0" w:line="240" w:lineRule="auto"/>
        <w:ind w:left="1080"/>
        <w:jc w:val="both"/>
        <w:rPr>
          <w:rFonts w:ascii="Arial" w:hAnsi="Arial" w:cs="Arial"/>
        </w:rPr>
      </w:pPr>
    </w:p>
    <w:p w14:paraId="3CA9A333" w14:textId="1A5D72FB" w:rsidR="00CE2E0F" w:rsidRPr="00CD31DC" w:rsidRDefault="00CE2E0F" w:rsidP="00CD31DC">
      <w:pPr>
        <w:pStyle w:val="Prrafodelista"/>
        <w:numPr>
          <w:ilvl w:val="0"/>
          <w:numId w:val="4"/>
        </w:numPr>
        <w:spacing w:after="0" w:line="240" w:lineRule="auto"/>
        <w:jc w:val="both"/>
        <w:rPr>
          <w:rFonts w:ascii="Arial" w:hAnsi="Arial" w:cs="Arial"/>
        </w:rPr>
      </w:pPr>
      <w:r w:rsidRPr="00CD31DC">
        <w:rPr>
          <w:rFonts w:ascii="Arial" w:hAnsi="Arial" w:cs="Arial"/>
          <w:b/>
          <w:bCs/>
        </w:rPr>
        <w:t>Acceso:</w:t>
      </w:r>
      <w:r w:rsidRPr="00CD31DC">
        <w:rPr>
          <w:rFonts w:ascii="Arial" w:hAnsi="Arial" w:cs="Arial"/>
        </w:rPr>
        <w:t xml:space="preserve"> poner a disposición del titular sus datos personales.</w:t>
      </w:r>
    </w:p>
    <w:p w14:paraId="7780CC0D" w14:textId="77777777" w:rsidR="00CE2E0F" w:rsidRPr="00CD31DC" w:rsidRDefault="00CE2E0F" w:rsidP="00CD31DC">
      <w:pPr>
        <w:pStyle w:val="Prrafodelista"/>
        <w:spacing w:after="0" w:line="240" w:lineRule="auto"/>
        <w:ind w:left="1800"/>
        <w:jc w:val="both"/>
        <w:rPr>
          <w:rFonts w:ascii="Arial" w:hAnsi="Arial" w:cs="Arial"/>
        </w:rPr>
      </w:pPr>
    </w:p>
    <w:p w14:paraId="25DE95F6" w14:textId="29148897" w:rsidR="00CE2E0F" w:rsidRPr="00CD31DC" w:rsidRDefault="00CE2E0F" w:rsidP="00CD31DC">
      <w:pPr>
        <w:pStyle w:val="Prrafodelista"/>
        <w:numPr>
          <w:ilvl w:val="0"/>
          <w:numId w:val="4"/>
        </w:numPr>
        <w:spacing w:after="0" w:line="240" w:lineRule="auto"/>
        <w:jc w:val="both"/>
        <w:rPr>
          <w:rFonts w:ascii="Arial" w:hAnsi="Arial" w:cs="Arial"/>
        </w:rPr>
      </w:pPr>
      <w:r w:rsidRPr="00CD31DC">
        <w:rPr>
          <w:rFonts w:ascii="Arial" w:hAnsi="Arial" w:cs="Arial"/>
          <w:b/>
          <w:bCs/>
        </w:rPr>
        <w:t>Rectificación:</w:t>
      </w:r>
      <w:r w:rsidRPr="00CD31DC">
        <w:rPr>
          <w:rFonts w:ascii="Arial" w:hAnsi="Arial" w:cs="Arial"/>
        </w:rPr>
        <w:t xml:space="preserve"> revisión que solicita el titular de los datos, por ser inexactos o incompletos.</w:t>
      </w:r>
    </w:p>
    <w:p w14:paraId="672BC1BA" w14:textId="77777777" w:rsidR="00CE2E0F" w:rsidRPr="00CD31DC" w:rsidRDefault="00CE2E0F" w:rsidP="00CD31DC">
      <w:pPr>
        <w:pStyle w:val="Prrafodelista"/>
        <w:spacing w:after="0" w:line="240" w:lineRule="auto"/>
        <w:rPr>
          <w:rFonts w:ascii="Arial" w:hAnsi="Arial" w:cs="Arial"/>
        </w:rPr>
      </w:pPr>
    </w:p>
    <w:p w14:paraId="0AD73F1A" w14:textId="4B0B7EF1" w:rsidR="00CE2E0F" w:rsidRPr="00CD31DC" w:rsidRDefault="00CE2E0F" w:rsidP="00CD31DC">
      <w:pPr>
        <w:pStyle w:val="Prrafodelista"/>
        <w:numPr>
          <w:ilvl w:val="0"/>
          <w:numId w:val="4"/>
        </w:numPr>
        <w:spacing w:after="0" w:line="240" w:lineRule="auto"/>
        <w:jc w:val="both"/>
        <w:rPr>
          <w:rFonts w:ascii="Arial" w:hAnsi="Arial" w:cs="Arial"/>
        </w:rPr>
      </w:pPr>
      <w:r w:rsidRPr="00CD31DC">
        <w:rPr>
          <w:rFonts w:ascii="Arial" w:hAnsi="Arial" w:cs="Arial"/>
          <w:b/>
          <w:bCs/>
        </w:rPr>
        <w:t>Cancelación:</w:t>
      </w:r>
      <w:r w:rsidRPr="00CD31DC">
        <w:rPr>
          <w:rFonts w:ascii="Arial" w:hAnsi="Arial" w:cs="Arial"/>
        </w:rPr>
        <w:t xml:space="preserve"> supresión que solicita el titular de los datos, de uno o varios datos personales en el sistema o base de que se trate.</w:t>
      </w:r>
    </w:p>
    <w:p w14:paraId="7E9C8309" w14:textId="77777777" w:rsidR="00CE2E0F" w:rsidRPr="00CD31DC" w:rsidRDefault="00CE2E0F" w:rsidP="00CD31DC">
      <w:pPr>
        <w:pStyle w:val="Prrafodelista"/>
        <w:spacing w:after="0" w:line="240" w:lineRule="auto"/>
        <w:rPr>
          <w:rFonts w:ascii="Arial" w:hAnsi="Arial" w:cs="Arial"/>
        </w:rPr>
      </w:pPr>
    </w:p>
    <w:p w14:paraId="4CAB5D3F" w14:textId="77777777" w:rsidR="00CE2E0F" w:rsidRPr="00CD31DC" w:rsidRDefault="00CE2E0F" w:rsidP="00CD31DC">
      <w:pPr>
        <w:pStyle w:val="Prrafodelista"/>
        <w:numPr>
          <w:ilvl w:val="0"/>
          <w:numId w:val="4"/>
        </w:numPr>
        <w:spacing w:after="0" w:line="240" w:lineRule="auto"/>
        <w:jc w:val="both"/>
        <w:rPr>
          <w:rFonts w:ascii="Arial" w:hAnsi="Arial" w:cs="Arial"/>
        </w:rPr>
      </w:pPr>
      <w:r w:rsidRPr="00CD31DC">
        <w:rPr>
          <w:rFonts w:ascii="Arial" w:hAnsi="Arial" w:cs="Arial"/>
          <w:b/>
          <w:bCs/>
        </w:rPr>
        <w:t>Oposición:</w:t>
      </w:r>
      <w:r w:rsidRPr="00CD31DC">
        <w:rPr>
          <w:rFonts w:ascii="Arial" w:hAnsi="Arial" w:cs="Arial"/>
        </w:rPr>
        <w:t xml:space="preserve"> negativa del titular de los datos personales al tratamiento de los mismos.</w:t>
      </w:r>
    </w:p>
    <w:p w14:paraId="65250544" w14:textId="77777777" w:rsidR="00CE2E0F" w:rsidRPr="00CD31DC" w:rsidRDefault="00CE2E0F" w:rsidP="00CD31DC">
      <w:pPr>
        <w:pStyle w:val="Prrafodelista"/>
        <w:spacing w:after="0" w:line="240" w:lineRule="auto"/>
        <w:rPr>
          <w:rFonts w:ascii="Arial" w:hAnsi="Arial" w:cs="Arial"/>
        </w:rPr>
      </w:pPr>
    </w:p>
    <w:p w14:paraId="6026FFA4" w14:textId="00C97C1F" w:rsidR="00CE2E0F" w:rsidRPr="00CD31DC" w:rsidRDefault="00CE2E0F" w:rsidP="00CD31DC">
      <w:pPr>
        <w:pStyle w:val="Prrafodelista"/>
        <w:numPr>
          <w:ilvl w:val="0"/>
          <w:numId w:val="4"/>
        </w:numPr>
        <w:spacing w:after="0" w:line="240" w:lineRule="auto"/>
        <w:jc w:val="both"/>
        <w:rPr>
          <w:rFonts w:ascii="Arial" w:hAnsi="Arial" w:cs="Arial"/>
        </w:rPr>
      </w:pPr>
      <w:r w:rsidRPr="00CD31DC">
        <w:rPr>
          <w:rFonts w:ascii="Arial" w:hAnsi="Arial" w:cs="Arial"/>
          <w:b/>
          <w:bCs/>
        </w:rPr>
        <w:t>Portabilidad:</w:t>
      </w:r>
      <w:r w:rsidRPr="00CD31DC">
        <w:rPr>
          <w:rFonts w:ascii="Arial" w:hAnsi="Arial" w:cs="Arial"/>
        </w:rPr>
        <w:t xml:space="preserve"> solicitar y recibir una copia en medio electrónico de los datos personales.</w:t>
      </w:r>
    </w:p>
    <w:p w14:paraId="12E43308" w14:textId="77777777" w:rsidR="00CE2E0F" w:rsidRPr="00CD31DC" w:rsidRDefault="00CE2E0F" w:rsidP="00CD31DC">
      <w:pPr>
        <w:pStyle w:val="Prrafodelista"/>
        <w:spacing w:after="0" w:line="240" w:lineRule="auto"/>
        <w:ind w:left="1080"/>
        <w:jc w:val="both"/>
        <w:rPr>
          <w:rFonts w:ascii="Arial" w:hAnsi="Arial" w:cs="Arial"/>
        </w:rPr>
      </w:pPr>
    </w:p>
    <w:p w14:paraId="3F386631" w14:textId="2A53CD2B" w:rsidR="00A554FA"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Enlace de transparencia:</w:t>
      </w:r>
      <w:r w:rsidRPr="00CD31DC">
        <w:rPr>
          <w:rFonts w:ascii="Arial" w:hAnsi="Arial" w:cs="Arial"/>
        </w:rPr>
        <w:t xml:space="preserve"> Persona </w:t>
      </w:r>
      <w:r w:rsidR="00365EA0" w:rsidRPr="00CD31DC">
        <w:rPr>
          <w:rFonts w:ascii="Arial" w:hAnsi="Arial" w:cs="Arial"/>
        </w:rPr>
        <w:t xml:space="preserve">designada </w:t>
      </w:r>
      <w:r w:rsidR="00C354B3" w:rsidRPr="00CD31DC">
        <w:rPr>
          <w:rFonts w:ascii="Arial" w:hAnsi="Arial" w:cs="Arial"/>
        </w:rPr>
        <w:t xml:space="preserve">por </w:t>
      </w:r>
      <w:r w:rsidRPr="00CD31DC">
        <w:rPr>
          <w:rFonts w:ascii="Arial" w:hAnsi="Arial" w:cs="Arial"/>
        </w:rPr>
        <w:t xml:space="preserve">cada </w:t>
      </w:r>
      <w:r w:rsidR="0081465A" w:rsidRPr="00CD31DC">
        <w:rPr>
          <w:rFonts w:ascii="Arial" w:hAnsi="Arial" w:cs="Arial"/>
        </w:rPr>
        <w:t xml:space="preserve">área </w:t>
      </w:r>
      <w:r w:rsidRPr="00CD31DC">
        <w:rPr>
          <w:rFonts w:ascii="Arial" w:hAnsi="Arial" w:cs="Arial"/>
        </w:rPr>
        <w:t>responsable interna del Partido,</w:t>
      </w:r>
      <w:r w:rsidR="00365EA0" w:rsidRPr="00CD31DC">
        <w:rPr>
          <w:rFonts w:ascii="Arial" w:hAnsi="Arial" w:cs="Arial"/>
        </w:rPr>
        <w:t xml:space="preserve"> para coadyuvar </w:t>
      </w:r>
      <w:r w:rsidRPr="00CD31DC">
        <w:rPr>
          <w:rFonts w:ascii="Arial" w:hAnsi="Arial" w:cs="Arial"/>
        </w:rPr>
        <w:t xml:space="preserve">con la </w:t>
      </w:r>
      <w:r w:rsidR="005771A4" w:rsidRPr="00CD31DC">
        <w:rPr>
          <w:rFonts w:ascii="Arial" w:hAnsi="Arial" w:cs="Arial"/>
        </w:rPr>
        <w:t>Coordinación de Transparencia</w:t>
      </w:r>
      <w:r w:rsidRPr="00CD31DC">
        <w:rPr>
          <w:rFonts w:ascii="Arial" w:hAnsi="Arial" w:cs="Arial"/>
        </w:rPr>
        <w:t xml:space="preserve"> en el trámite de los asuntos que son materia del presente Reglamento</w:t>
      </w:r>
      <w:r w:rsidR="00A554FA" w:rsidRPr="00CD31DC">
        <w:rPr>
          <w:rFonts w:ascii="Arial" w:hAnsi="Arial" w:cs="Arial"/>
        </w:rPr>
        <w:t>.</w:t>
      </w:r>
    </w:p>
    <w:p w14:paraId="5203C07D" w14:textId="77777777" w:rsidR="00A554FA" w:rsidRPr="00CD31DC" w:rsidRDefault="00A554FA" w:rsidP="00CD31DC">
      <w:pPr>
        <w:pStyle w:val="Prrafodelista"/>
        <w:spacing w:after="0" w:line="240" w:lineRule="auto"/>
        <w:ind w:left="1080"/>
        <w:jc w:val="both"/>
        <w:rPr>
          <w:rFonts w:ascii="Arial" w:hAnsi="Arial" w:cs="Arial"/>
        </w:rPr>
      </w:pPr>
    </w:p>
    <w:p w14:paraId="21BBC00C" w14:textId="06C19074" w:rsidR="00A554FA"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Información de interés público:</w:t>
      </w:r>
      <w:r w:rsidRPr="00CD31DC">
        <w:rPr>
          <w:rFonts w:ascii="Arial" w:hAnsi="Arial" w:cs="Arial"/>
        </w:rPr>
        <w:t xml:space="preserve"> Aquella que resulta relevante o útil para la sociedad cuya divulgación contribuye a que el público conozca las actividades que realiza el Instituto Político.</w:t>
      </w:r>
    </w:p>
    <w:p w14:paraId="26548956" w14:textId="77777777" w:rsidR="00A554FA" w:rsidRPr="00CD31DC" w:rsidRDefault="00A554FA" w:rsidP="00CD31DC">
      <w:pPr>
        <w:spacing w:after="0" w:line="240" w:lineRule="auto"/>
        <w:rPr>
          <w:rFonts w:ascii="Arial" w:hAnsi="Arial" w:cs="Arial"/>
        </w:rPr>
      </w:pPr>
    </w:p>
    <w:p w14:paraId="6D026439" w14:textId="577C42EA" w:rsidR="00A554FA"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Partido:</w:t>
      </w:r>
      <w:r w:rsidRPr="00CD31DC">
        <w:rPr>
          <w:rFonts w:ascii="Arial" w:hAnsi="Arial" w:cs="Arial"/>
        </w:rPr>
        <w:t xml:space="preserve"> Partido Revolucionario Institucional</w:t>
      </w:r>
      <w:r w:rsidR="00A554FA" w:rsidRPr="00CD31DC">
        <w:rPr>
          <w:rFonts w:ascii="Arial" w:hAnsi="Arial" w:cs="Arial"/>
        </w:rPr>
        <w:t>.</w:t>
      </w:r>
    </w:p>
    <w:p w14:paraId="3AFD4BD7" w14:textId="77777777" w:rsidR="00D86B8E" w:rsidRPr="00CD31DC" w:rsidRDefault="00D86B8E" w:rsidP="00CD31DC">
      <w:pPr>
        <w:pStyle w:val="Prrafodelista"/>
        <w:spacing w:after="0" w:line="240" w:lineRule="auto"/>
        <w:rPr>
          <w:rFonts w:ascii="Arial" w:hAnsi="Arial" w:cs="Arial"/>
        </w:rPr>
      </w:pPr>
    </w:p>
    <w:p w14:paraId="3DC1483E" w14:textId="37367C05" w:rsidR="00D86B8E" w:rsidRPr="00CD31DC" w:rsidRDefault="00D86B8E" w:rsidP="00CD31DC">
      <w:pPr>
        <w:pStyle w:val="Prrafodelista"/>
        <w:numPr>
          <w:ilvl w:val="0"/>
          <w:numId w:val="3"/>
        </w:numPr>
        <w:spacing w:after="0" w:line="240" w:lineRule="auto"/>
        <w:jc w:val="both"/>
        <w:rPr>
          <w:rFonts w:ascii="Arial" w:hAnsi="Arial" w:cs="Arial"/>
        </w:rPr>
      </w:pPr>
      <w:r w:rsidRPr="00CD31DC">
        <w:rPr>
          <w:rFonts w:ascii="Arial" w:hAnsi="Arial" w:cs="Arial"/>
          <w:b/>
          <w:bCs/>
        </w:rPr>
        <w:t>Plataforma Nacional</w:t>
      </w:r>
      <w:r w:rsidRPr="00CD31DC">
        <w:rPr>
          <w:rFonts w:ascii="Arial" w:hAnsi="Arial" w:cs="Arial"/>
        </w:rPr>
        <w:t>: Plataforma Nacional de Transparencia.</w:t>
      </w:r>
    </w:p>
    <w:p w14:paraId="5FD7BFE4" w14:textId="77777777" w:rsidR="0081465A" w:rsidRPr="00CD31DC" w:rsidRDefault="0081465A" w:rsidP="00CD31DC">
      <w:pPr>
        <w:pStyle w:val="Prrafodelista"/>
        <w:spacing w:after="0" w:line="240" w:lineRule="auto"/>
        <w:rPr>
          <w:rFonts w:ascii="Arial" w:hAnsi="Arial" w:cs="Arial"/>
        </w:rPr>
      </w:pPr>
    </w:p>
    <w:p w14:paraId="3F84AC6E" w14:textId="126FF163" w:rsidR="0081465A" w:rsidRPr="00CD31DC" w:rsidRDefault="0081465A" w:rsidP="00CD31DC">
      <w:pPr>
        <w:pStyle w:val="Prrafodelista"/>
        <w:numPr>
          <w:ilvl w:val="0"/>
          <w:numId w:val="3"/>
        </w:numPr>
        <w:spacing w:after="0" w:line="240" w:lineRule="auto"/>
        <w:jc w:val="both"/>
        <w:rPr>
          <w:rFonts w:ascii="Arial" w:hAnsi="Arial" w:cs="Arial"/>
        </w:rPr>
      </w:pPr>
      <w:r w:rsidRPr="00CD31DC">
        <w:rPr>
          <w:rFonts w:ascii="Arial" w:hAnsi="Arial" w:cs="Arial"/>
          <w:b/>
          <w:bCs/>
        </w:rPr>
        <w:t xml:space="preserve">Principios rectores: </w:t>
      </w:r>
      <w:r w:rsidRPr="00CD31DC">
        <w:rPr>
          <w:rFonts w:ascii="Arial" w:hAnsi="Arial" w:cs="Arial"/>
        </w:rPr>
        <w:t xml:space="preserve">Directrices normativas de carácter obligatorio que orientan, limitan y regulan el actuar de los sujetos obligados en materia de transparencia, acceso a la información y protección de datos personales, como son: </w:t>
      </w:r>
    </w:p>
    <w:p w14:paraId="27E67C3E" w14:textId="77777777" w:rsidR="0081465A" w:rsidRPr="00CD31DC" w:rsidRDefault="0081465A" w:rsidP="00CD31DC">
      <w:pPr>
        <w:pStyle w:val="Prrafodelista"/>
        <w:spacing w:after="0" w:line="240" w:lineRule="auto"/>
        <w:rPr>
          <w:rFonts w:ascii="Arial" w:hAnsi="Arial" w:cs="Arial"/>
        </w:rPr>
      </w:pPr>
    </w:p>
    <w:p w14:paraId="653F193D" w14:textId="4ACF6EC2"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lastRenderedPageBreak/>
        <w:t>Calidad</w:t>
      </w:r>
      <w:r w:rsidRPr="00CD31DC">
        <w:rPr>
          <w:rFonts w:ascii="Arial" w:hAnsi="Arial" w:cs="Arial"/>
        </w:rPr>
        <w:t>: exige que los datos personales sean exactos, completos y actualizados para su debido tratamiento.</w:t>
      </w:r>
    </w:p>
    <w:p w14:paraId="69F538B7" w14:textId="77777777" w:rsidR="0081465A" w:rsidRPr="00CD31DC" w:rsidRDefault="0081465A" w:rsidP="00CD31DC">
      <w:pPr>
        <w:pStyle w:val="Prrafodelista"/>
        <w:spacing w:after="0" w:line="240" w:lineRule="auto"/>
        <w:ind w:left="1800"/>
        <w:jc w:val="both"/>
        <w:rPr>
          <w:rFonts w:ascii="Arial" w:hAnsi="Arial" w:cs="Arial"/>
        </w:rPr>
      </w:pPr>
    </w:p>
    <w:p w14:paraId="3FBBEFAC" w14:textId="0F35E06D"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Certeza</w:t>
      </w:r>
      <w:r w:rsidRPr="00CD31DC">
        <w:rPr>
          <w:rFonts w:ascii="Arial" w:hAnsi="Arial" w:cs="Arial"/>
        </w:rPr>
        <w:t>:</w:t>
      </w:r>
      <w:r w:rsidR="00365EA0" w:rsidRPr="00CD31DC">
        <w:rPr>
          <w:rFonts w:ascii="Arial" w:hAnsi="Arial" w:cs="Arial"/>
        </w:rPr>
        <w:t xml:space="preserve"> </w:t>
      </w:r>
      <w:r w:rsidRPr="00CD31DC">
        <w:rPr>
          <w:rFonts w:ascii="Arial" w:hAnsi="Arial" w:cs="Arial"/>
        </w:rPr>
        <w:t>garantiza seguridad jurídica en las actuaciones y procedimientos del Partido.</w:t>
      </w:r>
    </w:p>
    <w:p w14:paraId="68DC7FAF" w14:textId="77777777" w:rsidR="0081465A" w:rsidRPr="00CD31DC" w:rsidRDefault="0081465A" w:rsidP="00CD31DC">
      <w:pPr>
        <w:spacing w:after="0" w:line="240" w:lineRule="auto"/>
        <w:jc w:val="both"/>
        <w:rPr>
          <w:rFonts w:ascii="Arial" w:hAnsi="Arial" w:cs="Arial"/>
        </w:rPr>
      </w:pPr>
    </w:p>
    <w:p w14:paraId="73B7671C" w14:textId="39AA4088"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Consentimiento</w:t>
      </w:r>
      <w:r w:rsidRPr="00CD31DC">
        <w:rPr>
          <w:rFonts w:ascii="Arial" w:hAnsi="Arial" w:cs="Arial"/>
        </w:rPr>
        <w:t>: manifestación de voluntad de</w:t>
      </w:r>
      <w:r w:rsidR="00365EA0" w:rsidRPr="00CD31DC">
        <w:rPr>
          <w:rFonts w:ascii="Arial" w:hAnsi="Arial" w:cs="Arial"/>
        </w:rPr>
        <w:t xml:space="preserve"> la persona</w:t>
      </w:r>
      <w:r w:rsidRPr="00CD31DC">
        <w:rPr>
          <w:rFonts w:ascii="Arial" w:hAnsi="Arial" w:cs="Arial"/>
        </w:rPr>
        <w:t xml:space="preserve"> titular mediante la cual autoriza el tratamiento de sus datos personales.</w:t>
      </w:r>
    </w:p>
    <w:p w14:paraId="07E5E42F" w14:textId="77777777" w:rsidR="0081465A" w:rsidRPr="00CD31DC" w:rsidRDefault="0081465A" w:rsidP="00CD31DC">
      <w:pPr>
        <w:spacing w:after="0" w:line="240" w:lineRule="auto"/>
        <w:jc w:val="both"/>
        <w:rPr>
          <w:rFonts w:ascii="Arial" w:hAnsi="Arial" w:cs="Arial"/>
        </w:rPr>
      </w:pPr>
    </w:p>
    <w:p w14:paraId="1BC29C1D" w14:textId="3B9C44B9"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Eficacia</w:t>
      </w:r>
      <w:r w:rsidRPr="00CD31DC">
        <w:rPr>
          <w:rFonts w:ascii="Arial" w:hAnsi="Arial" w:cs="Arial"/>
        </w:rPr>
        <w:t>: asegura la tutela del derecho de acceso a la información pública.</w:t>
      </w:r>
    </w:p>
    <w:p w14:paraId="04424FB5" w14:textId="77777777" w:rsidR="0081465A" w:rsidRPr="00CD31DC" w:rsidRDefault="0081465A" w:rsidP="00CD31DC">
      <w:pPr>
        <w:spacing w:after="0" w:line="240" w:lineRule="auto"/>
        <w:jc w:val="both"/>
        <w:rPr>
          <w:rFonts w:ascii="Arial" w:hAnsi="Arial" w:cs="Arial"/>
        </w:rPr>
      </w:pPr>
    </w:p>
    <w:p w14:paraId="2F8D4985" w14:textId="052762C7"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Finalidad</w:t>
      </w:r>
      <w:r w:rsidRPr="00CD31DC">
        <w:rPr>
          <w:rFonts w:ascii="Arial" w:hAnsi="Arial" w:cs="Arial"/>
        </w:rPr>
        <w:t>: exige que los datos personales se traten para el único propósito para el que fueron recabados.</w:t>
      </w:r>
    </w:p>
    <w:p w14:paraId="04E5EE29" w14:textId="77777777" w:rsidR="00365EA0" w:rsidRPr="00CD31DC" w:rsidRDefault="00365EA0" w:rsidP="00CD31DC">
      <w:pPr>
        <w:spacing w:after="0" w:line="240" w:lineRule="auto"/>
        <w:jc w:val="both"/>
        <w:rPr>
          <w:rFonts w:ascii="Arial" w:hAnsi="Arial" w:cs="Arial"/>
        </w:rPr>
      </w:pPr>
    </w:p>
    <w:p w14:paraId="15015CC6" w14:textId="41721878"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Imparcialidad</w:t>
      </w:r>
      <w:r w:rsidRPr="00CD31DC">
        <w:rPr>
          <w:rFonts w:ascii="Arial" w:hAnsi="Arial" w:cs="Arial"/>
        </w:rPr>
        <w:t>:</w:t>
      </w:r>
      <w:r w:rsidR="00F13275" w:rsidRPr="00CD31DC">
        <w:rPr>
          <w:rFonts w:ascii="Arial" w:hAnsi="Arial" w:cs="Arial"/>
        </w:rPr>
        <w:t xml:space="preserve"> </w:t>
      </w:r>
      <w:r w:rsidRPr="00CD31DC">
        <w:rPr>
          <w:rFonts w:ascii="Arial" w:hAnsi="Arial" w:cs="Arial"/>
        </w:rPr>
        <w:t>ordena actuar sin preferencias, influencias o intereses personales.</w:t>
      </w:r>
    </w:p>
    <w:p w14:paraId="608DEF0B" w14:textId="77777777" w:rsidR="0081465A" w:rsidRPr="00CD31DC" w:rsidRDefault="0081465A" w:rsidP="00CD31DC">
      <w:pPr>
        <w:pStyle w:val="Prrafodelista"/>
        <w:spacing w:after="0" w:line="240" w:lineRule="auto"/>
        <w:ind w:left="1800"/>
        <w:jc w:val="both"/>
        <w:rPr>
          <w:rFonts w:ascii="Arial" w:hAnsi="Arial" w:cs="Arial"/>
        </w:rPr>
      </w:pPr>
    </w:p>
    <w:p w14:paraId="46C48BE4" w14:textId="10FDF40A"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Independencia</w:t>
      </w:r>
      <w:r w:rsidRPr="00CD31DC">
        <w:rPr>
          <w:rFonts w:ascii="Arial" w:hAnsi="Arial" w:cs="Arial"/>
        </w:rPr>
        <w:t>: obliga a actuar sin influencias que puedan afectar la imparcialidad o la eficacia del derecho de acceso a la información.</w:t>
      </w:r>
    </w:p>
    <w:p w14:paraId="12D47D4A" w14:textId="77777777" w:rsidR="0081465A" w:rsidRPr="00CD31DC" w:rsidRDefault="0081465A" w:rsidP="00CD31DC">
      <w:pPr>
        <w:spacing w:after="0" w:line="240" w:lineRule="auto"/>
        <w:jc w:val="both"/>
        <w:rPr>
          <w:rFonts w:ascii="Arial" w:hAnsi="Arial" w:cs="Arial"/>
        </w:rPr>
      </w:pPr>
    </w:p>
    <w:p w14:paraId="5FAC86CF" w14:textId="6C6252AF"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Información</w:t>
      </w:r>
      <w:r w:rsidRPr="00CD31DC">
        <w:rPr>
          <w:rFonts w:ascii="Arial" w:hAnsi="Arial" w:cs="Arial"/>
        </w:rPr>
        <w:t>: impone el deber de informar a la persona titular sobre el uso, destino y tratamiento de sus datos personales.</w:t>
      </w:r>
    </w:p>
    <w:p w14:paraId="78BCABAE" w14:textId="77777777" w:rsidR="0081465A" w:rsidRPr="00CD31DC" w:rsidRDefault="0081465A" w:rsidP="00CD31DC">
      <w:pPr>
        <w:pStyle w:val="Prrafodelista"/>
        <w:spacing w:after="0" w:line="240" w:lineRule="auto"/>
        <w:rPr>
          <w:rFonts w:ascii="Arial" w:hAnsi="Arial" w:cs="Arial"/>
        </w:rPr>
      </w:pPr>
    </w:p>
    <w:p w14:paraId="5BB34485" w14:textId="130AFF95"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Lealtad</w:t>
      </w:r>
      <w:r w:rsidRPr="00CD31DC">
        <w:rPr>
          <w:rFonts w:ascii="Arial" w:hAnsi="Arial" w:cs="Arial"/>
        </w:rPr>
        <w:t>: obliga a tratar los datos personales de manera honesta y lícita, sin recurrir a prácticas que perjudiquen a la persona titular.</w:t>
      </w:r>
    </w:p>
    <w:p w14:paraId="07587890" w14:textId="77777777" w:rsidR="0081465A" w:rsidRPr="00CD31DC" w:rsidRDefault="0081465A" w:rsidP="00CD31DC">
      <w:pPr>
        <w:pStyle w:val="Prrafodelista"/>
        <w:spacing w:after="0" w:line="240" w:lineRule="auto"/>
        <w:rPr>
          <w:rFonts w:ascii="Arial" w:hAnsi="Arial" w:cs="Arial"/>
        </w:rPr>
      </w:pPr>
    </w:p>
    <w:p w14:paraId="65C2BFD0" w14:textId="27FBC249"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Legalidad</w:t>
      </w:r>
      <w:r w:rsidRPr="00CD31DC">
        <w:rPr>
          <w:rFonts w:ascii="Arial" w:hAnsi="Arial" w:cs="Arial"/>
        </w:rPr>
        <w:t>: obliga a actuar conforme a la Constitución, las leyes y la normatividad aplicable.</w:t>
      </w:r>
    </w:p>
    <w:p w14:paraId="045A6ECC" w14:textId="77777777" w:rsidR="0081465A" w:rsidRPr="00CD31DC" w:rsidRDefault="0081465A" w:rsidP="00CD31DC">
      <w:pPr>
        <w:spacing w:after="0" w:line="240" w:lineRule="auto"/>
        <w:jc w:val="both"/>
        <w:rPr>
          <w:rFonts w:ascii="Arial" w:hAnsi="Arial" w:cs="Arial"/>
        </w:rPr>
      </w:pPr>
    </w:p>
    <w:p w14:paraId="512A165F" w14:textId="3F3EDDAE"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Licitud</w:t>
      </w:r>
      <w:r w:rsidRPr="00CD31DC">
        <w:rPr>
          <w:rFonts w:ascii="Arial" w:hAnsi="Arial" w:cs="Arial"/>
        </w:rPr>
        <w:t>: exige que el tratamiento de datos personales se realice conforme a la ley.</w:t>
      </w:r>
    </w:p>
    <w:p w14:paraId="3C183269" w14:textId="77777777" w:rsidR="0081465A" w:rsidRPr="00CD31DC" w:rsidRDefault="0081465A" w:rsidP="00CD31DC">
      <w:pPr>
        <w:spacing w:after="0" w:line="240" w:lineRule="auto"/>
        <w:jc w:val="both"/>
        <w:rPr>
          <w:rFonts w:ascii="Arial" w:hAnsi="Arial" w:cs="Arial"/>
        </w:rPr>
      </w:pPr>
    </w:p>
    <w:p w14:paraId="3E169082" w14:textId="15575B74"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Máxima publicidad:</w:t>
      </w:r>
      <w:r w:rsidRPr="00CD31DC">
        <w:rPr>
          <w:rFonts w:ascii="Arial" w:hAnsi="Arial" w:cs="Arial"/>
        </w:rPr>
        <w:t xml:space="preserve"> ordena difundir información pública, salvo las excepciones expresamente previstas en la ley.</w:t>
      </w:r>
    </w:p>
    <w:p w14:paraId="0C568B3B" w14:textId="77777777" w:rsidR="0081465A" w:rsidRPr="00CD31DC" w:rsidRDefault="0081465A" w:rsidP="00CD31DC">
      <w:pPr>
        <w:spacing w:after="0" w:line="240" w:lineRule="auto"/>
        <w:jc w:val="both"/>
        <w:rPr>
          <w:rFonts w:ascii="Arial" w:hAnsi="Arial" w:cs="Arial"/>
        </w:rPr>
      </w:pPr>
    </w:p>
    <w:p w14:paraId="3E4E2F48" w14:textId="535C2A4F"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Objetividad</w:t>
      </w:r>
      <w:r w:rsidRPr="00CD31DC">
        <w:rPr>
          <w:rFonts w:ascii="Arial" w:hAnsi="Arial" w:cs="Arial"/>
        </w:rPr>
        <w:t>: exige resolver con base en hechos verificables, sin apreciaciones o valoraciones personales.</w:t>
      </w:r>
    </w:p>
    <w:p w14:paraId="56318A56" w14:textId="77777777" w:rsidR="0081465A" w:rsidRPr="00CD31DC" w:rsidRDefault="0081465A" w:rsidP="00CD31DC">
      <w:pPr>
        <w:spacing w:after="0" w:line="240" w:lineRule="auto"/>
        <w:jc w:val="both"/>
        <w:rPr>
          <w:rFonts w:ascii="Arial" w:hAnsi="Arial" w:cs="Arial"/>
        </w:rPr>
      </w:pPr>
    </w:p>
    <w:p w14:paraId="4CAAEF52" w14:textId="11D0093F"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Proporcionalidad</w:t>
      </w:r>
      <w:r w:rsidRPr="00CD31DC">
        <w:rPr>
          <w:rFonts w:ascii="Arial" w:hAnsi="Arial" w:cs="Arial"/>
        </w:rPr>
        <w:t>: limita el tratamiento de datos personales a lo estrictamente necesario para cumplir la finalidad.</w:t>
      </w:r>
    </w:p>
    <w:p w14:paraId="530F92A6" w14:textId="77777777" w:rsidR="0081465A" w:rsidRPr="00CD31DC" w:rsidRDefault="0081465A" w:rsidP="00CD31DC">
      <w:pPr>
        <w:spacing w:after="0" w:line="240" w:lineRule="auto"/>
        <w:jc w:val="both"/>
        <w:rPr>
          <w:rFonts w:ascii="Arial" w:hAnsi="Arial" w:cs="Arial"/>
        </w:rPr>
      </w:pPr>
    </w:p>
    <w:p w14:paraId="7E7E184A" w14:textId="74FF629E"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Profesionalismo</w:t>
      </w:r>
      <w:r w:rsidRPr="00CD31DC">
        <w:rPr>
          <w:rFonts w:ascii="Arial" w:hAnsi="Arial" w:cs="Arial"/>
        </w:rPr>
        <w:t xml:space="preserve">: obliga a conducir el actuar al interior del Partido con conocimientos técnicos, teóricos y metodológicos, que </w:t>
      </w:r>
      <w:r w:rsidRPr="00CD31DC">
        <w:rPr>
          <w:rFonts w:ascii="Arial" w:hAnsi="Arial" w:cs="Arial"/>
        </w:rPr>
        <w:lastRenderedPageBreak/>
        <w:t>garanticen un desempeño eficiente y eficaz en el ejercicio de sus facultades.</w:t>
      </w:r>
    </w:p>
    <w:p w14:paraId="37231062" w14:textId="77777777" w:rsidR="0081465A" w:rsidRPr="00CD31DC" w:rsidRDefault="0081465A" w:rsidP="00CD31DC">
      <w:pPr>
        <w:spacing w:after="0" w:line="240" w:lineRule="auto"/>
        <w:jc w:val="both"/>
        <w:rPr>
          <w:rFonts w:ascii="Arial" w:hAnsi="Arial" w:cs="Arial"/>
        </w:rPr>
      </w:pPr>
    </w:p>
    <w:p w14:paraId="1BD4EE1B" w14:textId="0477321A"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Responsabilidad</w:t>
      </w:r>
      <w:r w:rsidRPr="00CD31DC">
        <w:rPr>
          <w:rFonts w:ascii="Arial" w:hAnsi="Arial" w:cs="Arial"/>
        </w:rPr>
        <w:t>: impone el deber de garantizar el cumplimiento de las obligaciones en transparencia y protección de datos personales.</w:t>
      </w:r>
    </w:p>
    <w:p w14:paraId="65FDA76E" w14:textId="77777777" w:rsidR="0081465A" w:rsidRPr="00CD31DC" w:rsidRDefault="0081465A" w:rsidP="00CD31DC">
      <w:pPr>
        <w:spacing w:after="0" w:line="240" w:lineRule="auto"/>
        <w:jc w:val="both"/>
        <w:rPr>
          <w:rFonts w:ascii="Arial" w:hAnsi="Arial" w:cs="Arial"/>
        </w:rPr>
      </w:pPr>
    </w:p>
    <w:p w14:paraId="4C1BA97E" w14:textId="6BC9B5BB" w:rsidR="0081465A" w:rsidRPr="00CD31DC" w:rsidRDefault="0081465A" w:rsidP="00CD31DC">
      <w:pPr>
        <w:pStyle w:val="Prrafodelista"/>
        <w:numPr>
          <w:ilvl w:val="0"/>
          <w:numId w:val="27"/>
        </w:numPr>
        <w:spacing w:after="0" w:line="240" w:lineRule="auto"/>
        <w:jc w:val="both"/>
        <w:rPr>
          <w:rFonts w:ascii="Arial" w:hAnsi="Arial" w:cs="Arial"/>
        </w:rPr>
      </w:pPr>
      <w:r w:rsidRPr="00CD31DC">
        <w:rPr>
          <w:rFonts w:ascii="Arial" w:hAnsi="Arial" w:cs="Arial"/>
          <w:b/>
          <w:bCs/>
        </w:rPr>
        <w:t>Transparencia</w:t>
      </w:r>
      <w:r w:rsidRPr="00CD31DC">
        <w:rPr>
          <w:rFonts w:ascii="Arial" w:hAnsi="Arial" w:cs="Arial"/>
        </w:rPr>
        <w:t>: obliga a poner a disposición la información pública de manera clara, accesible y oportuna.</w:t>
      </w:r>
    </w:p>
    <w:p w14:paraId="0861F1C9" w14:textId="77777777" w:rsidR="00A554FA" w:rsidRPr="00CD31DC" w:rsidRDefault="00A554FA" w:rsidP="00CD31DC">
      <w:pPr>
        <w:spacing w:after="0" w:line="240" w:lineRule="auto"/>
        <w:rPr>
          <w:rFonts w:ascii="Arial" w:hAnsi="Arial" w:cs="Arial"/>
        </w:rPr>
      </w:pPr>
    </w:p>
    <w:p w14:paraId="6FEB6292" w14:textId="79D07828" w:rsidR="00C37431" w:rsidRPr="00CD31DC" w:rsidRDefault="00C37431" w:rsidP="00CD31DC">
      <w:pPr>
        <w:pStyle w:val="Prrafodelista"/>
        <w:numPr>
          <w:ilvl w:val="0"/>
          <w:numId w:val="3"/>
        </w:numPr>
        <w:spacing w:after="0" w:line="240" w:lineRule="auto"/>
        <w:jc w:val="both"/>
        <w:rPr>
          <w:rFonts w:ascii="Arial" w:hAnsi="Arial" w:cs="Arial"/>
        </w:rPr>
      </w:pPr>
      <w:r w:rsidRPr="00CD31DC">
        <w:rPr>
          <w:rFonts w:ascii="Arial" w:hAnsi="Arial" w:cs="Arial"/>
          <w:b/>
          <w:bCs/>
        </w:rPr>
        <w:t xml:space="preserve">Medidas compensatorias de comunicación masiva: </w:t>
      </w:r>
      <w:r w:rsidRPr="00CD31DC">
        <w:rPr>
          <w:rFonts w:ascii="Arial" w:hAnsi="Arial" w:cs="Arial"/>
        </w:rPr>
        <w:t>Mecanismos alternos para dar a conocer a las personas titulares el aviso de privacidad, a través de su difusión por medios masivos de comunicación.</w:t>
      </w:r>
    </w:p>
    <w:p w14:paraId="1F3DF2BD" w14:textId="77777777" w:rsidR="00C37431" w:rsidRPr="00CD31DC" w:rsidRDefault="00C37431" w:rsidP="00CD31DC">
      <w:pPr>
        <w:pStyle w:val="Prrafodelista"/>
        <w:spacing w:after="0" w:line="240" w:lineRule="auto"/>
        <w:ind w:left="1080"/>
        <w:jc w:val="both"/>
        <w:rPr>
          <w:rFonts w:ascii="Arial" w:hAnsi="Arial" w:cs="Arial"/>
          <w:b/>
          <w:bCs/>
        </w:rPr>
      </w:pPr>
    </w:p>
    <w:p w14:paraId="2B0F4DC5" w14:textId="356E9F8B" w:rsidR="00CE2E0F"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Reglamento:</w:t>
      </w:r>
      <w:r w:rsidRPr="00CD31DC">
        <w:rPr>
          <w:rFonts w:ascii="Arial" w:hAnsi="Arial" w:cs="Arial"/>
        </w:rPr>
        <w:t xml:space="preserve"> El Reglamento de Transparencia, Acceso a la Información Pública y Protección de Datos Personales del Partido Revolucionario Institucional</w:t>
      </w:r>
      <w:r w:rsidR="00A554FA" w:rsidRPr="00CD31DC">
        <w:rPr>
          <w:rFonts w:ascii="Arial" w:hAnsi="Arial" w:cs="Arial"/>
        </w:rPr>
        <w:t>.</w:t>
      </w:r>
    </w:p>
    <w:p w14:paraId="5D7A0177" w14:textId="77777777" w:rsidR="00A554FA" w:rsidRPr="00CD31DC" w:rsidRDefault="00A554FA" w:rsidP="00CD31DC">
      <w:pPr>
        <w:spacing w:after="0" w:line="240" w:lineRule="auto"/>
        <w:rPr>
          <w:rFonts w:ascii="Arial" w:hAnsi="Arial" w:cs="Arial"/>
        </w:rPr>
      </w:pPr>
    </w:p>
    <w:p w14:paraId="65145E34" w14:textId="77777777" w:rsidR="00A554FA"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Representación del Partido:</w:t>
      </w:r>
      <w:r w:rsidRPr="00CD31DC">
        <w:rPr>
          <w:rFonts w:ascii="Arial" w:hAnsi="Arial" w:cs="Arial"/>
        </w:rPr>
        <w:t xml:space="preserve"> Representación del Partido ante el Consejo General del Instituto Nacional Electoral.</w:t>
      </w:r>
    </w:p>
    <w:p w14:paraId="596EDD29" w14:textId="77777777" w:rsidR="00A554FA" w:rsidRPr="00CD31DC" w:rsidRDefault="00A554FA" w:rsidP="00CD31DC">
      <w:pPr>
        <w:pStyle w:val="Prrafodelista"/>
        <w:spacing w:after="0" w:line="240" w:lineRule="auto"/>
        <w:rPr>
          <w:rFonts w:ascii="Arial" w:hAnsi="Arial" w:cs="Arial"/>
        </w:rPr>
      </w:pPr>
    </w:p>
    <w:p w14:paraId="46D1EC6F" w14:textId="77777777" w:rsidR="00A554FA"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Sistema Nacional:</w:t>
      </w:r>
      <w:r w:rsidRPr="00CD31DC">
        <w:rPr>
          <w:rFonts w:ascii="Arial" w:hAnsi="Arial" w:cs="Arial"/>
        </w:rPr>
        <w:t xml:space="preserve"> Sistema Nacional de Acceso a la Información Pública.</w:t>
      </w:r>
    </w:p>
    <w:p w14:paraId="7E684B0B" w14:textId="77777777" w:rsidR="00A554FA" w:rsidRPr="00CD31DC" w:rsidRDefault="00A554FA" w:rsidP="00CD31DC">
      <w:pPr>
        <w:pStyle w:val="Prrafodelista"/>
        <w:spacing w:after="0" w:line="240" w:lineRule="auto"/>
        <w:rPr>
          <w:rFonts w:ascii="Arial" w:hAnsi="Arial" w:cs="Arial"/>
        </w:rPr>
      </w:pPr>
    </w:p>
    <w:p w14:paraId="339F0E72" w14:textId="41B33686" w:rsidR="00A554FA"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Solicitante:</w:t>
      </w:r>
      <w:r w:rsidRPr="00CD31DC">
        <w:rPr>
          <w:rFonts w:ascii="Arial" w:hAnsi="Arial" w:cs="Arial"/>
        </w:rPr>
        <w:t xml:space="preserve"> Persona que requiere acceder a información que posee el Partido</w:t>
      </w:r>
      <w:r w:rsidR="00365EA0" w:rsidRPr="00CD31DC">
        <w:rPr>
          <w:rFonts w:ascii="Arial" w:hAnsi="Arial" w:cs="Arial"/>
        </w:rPr>
        <w:t xml:space="preserve"> y/o a ejercer sus derechos ARCOP.</w:t>
      </w:r>
    </w:p>
    <w:p w14:paraId="77FA07A6" w14:textId="77777777" w:rsidR="00A554FA" w:rsidRPr="00CD31DC" w:rsidRDefault="00A554FA" w:rsidP="00CD31DC">
      <w:pPr>
        <w:pStyle w:val="Prrafodelista"/>
        <w:spacing w:after="0" w:line="240" w:lineRule="auto"/>
        <w:rPr>
          <w:rFonts w:ascii="Arial" w:hAnsi="Arial" w:cs="Arial"/>
        </w:rPr>
      </w:pPr>
    </w:p>
    <w:p w14:paraId="51096263" w14:textId="20F4C3EC" w:rsidR="00850C13"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Transparencia:</w:t>
      </w:r>
      <w:r w:rsidRPr="00CD31DC">
        <w:rPr>
          <w:rFonts w:ascii="Arial" w:hAnsi="Arial" w:cs="Arial"/>
        </w:rPr>
        <w:t xml:space="preserve"> Conjunto de disposiciones y actos mediante los cuales los sujetos obligados tienen el deber de poner a disposición de cualquier persona la información pública que poseen y dan a conocer, en su caso, el proceso y la toma de decisiones de acuerdo con su competencia, así como las acciones en el ejercicio de sus funciones</w:t>
      </w:r>
      <w:r w:rsidR="00365EA0" w:rsidRPr="00CD31DC">
        <w:rPr>
          <w:rFonts w:ascii="Arial" w:hAnsi="Arial" w:cs="Arial"/>
        </w:rPr>
        <w:t>.</w:t>
      </w:r>
    </w:p>
    <w:p w14:paraId="332EC382" w14:textId="77777777" w:rsidR="005875C4" w:rsidRPr="00CD31DC" w:rsidRDefault="005875C4" w:rsidP="00CD31DC">
      <w:pPr>
        <w:spacing w:after="0" w:line="240" w:lineRule="auto"/>
        <w:jc w:val="both"/>
        <w:rPr>
          <w:rFonts w:ascii="Arial" w:hAnsi="Arial" w:cs="Arial"/>
        </w:rPr>
      </w:pPr>
    </w:p>
    <w:p w14:paraId="18D8D252" w14:textId="5B950035" w:rsidR="00850C13" w:rsidRPr="00CD31DC" w:rsidRDefault="00850C13" w:rsidP="00CD31DC">
      <w:pPr>
        <w:pStyle w:val="Prrafodelista"/>
        <w:numPr>
          <w:ilvl w:val="0"/>
          <w:numId w:val="3"/>
        </w:numPr>
        <w:spacing w:after="0" w:line="240" w:lineRule="auto"/>
        <w:jc w:val="both"/>
        <w:rPr>
          <w:rFonts w:ascii="Arial" w:hAnsi="Arial" w:cs="Arial"/>
          <w:b/>
          <w:bCs/>
        </w:rPr>
      </w:pPr>
      <w:r w:rsidRPr="00CD31DC">
        <w:rPr>
          <w:rFonts w:ascii="Arial" w:hAnsi="Arial" w:cs="Arial"/>
          <w:b/>
          <w:bCs/>
        </w:rPr>
        <w:t xml:space="preserve">Ley de Archivos: </w:t>
      </w:r>
      <w:r w:rsidRPr="00CD31DC">
        <w:rPr>
          <w:rFonts w:ascii="Arial" w:hAnsi="Arial" w:cs="Arial"/>
        </w:rPr>
        <w:t>Ley General de Archivos.</w:t>
      </w:r>
    </w:p>
    <w:p w14:paraId="35712D78" w14:textId="77777777" w:rsidR="00A554FA" w:rsidRPr="00CD31DC" w:rsidRDefault="00A554FA" w:rsidP="00CD31DC">
      <w:pPr>
        <w:pStyle w:val="Prrafodelista"/>
        <w:spacing w:after="0" w:line="240" w:lineRule="auto"/>
        <w:rPr>
          <w:rFonts w:ascii="Arial" w:hAnsi="Arial" w:cs="Arial"/>
        </w:rPr>
      </w:pPr>
    </w:p>
    <w:p w14:paraId="69EBAF26" w14:textId="68A53AC5" w:rsidR="00A554FA"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Ley General de Transparencia:</w:t>
      </w:r>
      <w:r w:rsidRPr="00CD31DC">
        <w:rPr>
          <w:rFonts w:ascii="Arial" w:hAnsi="Arial" w:cs="Arial"/>
        </w:rPr>
        <w:t xml:space="preserve"> Ley General de Transparencia</w:t>
      </w:r>
      <w:r w:rsidR="00662DFD" w:rsidRPr="00CD31DC">
        <w:rPr>
          <w:rFonts w:ascii="Arial" w:hAnsi="Arial" w:cs="Arial"/>
        </w:rPr>
        <w:t xml:space="preserve"> </w:t>
      </w:r>
      <w:r w:rsidRPr="00CD31DC">
        <w:rPr>
          <w:rFonts w:ascii="Arial" w:hAnsi="Arial" w:cs="Arial"/>
        </w:rPr>
        <w:t>y Acceso a la Información Pública</w:t>
      </w:r>
      <w:r w:rsidR="00A554FA" w:rsidRPr="00CD31DC">
        <w:rPr>
          <w:rFonts w:ascii="Arial" w:hAnsi="Arial" w:cs="Arial"/>
        </w:rPr>
        <w:t>.</w:t>
      </w:r>
    </w:p>
    <w:p w14:paraId="11AB3979" w14:textId="77777777" w:rsidR="00A554FA" w:rsidRPr="00CD31DC" w:rsidRDefault="00A554FA" w:rsidP="00CD31DC">
      <w:pPr>
        <w:pStyle w:val="Prrafodelista"/>
        <w:spacing w:after="0" w:line="240" w:lineRule="auto"/>
        <w:rPr>
          <w:rFonts w:ascii="Arial" w:hAnsi="Arial" w:cs="Arial"/>
        </w:rPr>
      </w:pPr>
    </w:p>
    <w:p w14:paraId="166DEC69" w14:textId="40999832" w:rsidR="00850C13" w:rsidRPr="00CD31DC" w:rsidRDefault="00CE2E0F" w:rsidP="00CD31DC">
      <w:pPr>
        <w:pStyle w:val="Prrafodelista"/>
        <w:numPr>
          <w:ilvl w:val="0"/>
          <w:numId w:val="3"/>
        </w:numPr>
        <w:spacing w:after="0" w:line="240" w:lineRule="auto"/>
        <w:jc w:val="both"/>
        <w:rPr>
          <w:rFonts w:ascii="Arial" w:hAnsi="Arial" w:cs="Arial"/>
        </w:rPr>
      </w:pPr>
      <w:r w:rsidRPr="00CD31DC">
        <w:rPr>
          <w:rFonts w:ascii="Arial" w:hAnsi="Arial" w:cs="Arial"/>
          <w:b/>
          <w:bCs/>
        </w:rPr>
        <w:t>Ley General de Protección de Datos:</w:t>
      </w:r>
      <w:r w:rsidRPr="00CD31DC">
        <w:rPr>
          <w:rFonts w:ascii="Arial" w:hAnsi="Arial" w:cs="Arial"/>
        </w:rPr>
        <w:t xml:space="preserve"> Ley General de Protección de Datos en Posesión de Sujetos Obligados</w:t>
      </w:r>
      <w:r w:rsidR="00A554FA" w:rsidRPr="00CD31DC">
        <w:rPr>
          <w:rFonts w:ascii="Arial" w:hAnsi="Arial" w:cs="Arial"/>
        </w:rPr>
        <w:t>.</w:t>
      </w:r>
    </w:p>
    <w:p w14:paraId="7E3FB1CA" w14:textId="77777777" w:rsidR="00850C13" w:rsidRPr="00CD31DC" w:rsidRDefault="00850C13" w:rsidP="00CD31DC">
      <w:pPr>
        <w:spacing w:after="0" w:line="240" w:lineRule="auto"/>
        <w:jc w:val="both"/>
        <w:rPr>
          <w:rFonts w:ascii="Arial" w:hAnsi="Arial" w:cs="Arial"/>
        </w:rPr>
      </w:pPr>
    </w:p>
    <w:p w14:paraId="0E21F9AC" w14:textId="0A9A00E4" w:rsidR="00F13275" w:rsidRPr="00CD31DC" w:rsidRDefault="00CE2E0F" w:rsidP="00CD31DC">
      <w:pPr>
        <w:pStyle w:val="Prrafodelista"/>
        <w:numPr>
          <w:ilvl w:val="0"/>
          <w:numId w:val="3"/>
        </w:numPr>
        <w:spacing w:after="0" w:line="240" w:lineRule="auto"/>
        <w:jc w:val="both"/>
        <w:rPr>
          <w:rFonts w:ascii="Arial" w:hAnsi="Arial" w:cs="Arial"/>
          <w:b/>
          <w:bCs/>
        </w:rPr>
      </w:pPr>
      <w:r w:rsidRPr="00CD31DC">
        <w:rPr>
          <w:rFonts w:ascii="Arial" w:hAnsi="Arial" w:cs="Arial"/>
          <w:b/>
          <w:bCs/>
        </w:rPr>
        <w:t>Versión pública:</w:t>
      </w:r>
      <w:r w:rsidRPr="00CD31DC">
        <w:rPr>
          <w:rFonts w:ascii="Arial" w:hAnsi="Arial" w:cs="Arial"/>
        </w:rPr>
        <w:t xml:space="preserve"> Documento o expediente en el que se otorga </w:t>
      </w:r>
      <w:r w:rsidR="00365EA0" w:rsidRPr="00CD31DC">
        <w:rPr>
          <w:rFonts w:ascii="Arial" w:hAnsi="Arial" w:cs="Arial"/>
        </w:rPr>
        <w:t xml:space="preserve">el </w:t>
      </w:r>
      <w:r w:rsidRPr="00CD31DC">
        <w:rPr>
          <w:rFonts w:ascii="Arial" w:hAnsi="Arial" w:cs="Arial"/>
        </w:rPr>
        <w:t xml:space="preserve">acceso a la información pública, previa eliminación u omisión de </w:t>
      </w:r>
      <w:r w:rsidR="00365EA0" w:rsidRPr="00CD31DC">
        <w:rPr>
          <w:rFonts w:ascii="Arial" w:hAnsi="Arial" w:cs="Arial"/>
        </w:rPr>
        <w:t xml:space="preserve">las partes </w:t>
      </w:r>
      <w:r w:rsidRPr="00CD31DC">
        <w:rPr>
          <w:rFonts w:ascii="Arial" w:hAnsi="Arial" w:cs="Arial"/>
        </w:rPr>
        <w:t>clasificadas conforme a la Ley.</w:t>
      </w:r>
    </w:p>
    <w:p w14:paraId="5D90854B" w14:textId="77777777" w:rsidR="00764A9D" w:rsidRPr="00CD31DC" w:rsidRDefault="00764A9D" w:rsidP="00CD31DC">
      <w:pPr>
        <w:spacing w:after="0" w:line="240" w:lineRule="auto"/>
        <w:jc w:val="both"/>
        <w:rPr>
          <w:rFonts w:ascii="Arial" w:hAnsi="Arial" w:cs="Arial"/>
          <w:b/>
          <w:bCs/>
        </w:rPr>
      </w:pPr>
    </w:p>
    <w:p w14:paraId="3254DBCD" w14:textId="35859857" w:rsidR="00A554FA" w:rsidRPr="00CD31DC" w:rsidRDefault="00A554FA" w:rsidP="00CD31DC">
      <w:pPr>
        <w:spacing w:after="0" w:line="240" w:lineRule="auto"/>
        <w:jc w:val="center"/>
        <w:rPr>
          <w:rFonts w:ascii="Arial" w:hAnsi="Arial" w:cs="Arial"/>
          <w:b/>
          <w:bCs/>
        </w:rPr>
      </w:pPr>
      <w:r w:rsidRPr="00CD31DC">
        <w:rPr>
          <w:rFonts w:ascii="Arial" w:hAnsi="Arial" w:cs="Arial"/>
          <w:b/>
          <w:bCs/>
        </w:rPr>
        <w:t>TÍTULO SEGUNDO</w:t>
      </w:r>
    </w:p>
    <w:p w14:paraId="043A1BDE" w14:textId="5EEFE789" w:rsidR="008677C5" w:rsidRPr="00CD31DC" w:rsidRDefault="00A554FA" w:rsidP="00B80AFA">
      <w:pPr>
        <w:spacing w:after="0" w:line="240" w:lineRule="auto"/>
        <w:jc w:val="center"/>
        <w:rPr>
          <w:rFonts w:ascii="Arial" w:hAnsi="Arial" w:cs="Arial"/>
          <w:b/>
          <w:bCs/>
        </w:rPr>
      </w:pPr>
      <w:r w:rsidRPr="00CD31DC">
        <w:rPr>
          <w:rFonts w:ascii="Arial" w:hAnsi="Arial" w:cs="Arial"/>
          <w:b/>
          <w:bCs/>
        </w:rPr>
        <w:t>OBLIGACIONES DEL PARTIDO</w:t>
      </w:r>
    </w:p>
    <w:p w14:paraId="69348D8D" w14:textId="77777777" w:rsidR="00764A9D" w:rsidRPr="00CD31DC" w:rsidRDefault="00764A9D" w:rsidP="00CD31DC">
      <w:pPr>
        <w:spacing w:after="0" w:line="240" w:lineRule="auto"/>
        <w:rPr>
          <w:rFonts w:ascii="Arial" w:hAnsi="Arial" w:cs="Arial"/>
          <w:b/>
          <w:bCs/>
        </w:rPr>
      </w:pPr>
    </w:p>
    <w:p w14:paraId="29181DE3" w14:textId="3599C8E1" w:rsidR="00A554FA" w:rsidRPr="00CD31DC" w:rsidRDefault="00A554FA" w:rsidP="00CD31DC">
      <w:pPr>
        <w:spacing w:after="0" w:line="240" w:lineRule="auto"/>
        <w:jc w:val="center"/>
        <w:rPr>
          <w:rFonts w:ascii="Arial" w:hAnsi="Arial" w:cs="Arial"/>
          <w:b/>
          <w:bCs/>
        </w:rPr>
      </w:pPr>
      <w:r w:rsidRPr="00CD31DC">
        <w:rPr>
          <w:rFonts w:ascii="Arial" w:hAnsi="Arial" w:cs="Arial"/>
          <w:b/>
          <w:bCs/>
        </w:rPr>
        <w:t xml:space="preserve">CAPÍTULO I </w:t>
      </w:r>
    </w:p>
    <w:p w14:paraId="1B352DB6" w14:textId="2870A5E7" w:rsidR="00A554FA" w:rsidRPr="00CD31DC" w:rsidRDefault="00A554FA" w:rsidP="00CD31DC">
      <w:pPr>
        <w:spacing w:after="0" w:line="240" w:lineRule="auto"/>
        <w:jc w:val="center"/>
        <w:rPr>
          <w:rFonts w:ascii="Arial" w:hAnsi="Arial" w:cs="Arial"/>
          <w:b/>
          <w:bCs/>
        </w:rPr>
      </w:pPr>
      <w:r w:rsidRPr="00CD31DC">
        <w:rPr>
          <w:rFonts w:ascii="Arial" w:hAnsi="Arial" w:cs="Arial"/>
          <w:b/>
          <w:bCs/>
        </w:rPr>
        <w:t>OBLIGACIONES GENERALES EN SU CARÁCTER DE SUJETO OBLIGADO</w:t>
      </w:r>
    </w:p>
    <w:p w14:paraId="597A0703" w14:textId="77777777" w:rsidR="00A554FA" w:rsidRPr="00CD31DC" w:rsidRDefault="00A554FA" w:rsidP="00CD31DC">
      <w:pPr>
        <w:spacing w:after="0" w:line="240" w:lineRule="auto"/>
        <w:rPr>
          <w:rFonts w:ascii="Arial" w:hAnsi="Arial" w:cs="Arial"/>
        </w:rPr>
      </w:pPr>
    </w:p>
    <w:p w14:paraId="64685265" w14:textId="77777777" w:rsidR="00A554FA" w:rsidRPr="00CD31DC" w:rsidRDefault="00A554FA" w:rsidP="00CD31DC">
      <w:pPr>
        <w:spacing w:after="0" w:line="240" w:lineRule="auto"/>
        <w:jc w:val="both"/>
        <w:rPr>
          <w:rFonts w:ascii="Arial" w:hAnsi="Arial" w:cs="Arial"/>
        </w:rPr>
      </w:pPr>
      <w:r w:rsidRPr="00CD31DC">
        <w:rPr>
          <w:rFonts w:ascii="Arial" w:hAnsi="Arial" w:cs="Arial"/>
          <w:b/>
          <w:bCs/>
        </w:rPr>
        <w:t>Artículo 7.</w:t>
      </w:r>
      <w:r w:rsidRPr="00CD31DC">
        <w:rPr>
          <w:rFonts w:ascii="Arial" w:hAnsi="Arial" w:cs="Arial"/>
        </w:rPr>
        <w:t xml:space="preserve"> El Partido en el ámbito de sus respectivas competencias está obligado a:</w:t>
      </w:r>
    </w:p>
    <w:p w14:paraId="112DCD0D" w14:textId="77777777" w:rsidR="00A554FA" w:rsidRPr="00CD31DC" w:rsidRDefault="00A554FA" w:rsidP="00CD31DC">
      <w:pPr>
        <w:spacing w:after="0" w:line="240" w:lineRule="auto"/>
        <w:jc w:val="both"/>
        <w:rPr>
          <w:rFonts w:ascii="Arial" w:hAnsi="Arial" w:cs="Arial"/>
        </w:rPr>
      </w:pPr>
    </w:p>
    <w:p w14:paraId="157B8060" w14:textId="0891B42D" w:rsidR="00A554FA" w:rsidRPr="00CD31DC" w:rsidRDefault="00A554FA" w:rsidP="00CD31DC">
      <w:pPr>
        <w:pStyle w:val="Prrafodelista"/>
        <w:numPr>
          <w:ilvl w:val="0"/>
          <w:numId w:val="5"/>
        </w:numPr>
        <w:spacing w:after="0" w:line="240" w:lineRule="auto"/>
        <w:jc w:val="both"/>
        <w:rPr>
          <w:rFonts w:ascii="Arial" w:hAnsi="Arial" w:cs="Arial"/>
        </w:rPr>
      </w:pPr>
      <w:r w:rsidRPr="00CD31DC">
        <w:rPr>
          <w:rFonts w:ascii="Arial" w:hAnsi="Arial" w:cs="Arial"/>
        </w:rPr>
        <w:t xml:space="preserve">Atender los requerimientos, observaciones, recomendaciones, resoluciones y criterios en materia de transparencia, acceso a la información y protección de datos personales emitidos por </w:t>
      </w:r>
      <w:r w:rsidR="008E1B9F" w:rsidRPr="00CD31DC">
        <w:rPr>
          <w:rFonts w:ascii="Arial" w:hAnsi="Arial" w:cs="Arial"/>
        </w:rPr>
        <w:t>la autoridad garante</w:t>
      </w:r>
      <w:r w:rsidRPr="00CD31DC">
        <w:rPr>
          <w:rFonts w:ascii="Arial" w:hAnsi="Arial" w:cs="Arial"/>
        </w:rPr>
        <w:t>, así como reportar las acciones de implementación.</w:t>
      </w:r>
    </w:p>
    <w:p w14:paraId="037C1A14" w14:textId="77777777" w:rsidR="00A554FA" w:rsidRPr="00CD31DC" w:rsidRDefault="00A554FA" w:rsidP="00CD31DC">
      <w:pPr>
        <w:pStyle w:val="Prrafodelista"/>
        <w:spacing w:after="0" w:line="240" w:lineRule="auto"/>
        <w:jc w:val="both"/>
        <w:rPr>
          <w:rFonts w:ascii="Arial" w:hAnsi="Arial" w:cs="Arial"/>
        </w:rPr>
      </w:pPr>
    </w:p>
    <w:p w14:paraId="5E0E98B6" w14:textId="77777777" w:rsidR="00A554FA" w:rsidRPr="00CD31DC" w:rsidRDefault="00A554FA" w:rsidP="00CD31DC">
      <w:pPr>
        <w:pStyle w:val="Prrafodelista"/>
        <w:numPr>
          <w:ilvl w:val="0"/>
          <w:numId w:val="5"/>
        </w:numPr>
        <w:spacing w:after="0" w:line="240" w:lineRule="auto"/>
        <w:jc w:val="both"/>
        <w:rPr>
          <w:rFonts w:ascii="Arial" w:hAnsi="Arial" w:cs="Arial"/>
        </w:rPr>
      </w:pPr>
      <w:r w:rsidRPr="00CD31DC">
        <w:rPr>
          <w:rFonts w:ascii="Arial" w:hAnsi="Arial" w:cs="Arial"/>
        </w:rPr>
        <w:t>Recabar y poner a disposición de las y los solicitantes la información pública y de derechos ARCOP que le sea requerida en los términos y plazos previstos por las Leyes Generales y demás normatividad aplicable.</w:t>
      </w:r>
    </w:p>
    <w:p w14:paraId="7105722E" w14:textId="77777777" w:rsidR="00A554FA" w:rsidRPr="00CD31DC" w:rsidRDefault="00A554FA" w:rsidP="00CD31DC">
      <w:pPr>
        <w:pStyle w:val="Prrafodelista"/>
        <w:spacing w:after="0" w:line="240" w:lineRule="auto"/>
        <w:jc w:val="both"/>
        <w:rPr>
          <w:rFonts w:ascii="Arial" w:hAnsi="Arial" w:cs="Arial"/>
        </w:rPr>
      </w:pPr>
    </w:p>
    <w:p w14:paraId="5E3E5C1C" w14:textId="77777777" w:rsidR="00A554FA" w:rsidRPr="00CD31DC" w:rsidRDefault="00A554FA" w:rsidP="00CD31DC">
      <w:pPr>
        <w:pStyle w:val="Prrafodelista"/>
        <w:numPr>
          <w:ilvl w:val="0"/>
          <w:numId w:val="5"/>
        </w:numPr>
        <w:spacing w:after="0" w:line="240" w:lineRule="auto"/>
        <w:jc w:val="both"/>
        <w:rPr>
          <w:rFonts w:ascii="Arial" w:hAnsi="Arial" w:cs="Arial"/>
        </w:rPr>
      </w:pPr>
      <w:r w:rsidRPr="00CD31DC">
        <w:rPr>
          <w:rFonts w:ascii="Arial" w:hAnsi="Arial" w:cs="Arial"/>
        </w:rPr>
        <w:t>Publicar y mantener actualizada la información relativa a las obligaciones de transparencia, de acuerdo con las competencias y funciones de este Instituto Político.</w:t>
      </w:r>
    </w:p>
    <w:p w14:paraId="19609649" w14:textId="77777777" w:rsidR="00A554FA" w:rsidRPr="00CD31DC" w:rsidRDefault="00A554FA" w:rsidP="00CD31DC">
      <w:pPr>
        <w:pStyle w:val="Prrafodelista"/>
        <w:spacing w:after="0" w:line="240" w:lineRule="auto"/>
        <w:jc w:val="both"/>
        <w:rPr>
          <w:rFonts w:ascii="Arial" w:hAnsi="Arial" w:cs="Arial"/>
        </w:rPr>
      </w:pPr>
    </w:p>
    <w:p w14:paraId="29B0BAC6" w14:textId="50E756C4" w:rsidR="00A554FA" w:rsidRPr="00CD31DC" w:rsidRDefault="00A554FA" w:rsidP="00CD31DC">
      <w:pPr>
        <w:pStyle w:val="Prrafodelista"/>
        <w:numPr>
          <w:ilvl w:val="0"/>
          <w:numId w:val="5"/>
        </w:numPr>
        <w:spacing w:after="0" w:line="240" w:lineRule="auto"/>
        <w:jc w:val="both"/>
        <w:rPr>
          <w:rFonts w:ascii="Arial" w:hAnsi="Arial" w:cs="Arial"/>
        </w:rPr>
      </w:pPr>
      <w:r w:rsidRPr="00CD31DC">
        <w:rPr>
          <w:rFonts w:ascii="Arial" w:hAnsi="Arial" w:cs="Arial"/>
        </w:rPr>
        <w:t>Proteger y resguardar la información clasificada como reservada o confidencial, conforme a l</w:t>
      </w:r>
      <w:r w:rsidR="005771A4" w:rsidRPr="00CD31DC">
        <w:rPr>
          <w:rFonts w:ascii="Arial" w:hAnsi="Arial" w:cs="Arial"/>
        </w:rPr>
        <w:t>as Leyes Generales</w:t>
      </w:r>
      <w:r w:rsidRPr="00CD31DC">
        <w:rPr>
          <w:rFonts w:ascii="Arial" w:hAnsi="Arial" w:cs="Arial"/>
        </w:rPr>
        <w:t>.</w:t>
      </w:r>
    </w:p>
    <w:p w14:paraId="7BFA0F99" w14:textId="77777777" w:rsidR="00A554FA" w:rsidRPr="00CD31DC" w:rsidRDefault="00A554FA" w:rsidP="00CD31DC">
      <w:pPr>
        <w:pStyle w:val="Prrafodelista"/>
        <w:spacing w:after="0" w:line="240" w:lineRule="auto"/>
        <w:jc w:val="both"/>
        <w:rPr>
          <w:rFonts w:ascii="Arial" w:hAnsi="Arial" w:cs="Arial"/>
        </w:rPr>
      </w:pPr>
    </w:p>
    <w:p w14:paraId="27995537" w14:textId="6CB254C0" w:rsidR="00A554FA" w:rsidRPr="00CD31DC" w:rsidRDefault="00A554FA" w:rsidP="00CD31DC">
      <w:pPr>
        <w:pStyle w:val="Prrafodelista"/>
        <w:numPr>
          <w:ilvl w:val="0"/>
          <w:numId w:val="5"/>
        </w:numPr>
        <w:spacing w:after="0" w:line="240" w:lineRule="auto"/>
        <w:jc w:val="both"/>
        <w:rPr>
          <w:rFonts w:ascii="Arial" w:hAnsi="Arial" w:cs="Arial"/>
        </w:rPr>
      </w:pPr>
      <w:r w:rsidRPr="00CD31DC">
        <w:rPr>
          <w:rFonts w:ascii="Arial" w:hAnsi="Arial" w:cs="Arial"/>
        </w:rPr>
        <w:t>Proporcionar</w:t>
      </w:r>
      <w:r w:rsidR="005771A4" w:rsidRPr="00CD31DC">
        <w:rPr>
          <w:rFonts w:ascii="Arial" w:hAnsi="Arial" w:cs="Arial"/>
        </w:rPr>
        <w:t xml:space="preserve"> </w:t>
      </w:r>
      <w:r w:rsidRPr="00CD31DC">
        <w:rPr>
          <w:rFonts w:ascii="Arial" w:hAnsi="Arial" w:cs="Arial"/>
        </w:rPr>
        <w:t>capacitación al personal de este Partido</w:t>
      </w:r>
      <w:r w:rsidR="00AF16DD" w:rsidRPr="00CD31DC">
        <w:rPr>
          <w:rFonts w:ascii="Arial" w:hAnsi="Arial" w:cs="Arial"/>
        </w:rPr>
        <w:t xml:space="preserve"> que se encuentre relacionado</w:t>
      </w:r>
      <w:r w:rsidRPr="00CD31DC">
        <w:rPr>
          <w:rFonts w:ascii="Arial" w:hAnsi="Arial" w:cs="Arial"/>
        </w:rPr>
        <w:t xml:space="preserve"> en temas relevantes de la materia.</w:t>
      </w:r>
    </w:p>
    <w:p w14:paraId="69101492" w14:textId="77777777" w:rsidR="00A554FA" w:rsidRPr="00CD31DC" w:rsidRDefault="00A554FA" w:rsidP="00CD31DC">
      <w:pPr>
        <w:spacing w:after="0" w:line="240" w:lineRule="auto"/>
        <w:jc w:val="both"/>
        <w:rPr>
          <w:rFonts w:ascii="Arial" w:hAnsi="Arial" w:cs="Arial"/>
        </w:rPr>
      </w:pPr>
    </w:p>
    <w:p w14:paraId="08C85654" w14:textId="77777777" w:rsidR="00A554FA" w:rsidRPr="00CD31DC" w:rsidRDefault="00A554FA" w:rsidP="00CD31DC">
      <w:pPr>
        <w:pStyle w:val="Prrafodelista"/>
        <w:numPr>
          <w:ilvl w:val="0"/>
          <w:numId w:val="5"/>
        </w:numPr>
        <w:spacing w:after="0" w:line="240" w:lineRule="auto"/>
        <w:jc w:val="both"/>
        <w:rPr>
          <w:rFonts w:ascii="Arial" w:hAnsi="Arial" w:cs="Arial"/>
        </w:rPr>
      </w:pPr>
      <w:r w:rsidRPr="00CD31DC">
        <w:rPr>
          <w:rFonts w:ascii="Arial" w:hAnsi="Arial" w:cs="Arial"/>
        </w:rPr>
        <w:t>Promover la generación, documentación y publicación de la información en formatos abiertos y accesibles.</w:t>
      </w:r>
    </w:p>
    <w:p w14:paraId="707F7202" w14:textId="77777777" w:rsidR="00A554FA" w:rsidRPr="00CD31DC" w:rsidRDefault="00A554FA" w:rsidP="00CD31DC">
      <w:pPr>
        <w:spacing w:after="0" w:line="240" w:lineRule="auto"/>
        <w:jc w:val="both"/>
        <w:rPr>
          <w:rFonts w:ascii="Arial" w:hAnsi="Arial" w:cs="Arial"/>
        </w:rPr>
      </w:pPr>
    </w:p>
    <w:p w14:paraId="76EE7642" w14:textId="77777777" w:rsidR="00A554FA" w:rsidRPr="00CD31DC" w:rsidRDefault="00A554FA" w:rsidP="00CD31DC">
      <w:pPr>
        <w:pStyle w:val="Prrafodelista"/>
        <w:numPr>
          <w:ilvl w:val="0"/>
          <w:numId w:val="5"/>
        </w:numPr>
        <w:spacing w:after="0" w:line="240" w:lineRule="auto"/>
        <w:jc w:val="both"/>
        <w:rPr>
          <w:rFonts w:ascii="Arial" w:hAnsi="Arial" w:cs="Arial"/>
        </w:rPr>
      </w:pPr>
      <w:r w:rsidRPr="00CD31DC">
        <w:rPr>
          <w:rFonts w:ascii="Arial" w:hAnsi="Arial" w:cs="Arial"/>
        </w:rPr>
        <w:t>Promover la digitalización de la información en su posesión y la utilización de las tecnologías de información y comunicación.</w:t>
      </w:r>
    </w:p>
    <w:p w14:paraId="60E4E7C7" w14:textId="77777777" w:rsidR="00AF16DD" w:rsidRPr="00CD31DC" w:rsidRDefault="00AF16DD" w:rsidP="00CD31DC">
      <w:pPr>
        <w:pStyle w:val="Prrafodelista"/>
        <w:spacing w:after="0" w:line="240" w:lineRule="auto"/>
        <w:rPr>
          <w:rFonts w:ascii="Arial" w:hAnsi="Arial" w:cs="Arial"/>
        </w:rPr>
      </w:pPr>
    </w:p>
    <w:p w14:paraId="2227834D" w14:textId="6004A66A" w:rsidR="00AF16DD" w:rsidRPr="00CD31DC" w:rsidRDefault="00AF16DD" w:rsidP="00CD31DC">
      <w:pPr>
        <w:pStyle w:val="Prrafodelista"/>
        <w:numPr>
          <w:ilvl w:val="0"/>
          <w:numId w:val="5"/>
        </w:numPr>
        <w:spacing w:after="0" w:line="240" w:lineRule="auto"/>
        <w:jc w:val="both"/>
        <w:rPr>
          <w:rFonts w:ascii="Arial" w:hAnsi="Arial" w:cs="Arial"/>
        </w:rPr>
      </w:pPr>
      <w:r w:rsidRPr="00CD31DC">
        <w:rPr>
          <w:rFonts w:ascii="Arial" w:hAnsi="Arial" w:cs="Arial"/>
        </w:rPr>
        <w:t>Con las áreas responsables construir y mantener actualizados sus sistemas de archivo y gestión documental conforme a las disposiciones jurídicas aplicables</w:t>
      </w:r>
      <w:r w:rsidR="00431D89" w:rsidRPr="00CD31DC">
        <w:rPr>
          <w:rFonts w:ascii="Arial" w:hAnsi="Arial" w:cs="Arial"/>
        </w:rPr>
        <w:t>.</w:t>
      </w:r>
    </w:p>
    <w:p w14:paraId="48569A04" w14:textId="77777777" w:rsidR="00A554FA" w:rsidRPr="00CD31DC" w:rsidRDefault="00A554FA" w:rsidP="00CD31DC">
      <w:pPr>
        <w:spacing w:after="0" w:line="240" w:lineRule="auto"/>
        <w:jc w:val="both"/>
        <w:rPr>
          <w:rFonts w:ascii="Arial" w:hAnsi="Arial" w:cs="Arial"/>
        </w:rPr>
      </w:pPr>
    </w:p>
    <w:p w14:paraId="70F35311" w14:textId="5E9FB8AF" w:rsidR="003D69E0" w:rsidRPr="00CD31DC" w:rsidRDefault="00A554FA" w:rsidP="00CD31DC">
      <w:pPr>
        <w:pStyle w:val="Prrafodelista"/>
        <w:numPr>
          <w:ilvl w:val="0"/>
          <w:numId w:val="5"/>
        </w:numPr>
        <w:spacing w:after="0" w:line="240" w:lineRule="auto"/>
        <w:jc w:val="both"/>
        <w:rPr>
          <w:rFonts w:ascii="Arial" w:hAnsi="Arial" w:cs="Arial"/>
        </w:rPr>
      </w:pPr>
      <w:r w:rsidRPr="00CD31DC">
        <w:rPr>
          <w:rFonts w:ascii="Arial" w:hAnsi="Arial" w:cs="Arial"/>
        </w:rPr>
        <w:t>Las demás que se deriven de la legislación aplicable, de acuerdo con las competencias y funciones del Partido.</w:t>
      </w:r>
    </w:p>
    <w:p w14:paraId="4D46FFFD" w14:textId="77777777" w:rsidR="00764A9D" w:rsidRPr="00CD31DC" w:rsidRDefault="00764A9D" w:rsidP="00CD31DC">
      <w:pPr>
        <w:spacing w:after="0" w:line="240" w:lineRule="auto"/>
        <w:rPr>
          <w:rFonts w:ascii="Arial" w:hAnsi="Arial" w:cs="Arial"/>
          <w:b/>
          <w:bCs/>
        </w:rPr>
      </w:pPr>
    </w:p>
    <w:p w14:paraId="7700AEFE" w14:textId="709BFE71" w:rsidR="00A554FA" w:rsidRPr="00CD31DC" w:rsidRDefault="00A554FA" w:rsidP="00CD31DC">
      <w:pPr>
        <w:spacing w:after="0" w:line="240" w:lineRule="auto"/>
        <w:jc w:val="center"/>
        <w:rPr>
          <w:rFonts w:ascii="Arial" w:hAnsi="Arial" w:cs="Arial"/>
          <w:b/>
          <w:bCs/>
        </w:rPr>
      </w:pPr>
      <w:r w:rsidRPr="00CD31DC">
        <w:rPr>
          <w:rFonts w:ascii="Arial" w:hAnsi="Arial" w:cs="Arial"/>
          <w:b/>
          <w:bCs/>
        </w:rPr>
        <w:t>CAPÍTULO II</w:t>
      </w:r>
    </w:p>
    <w:p w14:paraId="601F1408" w14:textId="3A1E1C5A" w:rsidR="00A554FA" w:rsidRPr="00CD31DC" w:rsidRDefault="00A554FA" w:rsidP="00CD31DC">
      <w:pPr>
        <w:spacing w:after="0" w:line="240" w:lineRule="auto"/>
        <w:jc w:val="center"/>
        <w:rPr>
          <w:rFonts w:ascii="Arial" w:hAnsi="Arial" w:cs="Arial"/>
          <w:b/>
          <w:bCs/>
        </w:rPr>
      </w:pPr>
      <w:r w:rsidRPr="00CD31DC">
        <w:rPr>
          <w:rFonts w:ascii="Arial" w:hAnsi="Arial" w:cs="Arial"/>
          <w:b/>
          <w:bCs/>
        </w:rPr>
        <w:t>OBLIGACIONES COMUNES</w:t>
      </w:r>
      <w:r w:rsidR="00B21A6A" w:rsidRPr="00CD31DC">
        <w:rPr>
          <w:rFonts w:ascii="Arial" w:hAnsi="Arial" w:cs="Arial"/>
          <w:b/>
          <w:bCs/>
        </w:rPr>
        <w:t xml:space="preserve"> DEL PARTIDO</w:t>
      </w:r>
      <w:r w:rsidRPr="00CD31DC">
        <w:rPr>
          <w:rFonts w:ascii="Arial" w:hAnsi="Arial" w:cs="Arial"/>
          <w:b/>
          <w:bCs/>
        </w:rPr>
        <w:t xml:space="preserve"> EN MATERIA DE TRANSPARENCIA</w:t>
      </w:r>
    </w:p>
    <w:p w14:paraId="21823E95" w14:textId="77777777" w:rsidR="00A554FA" w:rsidRPr="00CD31DC" w:rsidRDefault="00A554FA" w:rsidP="00CD31DC">
      <w:pPr>
        <w:spacing w:after="0" w:line="240" w:lineRule="auto"/>
        <w:rPr>
          <w:rFonts w:ascii="Arial" w:hAnsi="Arial" w:cs="Arial"/>
        </w:rPr>
      </w:pPr>
    </w:p>
    <w:p w14:paraId="3134C1FB" w14:textId="0FD358C2" w:rsidR="00764A9D" w:rsidRPr="007242AF" w:rsidRDefault="00662DFD" w:rsidP="00CD31DC">
      <w:pPr>
        <w:spacing w:after="0" w:line="240" w:lineRule="auto"/>
        <w:jc w:val="both"/>
        <w:rPr>
          <w:rFonts w:ascii="Arial" w:hAnsi="Arial" w:cs="Arial"/>
          <w:color w:val="000000" w:themeColor="text1"/>
        </w:rPr>
      </w:pPr>
      <w:r w:rsidRPr="00CD31DC">
        <w:rPr>
          <w:rFonts w:ascii="Arial" w:hAnsi="Arial" w:cs="Arial"/>
          <w:b/>
          <w:bCs/>
          <w:color w:val="000000" w:themeColor="text1"/>
        </w:rPr>
        <w:t xml:space="preserve">Artículo 8. </w:t>
      </w:r>
      <w:r w:rsidR="00764A9D" w:rsidRPr="007242AF">
        <w:rPr>
          <w:rFonts w:ascii="Arial" w:hAnsi="Arial" w:cs="Arial"/>
          <w:color w:val="000000" w:themeColor="text1"/>
        </w:rPr>
        <w:t xml:space="preserve">El Partido, de acuerdo con sus facultades, atribuciones, funciones u objeto social pondrá a disposición del público la información en los respectivos medios electrónicos, según corresponda, los temas, documentos y políticas e </w:t>
      </w:r>
      <w:r w:rsidR="00764A9D" w:rsidRPr="007242AF">
        <w:rPr>
          <w:rFonts w:ascii="Arial" w:hAnsi="Arial" w:cs="Arial"/>
          <w:color w:val="000000" w:themeColor="text1"/>
        </w:rPr>
        <w:lastRenderedPageBreak/>
        <w:t>información señalados en el artículo 65 de la Ley General de Transparencia y Acceso a la Información Pública, a excepción de las fracciones: IV, VI, VII, IX, XI, XIII, XIV, XX, XXI, XXIV, XXVI, XXIX, XXXV, XXXVI, XXXVIII, XL, XLII y XLV.</w:t>
      </w:r>
    </w:p>
    <w:p w14:paraId="2FECD0D2" w14:textId="77777777" w:rsidR="00662DFD" w:rsidRPr="00CD31DC" w:rsidRDefault="00662DFD" w:rsidP="00CD31DC">
      <w:pPr>
        <w:spacing w:after="0" w:line="240" w:lineRule="auto"/>
        <w:jc w:val="both"/>
        <w:rPr>
          <w:rFonts w:ascii="Arial" w:hAnsi="Arial" w:cs="Arial"/>
        </w:rPr>
      </w:pPr>
    </w:p>
    <w:p w14:paraId="2C02B390" w14:textId="310780A8" w:rsidR="00A554FA" w:rsidRPr="00CD31DC" w:rsidRDefault="003C174A" w:rsidP="00CD31DC">
      <w:pPr>
        <w:spacing w:after="0" w:line="240" w:lineRule="auto"/>
        <w:jc w:val="center"/>
        <w:rPr>
          <w:rFonts w:ascii="Arial" w:hAnsi="Arial" w:cs="Arial"/>
          <w:b/>
          <w:bCs/>
        </w:rPr>
      </w:pPr>
      <w:r w:rsidRPr="00CD31DC">
        <w:rPr>
          <w:rFonts w:ascii="Arial" w:hAnsi="Arial" w:cs="Arial"/>
          <w:b/>
          <w:bCs/>
        </w:rPr>
        <w:t>CAPÍTULO II</w:t>
      </w:r>
      <w:r w:rsidR="005A259D" w:rsidRPr="00CD31DC">
        <w:rPr>
          <w:rFonts w:ascii="Arial" w:hAnsi="Arial" w:cs="Arial"/>
          <w:b/>
          <w:bCs/>
        </w:rPr>
        <w:t>I</w:t>
      </w:r>
    </w:p>
    <w:p w14:paraId="7EAF57B4" w14:textId="6530CF7A" w:rsidR="00A554FA" w:rsidRPr="00CD31DC" w:rsidRDefault="003C174A" w:rsidP="00CD31DC">
      <w:pPr>
        <w:spacing w:after="0" w:line="240" w:lineRule="auto"/>
        <w:jc w:val="center"/>
        <w:rPr>
          <w:rFonts w:ascii="Arial" w:hAnsi="Arial" w:cs="Arial"/>
          <w:b/>
          <w:bCs/>
        </w:rPr>
      </w:pPr>
      <w:r w:rsidRPr="00CD31DC">
        <w:rPr>
          <w:rFonts w:ascii="Arial" w:hAnsi="Arial" w:cs="Arial"/>
          <w:b/>
          <w:bCs/>
        </w:rPr>
        <w:t>OBLIGACIONES ESPECÍFICAS EN MATERIA DE TRANSPARENCIA</w:t>
      </w:r>
    </w:p>
    <w:p w14:paraId="3AEF94A2" w14:textId="77777777" w:rsidR="00764A9D" w:rsidRPr="00CD31DC" w:rsidRDefault="00764A9D" w:rsidP="00CD31DC">
      <w:pPr>
        <w:spacing w:after="0" w:line="240" w:lineRule="auto"/>
        <w:rPr>
          <w:rFonts w:ascii="Arial" w:hAnsi="Arial" w:cs="Arial"/>
          <w:b/>
          <w:bCs/>
          <w:color w:val="000000" w:themeColor="text1"/>
        </w:rPr>
      </w:pPr>
    </w:p>
    <w:p w14:paraId="0903172C" w14:textId="78C447FC" w:rsidR="00764A9D" w:rsidRPr="007242AF" w:rsidRDefault="00764A9D" w:rsidP="00CD31DC">
      <w:pPr>
        <w:spacing w:after="0" w:line="240" w:lineRule="auto"/>
        <w:jc w:val="both"/>
        <w:rPr>
          <w:rFonts w:ascii="Arial" w:hAnsi="Arial" w:cs="Arial"/>
          <w:color w:val="000000" w:themeColor="text1"/>
        </w:rPr>
      </w:pPr>
      <w:r w:rsidRPr="00CD31DC">
        <w:rPr>
          <w:rFonts w:ascii="Arial" w:hAnsi="Arial" w:cs="Arial"/>
          <w:b/>
          <w:bCs/>
          <w:color w:val="000000" w:themeColor="text1"/>
        </w:rPr>
        <w:t xml:space="preserve">Artículo 9. </w:t>
      </w:r>
      <w:r w:rsidRPr="007242AF">
        <w:rPr>
          <w:rFonts w:ascii="Arial" w:hAnsi="Arial" w:cs="Arial"/>
          <w:color w:val="000000" w:themeColor="text1"/>
        </w:rPr>
        <w:t>Además de las obligaciones de transparencia previstas en el artículo anterior, el Partido deberá observar y publicar de manera íntegra las obligaciones específicas establecidas en el artículo 75 de la Ley General:</w:t>
      </w:r>
    </w:p>
    <w:p w14:paraId="3092B871" w14:textId="77777777" w:rsidR="00B80AFA" w:rsidRPr="007242AF" w:rsidRDefault="00B80AFA" w:rsidP="00CD31DC">
      <w:pPr>
        <w:spacing w:after="0" w:line="240" w:lineRule="auto"/>
        <w:jc w:val="both"/>
        <w:rPr>
          <w:rFonts w:ascii="Arial" w:hAnsi="Arial" w:cs="Arial"/>
          <w:color w:val="000000" w:themeColor="text1"/>
        </w:rPr>
      </w:pPr>
    </w:p>
    <w:p w14:paraId="569CA15D"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padrón de las y los afiliados o personas militantes de los partidos políticos, que contendrá, exclusivamente: apellidos, nombre o nombres, fecha de afiliación y entidad de residencia;</w:t>
      </w:r>
    </w:p>
    <w:p w14:paraId="51E75755" w14:textId="77777777" w:rsidR="00764A9D" w:rsidRPr="007242AF" w:rsidRDefault="00764A9D" w:rsidP="00CD31DC">
      <w:pPr>
        <w:spacing w:after="0" w:line="240" w:lineRule="auto"/>
        <w:ind w:left="739" w:hanging="284"/>
        <w:jc w:val="both"/>
        <w:rPr>
          <w:rFonts w:ascii="Arial" w:hAnsi="Arial" w:cs="Arial"/>
          <w:color w:val="000000" w:themeColor="text1"/>
        </w:rPr>
      </w:pPr>
    </w:p>
    <w:p w14:paraId="330E3CF5"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acuerdos y resoluciones de los órganos de dirección de los partidos políticos;</w:t>
      </w:r>
    </w:p>
    <w:p w14:paraId="44455E1E"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343879F1"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convenios de participación entre partidos políticos con organizaciones de la sociedad civil;</w:t>
      </w:r>
    </w:p>
    <w:p w14:paraId="75AAF29B"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3A2A1F44"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contratos y convenios para la adquisición o arrendamiento de bienes y servicios;</w:t>
      </w:r>
    </w:p>
    <w:p w14:paraId="7CFE5063"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435EDA41"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minutas de las sesiones de los partidos políticos;</w:t>
      </w:r>
    </w:p>
    <w:p w14:paraId="28E7C5DC"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5E9E3F05"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y los responsables de los órganos internos de finanzas de los partidos políticos;</w:t>
      </w:r>
    </w:p>
    <w:p w14:paraId="77E48232"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1463C123"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organizaciones sociales adherentes o similares a algún partido político;</w:t>
      </w:r>
    </w:p>
    <w:p w14:paraId="51F510B0"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418E19E3"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montos de las cuotas ordinarias y extraordinarias aportadas por las personas militantes;</w:t>
      </w:r>
    </w:p>
    <w:p w14:paraId="0383ED2A"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772E139C"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montos autorizados de financiamiento privado, así como una relación de los nombres de los aportantes vinculados con los montos aportados,</w:t>
      </w:r>
    </w:p>
    <w:p w14:paraId="3DB34015"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20AE3B93"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listado de aportantes a las precampañas y campañas políticas;</w:t>
      </w:r>
    </w:p>
    <w:p w14:paraId="573036FD"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6FBA77C7"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acta de la asamblea constitutiva;</w:t>
      </w:r>
    </w:p>
    <w:p w14:paraId="5F91EE66"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7C73A87A"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demarcaciones electorales en las que participen;</w:t>
      </w:r>
    </w:p>
    <w:p w14:paraId="7C133FF6"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0989B2F0"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tiempos que les corresponden en canales de radio y televisión;</w:t>
      </w:r>
    </w:p>
    <w:p w14:paraId="02A24A54"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270A2147"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lastRenderedPageBreak/>
        <w:t>Los documentos básicos, plataformas electorales y programas de gobierno y los mecanismos de designación de los órganos de dirección en sus respectivos ámbitos;</w:t>
      </w:r>
    </w:p>
    <w:p w14:paraId="4AAB7371"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2E788DF1"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directorio de sus órganos de dirección nacionales, estatales, municipales, de las demarcaciones territoriales y, en su caso, regionales, delegacionales y distritales;</w:t>
      </w:r>
    </w:p>
    <w:p w14:paraId="61EA32DC"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70AE19BB"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tabulador de remuneraciones que perciben las y los integrantes de los órganos a que se refiere la fracción anterior y de los demás funcionarios partidistas;</w:t>
      </w:r>
    </w:p>
    <w:p w14:paraId="621E05C8"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34D0A43F"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currículo con fotografía reciente de todos los precandidatos y candidatos a cargos de elección popular, con el cargo al que se postula, el distrito electoral y la entidad federativa;</w:t>
      </w:r>
    </w:p>
    <w:p w14:paraId="4339CF84"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1BDAD17F"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currículo de las y los dirigentes a nivel nacional, estatal y municipal;</w:t>
      </w:r>
    </w:p>
    <w:p w14:paraId="34A3C71C"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0A1A4C13"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convenios de frente, coalición o fusión que celebren o de participación electoral que realicen con agrupaciones políticas nacionales;</w:t>
      </w:r>
    </w:p>
    <w:p w14:paraId="2DE532A5"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4CD4B131"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convocatorias que emitan para la elección de las y los dirigentes o la postulación de las y los candidatos a cargos de elección popular y, en su caso, el registro correspondiente;</w:t>
      </w:r>
    </w:p>
    <w:p w14:paraId="169E890F" w14:textId="77777777" w:rsidR="00764A9D" w:rsidRPr="007242AF" w:rsidRDefault="00764A9D" w:rsidP="00CD31DC">
      <w:pPr>
        <w:spacing w:after="0" w:line="240" w:lineRule="auto"/>
        <w:ind w:left="739" w:hanging="284"/>
        <w:jc w:val="both"/>
        <w:rPr>
          <w:rFonts w:ascii="Arial" w:hAnsi="Arial" w:cs="Arial"/>
          <w:color w:val="000000" w:themeColor="text1"/>
        </w:rPr>
      </w:pPr>
    </w:p>
    <w:p w14:paraId="5AFCB946"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y los responsables de los procesos internos de evaluación y selección de candidatas y candidatos a cargos de elección popular, conforme a su normatividad interna;</w:t>
      </w:r>
    </w:p>
    <w:p w14:paraId="2C5C8E71"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75D160FC"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Informes sobre el gasto del financiamiento público ordinario recibido para la capacitación, promoción y desarrollo del liderazgo político de las mujeres;</w:t>
      </w:r>
    </w:p>
    <w:p w14:paraId="7C829EE0"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3A15F6D4"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resoluciones dictadas por los órganos de control;</w:t>
      </w:r>
    </w:p>
    <w:p w14:paraId="77AAFBCD"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758AF10A"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montos de financiamiento público otorgados mensualmente, en cualquier modalidad, a sus órganos nacionales, estatales, municipales y demarcaciones territoriales, así como los descuentos correspondientes a sanciones;</w:t>
      </w:r>
    </w:p>
    <w:p w14:paraId="6E4DF95A"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4063E11D"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estado de situación financiera y patrimonial; el inventario de los bienes inmuebles de los que sean propietarios, así como los anexos que formen parte integrante de los documentos anteriores;</w:t>
      </w:r>
    </w:p>
    <w:p w14:paraId="52BFF345"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28E480D3"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resoluciones que emitan sus órganos disciplinarios de cualquier nivel, una vez que hayan causado estado;</w:t>
      </w:r>
    </w:p>
    <w:p w14:paraId="612EE190" w14:textId="77777777" w:rsidR="00764A9D" w:rsidRPr="007242AF" w:rsidRDefault="00764A9D" w:rsidP="00CD31DC">
      <w:pPr>
        <w:pStyle w:val="Prrafodelista"/>
        <w:spacing w:after="0" w:line="240" w:lineRule="auto"/>
        <w:jc w:val="both"/>
        <w:rPr>
          <w:rFonts w:ascii="Arial" w:hAnsi="Arial" w:cs="Arial"/>
          <w:color w:val="000000" w:themeColor="text1"/>
        </w:rPr>
      </w:pPr>
    </w:p>
    <w:p w14:paraId="5E903304"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lastRenderedPageBreak/>
        <w:t>Los nombres de sus representantes ante la autoridad electoral competente;</w:t>
      </w:r>
    </w:p>
    <w:p w14:paraId="5D021B42"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34DCA804"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Los mecanismos de control y supervisión aplicados a los procesos internos de selección de candidatos;</w:t>
      </w:r>
    </w:p>
    <w:p w14:paraId="102670A8"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2DBC9049"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El listado de fundaciones, asociaciones, centros o institutos de investigación o capacitación o cualquier otro que reciban apoyo económico de los partidos políticos, así como los montos destinados para tal efecto, y</w:t>
      </w:r>
    </w:p>
    <w:p w14:paraId="35F7FD4A" w14:textId="77777777" w:rsidR="00764A9D" w:rsidRPr="007242AF" w:rsidRDefault="00764A9D" w:rsidP="00CD31DC">
      <w:pPr>
        <w:pStyle w:val="Prrafodelista"/>
        <w:spacing w:after="0" w:line="240" w:lineRule="auto"/>
        <w:ind w:left="739" w:hanging="284"/>
        <w:jc w:val="both"/>
        <w:rPr>
          <w:rFonts w:ascii="Arial" w:hAnsi="Arial" w:cs="Arial"/>
          <w:color w:val="000000" w:themeColor="text1"/>
        </w:rPr>
      </w:pPr>
    </w:p>
    <w:p w14:paraId="05BCBF47" w14:textId="77777777" w:rsidR="00764A9D" w:rsidRPr="007242AF" w:rsidRDefault="00764A9D" w:rsidP="00CD31DC">
      <w:pPr>
        <w:pStyle w:val="Prrafodelista"/>
        <w:numPr>
          <w:ilvl w:val="0"/>
          <w:numId w:val="47"/>
        </w:numPr>
        <w:spacing w:after="0" w:line="240" w:lineRule="auto"/>
        <w:ind w:left="739" w:hanging="284"/>
        <w:jc w:val="both"/>
        <w:rPr>
          <w:rFonts w:ascii="Arial" w:hAnsi="Arial" w:cs="Arial"/>
          <w:color w:val="000000" w:themeColor="text1"/>
        </w:rPr>
      </w:pPr>
      <w:r w:rsidRPr="007242AF">
        <w:rPr>
          <w:rFonts w:ascii="Arial" w:hAnsi="Arial" w:cs="Arial"/>
          <w:color w:val="000000" w:themeColor="text1"/>
        </w:rPr>
        <w:t>Las resoluciones que dicte la autoridad electoral competente respecto de los informes de ingresos y gastos.</w:t>
      </w:r>
    </w:p>
    <w:p w14:paraId="2DA42D6C" w14:textId="77777777" w:rsidR="005A259D" w:rsidRPr="00CD31DC" w:rsidRDefault="005A259D" w:rsidP="00CD31DC">
      <w:pPr>
        <w:spacing w:after="0" w:line="240" w:lineRule="auto"/>
        <w:rPr>
          <w:rFonts w:ascii="Arial" w:hAnsi="Arial" w:cs="Arial"/>
          <w:b/>
          <w:bCs/>
        </w:rPr>
      </w:pPr>
    </w:p>
    <w:p w14:paraId="1C334C67" w14:textId="32C34C76" w:rsidR="00A554FA" w:rsidRPr="00CD31DC" w:rsidRDefault="003C174A" w:rsidP="00CD31DC">
      <w:pPr>
        <w:spacing w:after="0" w:line="240" w:lineRule="auto"/>
        <w:jc w:val="center"/>
        <w:rPr>
          <w:rFonts w:ascii="Arial" w:hAnsi="Arial" w:cs="Arial"/>
          <w:b/>
          <w:bCs/>
        </w:rPr>
      </w:pPr>
      <w:r w:rsidRPr="00CD31DC">
        <w:rPr>
          <w:rFonts w:ascii="Arial" w:hAnsi="Arial" w:cs="Arial"/>
          <w:b/>
          <w:bCs/>
        </w:rPr>
        <w:t>TÍTULO TERCERO</w:t>
      </w:r>
    </w:p>
    <w:p w14:paraId="7706BF0A" w14:textId="3CD09AB1" w:rsidR="00A554FA" w:rsidRPr="00CD31DC" w:rsidRDefault="003C174A" w:rsidP="00CD31DC">
      <w:pPr>
        <w:spacing w:after="0" w:line="240" w:lineRule="auto"/>
        <w:jc w:val="center"/>
        <w:rPr>
          <w:rFonts w:ascii="Arial" w:hAnsi="Arial" w:cs="Arial"/>
          <w:b/>
          <w:bCs/>
        </w:rPr>
      </w:pPr>
      <w:r w:rsidRPr="00CD31DC">
        <w:rPr>
          <w:rFonts w:ascii="Arial" w:hAnsi="Arial" w:cs="Arial"/>
          <w:b/>
          <w:bCs/>
        </w:rPr>
        <w:t>ARCHIVOS E INFORMACIÓN</w:t>
      </w:r>
    </w:p>
    <w:p w14:paraId="52608814" w14:textId="77777777" w:rsidR="00764A9D" w:rsidRPr="00CD31DC" w:rsidRDefault="00764A9D" w:rsidP="00F505F8">
      <w:pPr>
        <w:spacing w:after="0" w:line="240" w:lineRule="auto"/>
        <w:rPr>
          <w:rFonts w:ascii="Arial" w:hAnsi="Arial" w:cs="Arial"/>
          <w:b/>
          <w:bCs/>
        </w:rPr>
      </w:pPr>
    </w:p>
    <w:p w14:paraId="07775376" w14:textId="78855BF6" w:rsidR="00A554FA" w:rsidRPr="00CD31DC" w:rsidRDefault="003C174A" w:rsidP="00CD31DC">
      <w:pPr>
        <w:spacing w:after="0" w:line="240" w:lineRule="auto"/>
        <w:jc w:val="center"/>
        <w:rPr>
          <w:rFonts w:ascii="Arial" w:hAnsi="Arial" w:cs="Arial"/>
          <w:b/>
          <w:bCs/>
        </w:rPr>
      </w:pPr>
      <w:r w:rsidRPr="00CD31DC">
        <w:rPr>
          <w:rFonts w:ascii="Arial" w:hAnsi="Arial" w:cs="Arial"/>
          <w:b/>
          <w:bCs/>
        </w:rPr>
        <w:t>CAPÍTULO I</w:t>
      </w:r>
    </w:p>
    <w:p w14:paraId="07C97E7B" w14:textId="5D058DF4" w:rsidR="00A554FA" w:rsidRPr="00CD31DC" w:rsidRDefault="003C174A" w:rsidP="00CD31DC">
      <w:pPr>
        <w:spacing w:after="0" w:line="240" w:lineRule="auto"/>
        <w:jc w:val="center"/>
        <w:rPr>
          <w:rFonts w:ascii="Arial" w:hAnsi="Arial" w:cs="Arial"/>
          <w:b/>
          <w:bCs/>
        </w:rPr>
      </w:pPr>
      <w:r w:rsidRPr="00CD31DC">
        <w:rPr>
          <w:rFonts w:ascii="Arial" w:hAnsi="Arial" w:cs="Arial"/>
          <w:b/>
          <w:bCs/>
        </w:rPr>
        <w:t>ADMINISTRACIÓN DE LOS ARCHIVOS</w:t>
      </w:r>
    </w:p>
    <w:p w14:paraId="5805F964" w14:textId="77777777" w:rsidR="00A554FA" w:rsidRPr="00CD31DC" w:rsidRDefault="00A554FA" w:rsidP="00CD31DC">
      <w:pPr>
        <w:spacing w:after="0" w:line="240" w:lineRule="auto"/>
        <w:jc w:val="both"/>
        <w:rPr>
          <w:rFonts w:ascii="Arial" w:hAnsi="Arial" w:cs="Arial"/>
        </w:rPr>
      </w:pPr>
    </w:p>
    <w:p w14:paraId="5B35A902" w14:textId="6F6F67E3" w:rsidR="00505607" w:rsidRPr="00CD31DC" w:rsidRDefault="00A554FA" w:rsidP="00CD31DC">
      <w:pPr>
        <w:spacing w:after="0" w:line="240" w:lineRule="auto"/>
        <w:jc w:val="both"/>
        <w:rPr>
          <w:rFonts w:ascii="Arial" w:hAnsi="Arial" w:cs="Arial"/>
        </w:rPr>
      </w:pPr>
      <w:r w:rsidRPr="00CD31DC">
        <w:rPr>
          <w:rFonts w:ascii="Arial" w:hAnsi="Arial" w:cs="Arial"/>
          <w:b/>
          <w:bCs/>
        </w:rPr>
        <w:t>Artículo 1</w:t>
      </w:r>
      <w:r w:rsidR="004A1173" w:rsidRPr="00CD31DC">
        <w:rPr>
          <w:rFonts w:ascii="Arial" w:hAnsi="Arial" w:cs="Arial"/>
          <w:b/>
          <w:bCs/>
        </w:rPr>
        <w:t>0</w:t>
      </w:r>
      <w:r w:rsidRPr="00CD31DC">
        <w:rPr>
          <w:rFonts w:ascii="Arial" w:hAnsi="Arial" w:cs="Arial"/>
          <w:b/>
          <w:bCs/>
        </w:rPr>
        <w:t>.</w:t>
      </w:r>
      <w:r w:rsidRPr="00CD31DC">
        <w:rPr>
          <w:rFonts w:ascii="Arial" w:hAnsi="Arial" w:cs="Arial"/>
        </w:rPr>
        <w:t xml:space="preserve"> </w:t>
      </w:r>
      <w:r w:rsidR="00E73D12" w:rsidRPr="00CD31DC">
        <w:rPr>
          <w:rFonts w:ascii="Arial" w:hAnsi="Arial" w:cs="Arial"/>
        </w:rPr>
        <w:t>La administración de los archivos e información se realizará conforme a lo dispuesto en la Ley General de Archivos y demás disposiciones aplicables, garantizando su organización, conservación, control y destino final.</w:t>
      </w:r>
    </w:p>
    <w:p w14:paraId="23EA1A56" w14:textId="77777777" w:rsidR="005A259D" w:rsidRPr="00CD31DC" w:rsidRDefault="005A259D" w:rsidP="00CD31DC">
      <w:pPr>
        <w:spacing w:after="0" w:line="240" w:lineRule="auto"/>
        <w:jc w:val="both"/>
        <w:rPr>
          <w:rFonts w:ascii="Arial" w:hAnsi="Arial" w:cs="Arial"/>
        </w:rPr>
      </w:pPr>
    </w:p>
    <w:p w14:paraId="34C259D5" w14:textId="1BA44EED" w:rsidR="00A554FA" w:rsidRPr="00CD31DC" w:rsidRDefault="003C174A" w:rsidP="00CD31DC">
      <w:pPr>
        <w:spacing w:after="0" w:line="240" w:lineRule="auto"/>
        <w:jc w:val="center"/>
        <w:rPr>
          <w:rFonts w:ascii="Arial" w:hAnsi="Arial" w:cs="Arial"/>
          <w:b/>
          <w:bCs/>
        </w:rPr>
      </w:pPr>
      <w:r w:rsidRPr="00CD31DC">
        <w:rPr>
          <w:rFonts w:ascii="Arial" w:hAnsi="Arial" w:cs="Arial"/>
          <w:b/>
          <w:bCs/>
        </w:rPr>
        <w:t>TÍTULO CUARTO</w:t>
      </w:r>
    </w:p>
    <w:p w14:paraId="0CD2E4CD" w14:textId="5DAE9D44" w:rsidR="00112386" w:rsidRPr="00CD31DC" w:rsidRDefault="003C174A" w:rsidP="00F505F8">
      <w:pPr>
        <w:spacing w:after="0" w:line="240" w:lineRule="auto"/>
        <w:jc w:val="center"/>
        <w:rPr>
          <w:rFonts w:ascii="Arial" w:hAnsi="Arial" w:cs="Arial"/>
          <w:b/>
          <w:bCs/>
        </w:rPr>
      </w:pPr>
      <w:r w:rsidRPr="00CD31DC">
        <w:rPr>
          <w:rFonts w:ascii="Arial" w:hAnsi="Arial" w:cs="Arial"/>
          <w:b/>
          <w:bCs/>
        </w:rPr>
        <w:t>DEL</w:t>
      </w:r>
      <w:r w:rsidR="00CA3537" w:rsidRPr="00CD31DC">
        <w:rPr>
          <w:rFonts w:ascii="Arial" w:hAnsi="Arial" w:cs="Arial"/>
          <w:b/>
          <w:bCs/>
        </w:rPr>
        <w:t xml:space="preserve"> TRATAMIENTO DE DATOS PERSONALES</w:t>
      </w:r>
    </w:p>
    <w:p w14:paraId="35695B4A" w14:textId="77777777" w:rsidR="00764A9D" w:rsidRPr="00CD31DC" w:rsidRDefault="00764A9D" w:rsidP="00CD31DC">
      <w:pPr>
        <w:spacing w:after="0" w:line="240" w:lineRule="auto"/>
        <w:rPr>
          <w:rFonts w:ascii="Arial" w:hAnsi="Arial" w:cs="Arial"/>
          <w:b/>
          <w:bCs/>
        </w:rPr>
      </w:pPr>
    </w:p>
    <w:p w14:paraId="5D5D3CA9" w14:textId="286E19A3" w:rsidR="00150B01" w:rsidRPr="00CD31DC" w:rsidRDefault="00CA3537" w:rsidP="00CD31DC">
      <w:pPr>
        <w:spacing w:after="0" w:line="240" w:lineRule="auto"/>
        <w:jc w:val="center"/>
        <w:rPr>
          <w:rFonts w:ascii="Arial" w:hAnsi="Arial" w:cs="Arial"/>
          <w:b/>
          <w:bCs/>
        </w:rPr>
      </w:pPr>
      <w:r w:rsidRPr="00CD31DC">
        <w:rPr>
          <w:rFonts w:ascii="Arial" w:hAnsi="Arial" w:cs="Arial"/>
          <w:b/>
          <w:bCs/>
        </w:rPr>
        <w:t>CAPÍTULO I</w:t>
      </w:r>
    </w:p>
    <w:p w14:paraId="6B2EB26F" w14:textId="2C21ACBF" w:rsidR="00CA3537" w:rsidRPr="00CD31DC" w:rsidRDefault="00CA3537" w:rsidP="00CD31DC">
      <w:pPr>
        <w:spacing w:after="0" w:line="240" w:lineRule="auto"/>
        <w:jc w:val="center"/>
        <w:rPr>
          <w:rFonts w:ascii="Arial" w:hAnsi="Arial" w:cs="Arial"/>
          <w:b/>
          <w:bCs/>
        </w:rPr>
      </w:pPr>
      <w:r w:rsidRPr="00CD31DC">
        <w:rPr>
          <w:rFonts w:ascii="Arial" w:hAnsi="Arial" w:cs="Arial"/>
          <w:b/>
          <w:bCs/>
        </w:rPr>
        <w:t>AVISO DE PRIVACIDAD</w:t>
      </w:r>
    </w:p>
    <w:p w14:paraId="7338B567" w14:textId="77777777" w:rsidR="00CA3537" w:rsidRPr="00CD31DC" w:rsidRDefault="00CA3537" w:rsidP="00CD31DC">
      <w:pPr>
        <w:spacing w:after="0" w:line="240" w:lineRule="auto"/>
        <w:jc w:val="center"/>
        <w:rPr>
          <w:rFonts w:ascii="Arial" w:hAnsi="Arial" w:cs="Arial"/>
        </w:rPr>
      </w:pPr>
    </w:p>
    <w:p w14:paraId="458DA2BB" w14:textId="5FA325B7"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16214" w:rsidRPr="00CD31DC">
        <w:rPr>
          <w:rFonts w:ascii="Arial" w:hAnsi="Arial" w:cs="Arial"/>
          <w:b/>
          <w:bCs/>
        </w:rPr>
        <w:t>1</w:t>
      </w:r>
      <w:r w:rsidR="00E73D12" w:rsidRPr="00CD31DC">
        <w:rPr>
          <w:rFonts w:ascii="Arial" w:hAnsi="Arial" w:cs="Arial"/>
          <w:b/>
          <w:bCs/>
        </w:rPr>
        <w:t>1</w:t>
      </w:r>
      <w:r w:rsidRPr="00CD31DC">
        <w:rPr>
          <w:rFonts w:ascii="Arial" w:hAnsi="Arial" w:cs="Arial"/>
          <w:b/>
          <w:bCs/>
        </w:rPr>
        <w:t>.</w:t>
      </w:r>
      <w:r w:rsidRPr="00CD31DC">
        <w:rPr>
          <w:rFonts w:ascii="Arial" w:hAnsi="Arial" w:cs="Arial"/>
        </w:rPr>
        <w:t xml:space="preserve"> Todo tratamiento de datos personales que efectúe el </w:t>
      </w:r>
      <w:r w:rsidR="00D07102" w:rsidRPr="00CD31DC">
        <w:rPr>
          <w:rFonts w:ascii="Arial" w:hAnsi="Arial" w:cs="Arial"/>
        </w:rPr>
        <w:t>P</w:t>
      </w:r>
      <w:r w:rsidRPr="00CD31DC">
        <w:rPr>
          <w:rFonts w:ascii="Arial" w:hAnsi="Arial" w:cs="Arial"/>
        </w:rPr>
        <w:t>artido deberá estar justificado por finalidades concretas, lícitas, explícitas y legítimas, relacionadas con las atribuciones que la normatividad aplicable les confiera.</w:t>
      </w:r>
    </w:p>
    <w:p w14:paraId="7085BE78" w14:textId="77777777" w:rsidR="00150B01" w:rsidRPr="00CD31DC" w:rsidRDefault="00150B01" w:rsidP="00CD31DC">
      <w:pPr>
        <w:spacing w:after="0" w:line="240" w:lineRule="auto"/>
        <w:jc w:val="both"/>
        <w:rPr>
          <w:rFonts w:ascii="Arial" w:hAnsi="Arial" w:cs="Arial"/>
        </w:rPr>
      </w:pPr>
    </w:p>
    <w:p w14:paraId="468BCDB0" w14:textId="70F289B2" w:rsidR="00D221E2"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16214" w:rsidRPr="00CD31DC">
        <w:rPr>
          <w:rFonts w:ascii="Arial" w:hAnsi="Arial" w:cs="Arial"/>
          <w:b/>
          <w:bCs/>
        </w:rPr>
        <w:t>1</w:t>
      </w:r>
      <w:r w:rsidR="00E73D12" w:rsidRPr="00CD31DC">
        <w:rPr>
          <w:rFonts w:ascii="Arial" w:hAnsi="Arial" w:cs="Arial"/>
          <w:b/>
          <w:bCs/>
        </w:rPr>
        <w:t>2</w:t>
      </w:r>
      <w:r w:rsidRPr="00CD31DC">
        <w:rPr>
          <w:rFonts w:ascii="Arial" w:hAnsi="Arial" w:cs="Arial"/>
          <w:b/>
          <w:bCs/>
        </w:rPr>
        <w:t>.</w:t>
      </w:r>
      <w:r w:rsidR="00D221E2" w:rsidRPr="00CD31DC">
        <w:rPr>
          <w:rFonts w:ascii="Arial" w:hAnsi="Arial" w:cs="Arial"/>
        </w:rPr>
        <w:t xml:space="preserve"> El consentimiento podrá manifestarse de forma expresa o tácita. Tratándose </w:t>
      </w:r>
      <w:r w:rsidR="005875C4" w:rsidRPr="00CD31DC">
        <w:rPr>
          <w:rFonts w:ascii="Arial" w:hAnsi="Arial" w:cs="Arial"/>
        </w:rPr>
        <w:t>de</w:t>
      </w:r>
      <w:r w:rsidR="00D221E2" w:rsidRPr="00CD31DC">
        <w:rPr>
          <w:rFonts w:ascii="Arial" w:hAnsi="Arial" w:cs="Arial"/>
        </w:rPr>
        <w:t xml:space="preserve"> datos personales sensibles, se deberá de interpretar de manera expresa; por escrito, por medios electrónicos, ópticos o por cualquier otra tecnología. </w:t>
      </w:r>
    </w:p>
    <w:p w14:paraId="393F9A69" w14:textId="77777777" w:rsidR="00916214" w:rsidRPr="00CD31DC" w:rsidRDefault="00916214" w:rsidP="00CD31DC">
      <w:pPr>
        <w:spacing w:after="0" w:line="240" w:lineRule="auto"/>
        <w:jc w:val="both"/>
        <w:rPr>
          <w:rFonts w:ascii="Arial" w:hAnsi="Arial" w:cs="Arial"/>
        </w:rPr>
      </w:pPr>
    </w:p>
    <w:p w14:paraId="322CBF79" w14:textId="79F0A84A"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16214" w:rsidRPr="00CD31DC">
        <w:rPr>
          <w:rFonts w:ascii="Arial" w:hAnsi="Arial" w:cs="Arial"/>
          <w:b/>
          <w:bCs/>
        </w:rPr>
        <w:t>1</w:t>
      </w:r>
      <w:r w:rsidR="00E73D12" w:rsidRPr="00CD31DC">
        <w:rPr>
          <w:rFonts w:ascii="Arial" w:hAnsi="Arial" w:cs="Arial"/>
          <w:b/>
          <w:bCs/>
        </w:rPr>
        <w:t>3</w:t>
      </w:r>
      <w:r w:rsidRPr="00CD31DC">
        <w:rPr>
          <w:rFonts w:ascii="Arial" w:hAnsi="Arial" w:cs="Arial"/>
          <w:b/>
          <w:bCs/>
        </w:rPr>
        <w:t>.</w:t>
      </w:r>
      <w:r w:rsidRPr="00CD31DC">
        <w:rPr>
          <w:rFonts w:ascii="Arial" w:hAnsi="Arial" w:cs="Arial"/>
        </w:rPr>
        <w:t xml:space="preserve"> El Partido no estará obligado a recabar el consentimiento de la persona titular para el tratamiento de sus datos personales en los siguientes casos:</w:t>
      </w:r>
    </w:p>
    <w:p w14:paraId="365F9B61" w14:textId="77777777" w:rsidR="00150B01" w:rsidRPr="00CD31DC" w:rsidRDefault="00150B01" w:rsidP="00CD31DC">
      <w:pPr>
        <w:spacing w:after="0" w:line="240" w:lineRule="auto"/>
        <w:jc w:val="both"/>
        <w:rPr>
          <w:rFonts w:ascii="Arial" w:hAnsi="Arial" w:cs="Arial"/>
        </w:rPr>
      </w:pPr>
    </w:p>
    <w:p w14:paraId="5E0F1260" w14:textId="651AFF21" w:rsidR="00AC6915" w:rsidRPr="00CD31DC" w:rsidRDefault="00A554FA" w:rsidP="00CD31DC">
      <w:pPr>
        <w:pStyle w:val="Prrafodelista"/>
        <w:numPr>
          <w:ilvl w:val="1"/>
          <w:numId w:val="4"/>
        </w:numPr>
        <w:tabs>
          <w:tab w:val="left" w:pos="426"/>
        </w:tabs>
        <w:spacing w:after="0" w:line="240" w:lineRule="auto"/>
        <w:ind w:left="993" w:hanging="567"/>
        <w:jc w:val="both"/>
        <w:rPr>
          <w:rFonts w:ascii="Arial" w:hAnsi="Arial" w:cs="Arial"/>
        </w:rPr>
      </w:pPr>
      <w:r w:rsidRPr="00CD31DC">
        <w:rPr>
          <w:rFonts w:ascii="Arial" w:hAnsi="Arial" w:cs="Arial"/>
        </w:rPr>
        <w:t xml:space="preserve">Cuando </w:t>
      </w:r>
      <w:r w:rsidR="002E4829" w:rsidRPr="00CD31DC">
        <w:rPr>
          <w:rFonts w:ascii="Arial" w:hAnsi="Arial" w:cs="Arial"/>
        </w:rPr>
        <w:t>la Ley de la materia</w:t>
      </w:r>
      <w:r w:rsidRPr="00CD31DC">
        <w:rPr>
          <w:rFonts w:ascii="Arial" w:hAnsi="Arial" w:cs="Arial"/>
        </w:rPr>
        <w:t xml:space="preserve"> así lo disponga</w:t>
      </w:r>
      <w:r w:rsidR="00EA6A22" w:rsidRPr="00CD31DC">
        <w:rPr>
          <w:rFonts w:ascii="Arial" w:hAnsi="Arial" w:cs="Arial"/>
        </w:rPr>
        <w:t>.</w:t>
      </w:r>
    </w:p>
    <w:p w14:paraId="2B2E9194" w14:textId="77777777" w:rsidR="002E4829" w:rsidRPr="00CD31DC" w:rsidRDefault="002E4829" w:rsidP="00CD31DC">
      <w:pPr>
        <w:pStyle w:val="Prrafodelista"/>
        <w:spacing w:after="0" w:line="240" w:lineRule="auto"/>
        <w:ind w:left="993"/>
        <w:jc w:val="both"/>
        <w:rPr>
          <w:rFonts w:ascii="Arial" w:hAnsi="Arial" w:cs="Arial"/>
        </w:rPr>
      </w:pPr>
    </w:p>
    <w:p w14:paraId="06950216" w14:textId="2B64E834" w:rsidR="00AC6915" w:rsidRPr="00CD31DC" w:rsidRDefault="00A554FA" w:rsidP="00CD31DC">
      <w:pPr>
        <w:pStyle w:val="Prrafodelista"/>
        <w:numPr>
          <w:ilvl w:val="1"/>
          <w:numId w:val="4"/>
        </w:numPr>
        <w:spacing w:after="0" w:line="240" w:lineRule="auto"/>
        <w:ind w:left="993" w:hanging="567"/>
        <w:jc w:val="both"/>
        <w:rPr>
          <w:rFonts w:ascii="Arial" w:hAnsi="Arial" w:cs="Arial"/>
        </w:rPr>
      </w:pPr>
      <w:r w:rsidRPr="00CD31DC">
        <w:rPr>
          <w:rFonts w:ascii="Arial" w:hAnsi="Arial" w:cs="Arial"/>
        </w:rPr>
        <w:t>Cuando las transferencias que se realicen entre responsables sean sobre datos personales que se utilicen para el ejercicio de facultades, la finalidad que motivó el tratamiento de los datos personales</w:t>
      </w:r>
      <w:r w:rsidR="00EA6A22" w:rsidRPr="00CD31DC">
        <w:rPr>
          <w:rFonts w:ascii="Arial" w:hAnsi="Arial" w:cs="Arial"/>
        </w:rPr>
        <w:t>.</w:t>
      </w:r>
    </w:p>
    <w:p w14:paraId="1D7DC7EE" w14:textId="77777777" w:rsidR="00AC6915" w:rsidRPr="00CD31DC" w:rsidRDefault="00AC6915" w:rsidP="00CD31DC">
      <w:pPr>
        <w:pStyle w:val="Prrafodelista"/>
        <w:spacing w:after="0" w:line="240" w:lineRule="auto"/>
        <w:rPr>
          <w:rFonts w:ascii="Arial" w:hAnsi="Arial" w:cs="Arial"/>
        </w:rPr>
      </w:pPr>
    </w:p>
    <w:p w14:paraId="272D2E96" w14:textId="27B41F73" w:rsidR="00AC6915" w:rsidRPr="00CD31DC" w:rsidRDefault="00A554FA" w:rsidP="00CD31DC">
      <w:pPr>
        <w:pStyle w:val="Prrafodelista"/>
        <w:numPr>
          <w:ilvl w:val="1"/>
          <w:numId w:val="4"/>
        </w:numPr>
        <w:spacing w:after="0" w:line="240" w:lineRule="auto"/>
        <w:ind w:left="993" w:hanging="567"/>
        <w:jc w:val="both"/>
        <w:rPr>
          <w:rFonts w:ascii="Arial" w:hAnsi="Arial" w:cs="Arial"/>
        </w:rPr>
      </w:pPr>
      <w:r w:rsidRPr="00CD31DC">
        <w:rPr>
          <w:rFonts w:ascii="Arial" w:hAnsi="Arial" w:cs="Arial"/>
        </w:rPr>
        <w:lastRenderedPageBreak/>
        <w:t>Cuando exista una orden judicial, resolución o mandato fundado y motivado de autoridad competente</w:t>
      </w:r>
      <w:r w:rsidR="00EA6A22" w:rsidRPr="00CD31DC">
        <w:rPr>
          <w:rFonts w:ascii="Arial" w:hAnsi="Arial" w:cs="Arial"/>
        </w:rPr>
        <w:t>.</w:t>
      </w:r>
    </w:p>
    <w:p w14:paraId="0B60F834" w14:textId="77777777" w:rsidR="00AC6915" w:rsidRPr="00CD31DC" w:rsidRDefault="00AC6915" w:rsidP="00CD31DC">
      <w:pPr>
        <w:pStyle w:val="Prrafodelista"/>
        <w:spacing w:after="0" w:line="240" w:lineRule="auto"/>
        <w:rPr>
          <w:rFonts w:ascii="Arial" w:hAnsi="Arial" w:cs="Arial"/>
        </w:rPr>
      </w:pPr>
    </w:p>
    <w:p w14:paraId="52902595" w14:textId="1ED3FC73" w:rsidR="00AC6915" w:rsidRPr="00CD31DC" w:rsidRDefault="00A554FA" w:rsidP="00CD31DC">
      <w:pPr>
        <w:pStyle w:val="Prrafodelista"/>
        <w:numPr>
          <w:ilvl w:val="1"/>
          <w:numId w:val="4"/>
        </w:numPr>
        <w:spacing w:after="0" w:line="240" w:lineRule="auto"/>
        <w:ind w:left="993" w:hanging="567"/>
        <w:jc w:val="both"/>
        <w:rPr>
          <w:rFonts w:ascii="Arial" w:hAnsi="Arial" w:cs="Arial"/>
        </w:rPr>
      </w:pPr>
      <w:r w:rsidRPr="00CD31DC">
        <w:rPr>
          <w:rFonts w:ascii="Arial" w:hAnsi="Arial" w:cs="Arial"/>
        </w:rPr>
        <w:t xml:space="preserve">Cuando los datos personales se requieran para ejercer un derecho o cumplir obligaciones derivadas de una relación jurídica entre la persona titular </w:t>
      </w:r>
      <w:r w:rsidR="002E4829" w:rsidRPr="00CD31DC">
        <w:rPr>
          <w:rFonts w:ascii="Arial" w:hAnsi="Arial" w:cs="Arial"/>
        </w:rPr>
        <w:t xml:space="preserve">de los datos </w:t>
      </w:r>
      <w:r w:rsidRPr="00CD31DC">
        <w:rPr>
          <w:rFonts w:ascii="Arial" w:hAnsi="Arial" w:cs="Arial"/>
        </w:rPr>
        <w:t>y el responsable</w:t>
      </w:r>
      <w:r w:rsidR="002E4829" w:rsidRPr="00CD31DC">
        <w:rPr>
          <w:rFonts w:ascii="Arial" w:hAnsi="Arial" w:cs="Arial"/>
        </w:rPr>
        <w:t xml:space="preserve"> que</w:t>
      </w:r>
      <w:r w:rsidR="00CC7649" w:rsidRPr="00CD31DC">
        <w:rPr>
          <w:rFonts w:ascii="Arial" w:hAnsi="Arial" w:cs="Arial"/>
        </w:rPr>
        <w:t xml:space="preserve"> </w:t>
      </w:r>
      <w:r w:rsidR="002E4829" w:rsidRPr="00CD31DC">
        <w:rPr>
          <w:rFonts w:ascii="Arial" w:hAnsi="Arial" w:cs="Arial"/>
        </w:rPr>
        <w:t>dará el tratamiento</w:t>
      </w:r>
      <w:r w:rsidR="00EA6A22" w:rsidRPr="00CD31DC">
        <w:rPr>
          <w:rFonts w:ascii="Arial" w:hAnsi="Arial" w:cs="Arial"/>
        </w:rPr>
        <w:t>.</w:t>
      </w:r>
    </w:p>
    <w:p w14:paraId="7EFEAD80" w14:textId="77777777" w:rsidR="00AC6915" w:rsidRPr="00CD31DC" w:rsidRDefault="00AC6915" w:rsidP="00CD31DC">
      <w:pPr>
        <w:pStyle w:val="Prrafodelista"/>
        <w:spacing w:after="0" w:line="240" w:lineRule="auto"/>
        <w:rPr>
          <w:rFonts w:ascii="Arial" w:hAnsi="Arial" w:cs="Arial"/>
        </w:rPr>
      </w:pPr>
    </w:p>
    <w:p w14:paraId="1C21969F" w14:textId="303B1288" w:rsidR="00A554FA" w:rsidRPr="00CD31DC" w:rsidRDefault="00A554FA" w:rsidP="00CD31DC">
      <w:pPr>
        <w:pStyle w:val="Prrafodelista"/>
        <w:numPr>
          <w:ilvl w:val="1"/>
          <w:numId w:val="4"/>
        </w:numPr>
        <w:spacing w:after="0" w:line="240" w:lineRule="auto"/>
        <w:ind w:left="993" w:hanging="567"/>
        <w:jc w:val="both"/>
        <w:rPr>
          <w:rFonts w:ascii="Arial" w:hAnsi="Arial" w:cs="Arial"/>
        </w:rPr>
      </w:pPr>
      <w:r w:rsidRPr="00CD31DC">
        <w:rPr>
          <w:rFonts w:ascii="Arial" w:hAnsi="Arial" w:cs="Arial"/>
        </w:rPr>
        <w:t>Cuando los datos personales figuren en fuentes de acceso público</w:t>
      </w:r>
      <w:r w:rsidR="002E4829" w:rsidRPr="00CD31DC">
        <w:rPr>
          <w:rFonts w:ascii="Arial" w:hAnsi="Arial" w:cs="Arial"/>
        </w:rPr>
        <w:t>.</w:t>
      </w:r>
    </w:p>
    <w:p w14:paraId="1B2B2175" w14:textId="77777777" w:rsidR="00C37431" w:rsidRPr="00CD31DC" w:rsidRDefault="00C37431" w:rsidP="00CD31DC">
      <w:pPr>
        <w:pStyle w:val="Prrafodelista"/>
        <w:spacing w:after="0" w:line="240" w:lineRule="auto"/>
        <w:rPr>
          <w:rFonts w:ascii="Arial" w:hAnsi="Arial" w:cs="Arial"/>
        </w:rPr>
      </w:pPr>
    </w:p>
    <w:p w14:paraId="62E8E1CB" w14:textId="0B11416E" w:rsidR="00C37431" w:rsidRPr="00CD31DC" w:rsidRDefault="00C37431" w:rsidP="00CD31DC">
      <w:pPr>
        <w:pStyle w:val="Prrafodelista"/>
        <w:numPr>
          <w:ilvl w:val="1"/>
          <w:numId w:val="4"/>
        </w:numPr>
        <w:spacing w:after="0" w:line="240" w:lineRule="auto"/>
        <w:ind w:left="993" w:hanging="567"/>
        <w:jc w:val="both"/>
        <w:rPr>
          <w:rFonts w:ascii="Arial" w:hAnsi="Arial" w:cs="Arial"/>
        </w:rPr>
      </w:pPr>
      <w:r w:rsidRPr="00CD31DC">
        <w:rPr>
          <w:rFonts w:ascii="Arial" w:hAnsi="Arial" w:cs="Arial"/>
        </w:rPr>
        <w:t>Las demás que se consideren en las Leyes aplicables.</w:t>
      </w:r>
    </w:p>
    <w:p w14:paraId="035BDF0B" w14:textId="77777777" w:rsidR="00AC6915" w:rsidRPr="00CD31DC" w:rsidRDefault="00AC6915" w:rsidP="00CD31DC">
      <w:pPr>
        <w:spacing w:after="0" w:line="240" w:lineRule="auto"/>
        <w:jc w:val="both"/>
        <w:rPr>
          <w:rFonts w:ascii="Arial" w:hAnsi="Arial" w:cs="Arial"/>
          <w:b/>
          <w:bCs/>
        </w:rPr>
      </w:pPr>
    </w:p>
    <w:p w14:paraId="33029E7C" w14:textId="49729283"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D87287" w:rsidRPr="00CD31DC">
        <w:rPr>
          <w:rFonts w:ascii="Arial" w:hAnsi="Arial" w:cs="Arial"/>
          <w:b/>
          <w:bCs/>
        </w:rPr>
        <w:t>1</w:t>
      </w:r>
      <w:r w:rsidR="00E73D12" w:rsidRPr="00CD31DC">
        <w:rPr>
          <w:rFonts w:ascii="Arial" w:hAnsi="Arial" w:cs="Arial"/>
          <w:b/>
          <w:bCs/>
        </w:rPr>
        <w:t>4</w:t>
      </w:r>
      <w:r w:rsidRPr="00CD31DC">
        <w:rPr>
          <w:rFonts w:ascii="Arial" w:hAnsi="Arial" w:cs="Arial"/>
          <w:b/>
          <w:bCs/>
        </w:rPr>
        <w:t>.</w:t>
      </w:r>
      <w:r w:rsidRPr="00CD31DC">
        <w:rPr>
          <w:rFonts w:ascii="Arial" w:hAnsi="Arial" w:cs="Arial"/>
        </w:rPr>
        <w:t xml:space="preserve"> Las </w:t>
      </w:r>
      <w:r w:rsidR="00642867" w:rsidRPr="00CD31DC">
        <w:rPr>
          <w:rFonts w:ascii="Arial" w:hAnsi="Arial" w:cs="Arial"/>
        </w:rPr>
        <w:t xml:space="preserve">áreas </w:t>
      </w:r>
      <w:r w:rsidRPr="00CD31DC">
        <w:rPr>
          <w:rFonts w:ascii="Arial" w:hAnsi="Arial" w:cs="Arial"/>
        </w:rPr>
        <w:t>responsables internas que den tratamiento a datos personales deberán informar a la persona titular, a través del aviso de privacidad, la existencia y características principales del tratamiento al que serán sometidos sus datos personales, a fin de que pueda tomar decisiones informadas al respecto.</w:t>
      </w:r>
    </w:p>
    <w:p w14:paraId="09D33156" w14:textId="77777777" w:rsidR="00150B01" w:rsidRPr="00CD31DC" w:rsidRDefault="00150B01" w:rsidP="00CD31DC">
      <w:pPr>
        <w:spacing w:after="0" w:line="240" w:lineRule="auto"/>
        <w:jc w:val="both"/>
        <w:rPr>
          <w:rFonts w:ascii="Arial" w:hAnsi="Arial" w:cs="Arial"/>
        </w:rPr>
      </w:pPr>
    </w:p>
    <w:p w14:paraId="0686C0A9" w14:textId="78F2E739"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1</w:t>
      </w:r>
      <w:r w:rsidR="00E73D12" w:rsidRPr="00CD31DC">
        <w:rPr>
          <w:rFonts w:ascii="Arial" w:hAnsi="Arial" w:cs="Arial"/>
          <w:b/>
          <w:bCs/>
        </w:rPr>
        <w:t>5</w:t>
      </w:r>
      <w:r w:rsidRPr="00CD31DC">
        <w:rPr>
          <w:rFonts w:ascii="Arial" w:hAnsi="Arial" w:cs="Arial"/>
          <w:b/>
          <w:bCs/>
        </w:rPr>
        <w:t>.</w:t>
      </w:r>
      <w:r w:rsidRPr="00CD31DC">
        <w:rPr>
          <w:rFonts w:ascii="Arial" w:hAnsi="Arial" w:cs="Arial"/>
        </w:rPr>
        <w:t xml:space="preserve"> El aviso de privacidad integral deberá contener, al menos, la siguiente información:</w:t>
      </w:r>
    </w:p>
    <w:p w14:paraId="78BED063" w14:textId="77777777" w:rsidR="00150B01" w:rsidRPr="00CD31DC" w:rsidRDefault="00150B01" w:rsidP="00CD31DC">
      <w:pPr>
        <w:spacing w:after="0" w:line="240" w:lineRule="auto"/>
        <w:jc w:val="both"/>
        <w:rPr>
          <w:rFonts w:ascii="Arial" w:hAnsi="Arial" w:cs="Arial"/>
        </w:rPr>
      </w:pPr>
    </w:p>
    <w:p w14:paraId="7A99BD0D" w14:textId="64927684" w:rsidR="00A554FA"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La denominación y el domicilio del Partido</w:t>
      </w:r>
      <w:r w:rsidR="00117BA3" w:rsidRPr="00CD31DC">
        <w:rPr>
          <w:rFonts w:ascii="Arial" w:hAnsi="Arial" w:cs="Arial"/>
        </w:rPr>
        <w:t>.</w:t>
      </w:r>
    </w:p>
    <w:p w14:paraId="5D317FA6" w14:textId="77777777" w:rsidR="002E4829" w:rsidRPr="00CD31DC" w:rsidRDefault="002E4829" w:rsidP="00CD31DC">
      <w:pPr>
        <w:pStyle w:val="Prrafodelista"/>
        <w:spacing w:after="0" w:line="240" w:lineRule="auto"/>
        <w:jc w:val="both"/>
        <w:rPr>
          <w:rFonts w:ascii="Arial" w:hAnsi="Arial" w:cs="Arial"/>
        </w:rPr>
      </w:pPr>
    </w:p>
    <w:p w14:paraId="76F69B9F" w14:textId="369C2168" w:rsidR="00A554FA"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Los datos personales que serán sometidos a tratamiento, identificando aqu</w:t>
      </w:r>
      <w:r w:rsidR="005875C4" w:rsidRPr="00CD31DC">
        <w:rPr>
          <w:rFonts w:ascii="Arial" w:hAnsi="Arial" w:cs="Arial"/>
        </w:rPr>
        <w:t>e</w:t>
      </w:r>
      <w:r w:rsidRPr="00CD31DC">
        <w:rPr>
          <w:rFonts w:ascii="Arial" w:hAnsi="Arial" w:cs="Arial"/>
        </w:rPr>
        <w:t>llos que son sensibles</w:t>
      </w:r>
      <w:r w:rsidR="00117BA3" w:rsidRPr="00CD31DC">
        <w:rPr>
          <w:rFonts w:ascii="Arial" w:hAnsi="Arial" w:cs="Arial"/>
        </w:rPr>
        <w:t>.</w:t>
      </w:r>
    </w:p>
    <w:p w14:paraId="0AF83F83" w14:textId="77777777" w:rsidR="002E4829" w:rsidRPr="00CD31DC" w:rsidRDefault="002E4829" w:rsidP="00CD31DC">
      <w:pPr>
        <w:spacing w:after="0" w:line="240" w:lineRule="auto"/>
        <w:jc w:val="both"/>
        <w:rPr>
          <w:rFonts w:ascii="Arial" w:hAnsi="Arial" w:cs="Arial"/>
        </w:rPr>
      </w:pPr>
    </w:p>
    <w:p w14:paraId="6DBD255C" w14:textId="1165CB49" w:rsidR="00A554FA"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 xml:space="preserve">El fundamento legal que faculta al </w:t>
      </w:r>
      <w:r w:rsidR="00CA4E7E" w:rsidRPr="00CD31DC">
        <w:rPr>
          <w:rFonts w:ascii="Arial" w:hAnsi="Arial" w:cs="Arial"/>
        </w:rPr>
        <w:t>P</w:t>
      </w:r>
      <w:r w:rsidRPr="00CD31DC">
        <w:rPr>
          <w:rFonts w:ascii="Arial" w:hAnsi="Arial" w:cs="Arial"/>
        </w:rPr>
        <w:t>artido para llevar a cabo el tratamiento</w:t>
      </w:r>
      <w:r w:rsidR="00117BA3" w:rsidRPr="00CD31DC">
        <w:rPr>
          <w:rFonts w:ascii="Arial" w:hAnsi="Arial" w:cs="Arial"/>
        </w:rPr>
        <w:t>.</w:t>
      </w:r>
    </w:p>
    <w:p w14:paraId="7DBF8A8A" w14:textId="77777777" w:rsidR="002E4829" w:rsidRPr="00CD31DC" w:rsidRDefault="002E4829" w:rsidP="00CD31DC">
      <w:pPr>
        <w:spacing w:after="0" w:line="240" w:lineRule="auto"/>
        <w:jc w:val="both"/>
        <w:rPr>
          <w:rFonts w:ascii="Arial" w:hAnsi="Arial" w:cs="Arial"/>
        </w:rPr>
      </w:pPr>
    </w:p>
    <w:p w14:paraId="1A70AAE7" w14:textId="4E2E405D" w:rsidR="002E4829"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Las finalidades del tratamiento para las cuales se obtienen los datos personales, distinguiendo aqu</w:t>
      </w:r>
      <w:r w:rsidR="005875C4" w:rsidRPr="00CD31DC">
        <w:rPr>
          <w:rFonts w:ascii="Arial" w:hAnsi="Arial" w:cs="Arial"/>
        </w:rPr>
        <w:t>e</w:t>
      </w:r>
      <w:r w:rsidRPr="00CD31DC">
        <w:rPr>
          <w:rFonts w:ascii="Arial" w:hAnsi="Arial" w:cs="Arial"/>
        </w:rPr>
        <w:t>llas que requieren el consentimiento de la persona titular</w:t>
      </w:r>
      <w:r w:rsidR="00117BA3" w:rsidRPr="00CD31DC">
        <w:rPr>
          <w:rFonts w:ascii="Arial" w:hAnsi="Arial" w:cs="Arial"/>
        </w:rPr>
        <w:t>.</w:t>
      </w:r>
    </w:p>
    <w:p w14:paraId="3EEFD9D2" w14:textId="77777777" w:rsidR="002E4829" w:rsidRPr="00CD31DC" w:rsidRDefault="002E4829" w:rsidP="00CD31DC">
      <w:pPr>
        <w:spacing w:after="0" w:line="240" w:lineRule="auto"/>
        <w:jc w:val="both"/>
        <w:rPr>
          <w:rFonts w:ascii="Arial" w:hAnsi="Arial" w:cs="Arial"/>
        </w:rPr>
      </w:pPr>
    </w:p>
    <w:p w14:paraId="543E7841" w14:textId="035959C1" w:rsidR="00A554FA"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Los mecanismos, medios y procedimientos disponibles para ejercer los derechos ARCOP</w:t>
      </w:r>
      <w:r w:rsidR="00117BA3" w:rsidRPr="00CD31DC">
        <w:rPr>
          <w:rFonts w:ascii="Arial" w:hAnsi="Arial" w:cs="Arial"/>
        </w:rPr>
        <w:t>.</w:t>
      </w:r>
    </w:p>
    <w:p w14:paraId="7BBEEFFF" w14:textId="77777777" w:rsidR="002E4829" w:rsidRPr="00CD31DC" w:rsidRDefault="002E4829" w:rsidP="00CD31DC">
      <w:pPr>
        <w:spacing w:after="0" w:line="240" w:lineRule="auto"/>
        <w:jc w:val="both"/>
        <w:rPr>
          <w:rFonts w:ascii="Arial" w:hAnsi="Arial" w:cs="Arial"/>
        </w:rPr>
      </w:pPr>
    </w:p>
    <w:p w14:paraId="7B9832AC" w14:textId="28169B3E" w:rsidR="00A554FA"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 xml:space="preserve">El domicilio de la </w:t>
      </w:r>
      <w:r w:rsidR="000C46EF" w:rsidRPr="00CD31DC">
        <w:rPr>
          <w:rFonts w:ascii="Arial" w:hAnsi="Arial" w:cs="Arial"/>
        </w:rPr>
        <w:t xml:space="preserve">Coordinación </w:t>
      </w:r>
      <w:r w:rsidRPr="00CD31DC">
        <w:rPr>
          <w:rFonts w:ascii="Arial" w:hAnsi="Arial" w:cs="Arial"/>
        </w:rPr>
        <w:t>de Transparencia</w:t>
      </w:r>
      <w:r w:rsidR="00117BA3" w:rsidRPr="00CD31DC">
        <w:rPr>
          <w:rFonts w:ascii="Arial" w:hAnsi="Arial" w:cs="Arial"/>
        </w:rPr>
        <w:t>.</w:t>
      </w:r>
    </w:p>
    <w:p w14:paraId="5E2462CF" w14:textId="77777777" w:rsidR="002E4829" w:rsidRPr="00CD31DC" w:rsidRDefault="002E4829" w:rsidP="00CD31DC">
      <w:pPr>
        <w:spacing w:after="0" w:line="240" w:lineRule="auto"/>
        <w:jc w:val="both"/>
        <w:rPr>
          <w:rFonts w:ascii="Arial" w:hAnsi="Arial" w:cs="Arial"/>
        </w:rPr>
      </w:pPr>
    </w:p>
    <w:p w14:paraId="18DCE141" w14:textId="132BF381" w:rsidR="00A554FA"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 xml:space="preserve">Cuando se realicen transferencias de datos personales que requieran consentimiento, se deberá informar: </w:t>
      </w:r>
    </w:p>
    <w:p w14:paraId="089111F0" w14:textId="77777777" w:rsidR="002E4829" w:rsidRPr="00CD31DC" w:rsidRDefault="002E4829" w:rsidP="00CD31DC">
      <w:pPr>
        <w:spacing w:after="0" w:line="240" w:lineRule="auto"/>
        <w:jc w:val="both"/>
        <w:rPr>
          <w:rFonts w:ascii="Arial" w:hAnsi="Arial" w:cs="Arial"/>
        </w:rPr>
      </w:pPr>
    </w:p>
    <w:p w14:paraId="6CBA3C53" w14:textId="34085FE9" w:rsidR="00A554FA" w:rsidRPr="00CD31DC" w:rsidRDefault="00A554FA" w:rsidP="00CD31DC">
      <w:pPr>
        <w:pStyle w:val="Prrafodelista"/>
        <w:numPr>
          <w:ilvl w:val="1"/>
          <w:numId w:val="11"/>
        </w:numPr>
        <w:spacing w:after="0" w:line="240" w:lineRule="auto"/>
        <w:jc w:val="both"/>
        <w:rPr>
          <w:rFonts w:ascii="Arial" w:hAnsi="Arial" w:cs="Arial"/>
        </w:rPr>
      </w:pPr>
      <w:r w:rsidRPr="00CD31DC">
        <w:rPr>
          <w:rFonts w:ascii="Arial" w:hAnsi="Arial" w:cs="Arial"/>
        </w:rPr>
        <w:t>Las autoridades, poderes, entidades, órganos y organismos gubernamentales de los tres órdenes de gobierno y las personas físicas o morales a las que se transfieren los datos personales</w:t>
      </w:r>
      <w:r w:rsidR="00735341" w:rsidRPr="00CD31DC">
        <w:rPr>
          <w:rFonts w:ascii="Arial" w:hAnsi="Arial" w:cs="Arial"/>
        </w:rPr>
        <w:t>.</w:t>
      </w:r>
    </w:p>
    <w:p w14:paraId="0DF332EB" w14:textId="77777777" w:rsidR="00157BD0" w:rsidRPr="00CD31DC" w:rsidRDefault="00157BD0" w:rsidP="00CD31DC">
      <w:pPr>
        <w:pStyle w:val="Prrafodelista"/>
        <w:spacing w:after="0" w:line="240" w:lineRule="auto"/>
        <w:ind w:left="1440"/>
        <w:jc w:val="both"/>
        <w:rPr>
          <w:rFonts w:ascii="Arial" w:hAnsi="Arial" w:cs="Arial"/>
        </w:rPr>
      </w:pPr>
    </w:p>
    <w:p w14:paraId="041ADA13" w14:textId="625C257E" w:rsidR="002E4829" w:rsidRPr="00CD31DC" w:rsidRDefault="00A554FA" w:rsidP="00CD31DC">
      <w:pPr>
        <w:pStyle w:val="Prrafodelista"/>
        <w:numPr>
          <w:ilvl w:val="1"/>
          <w:numId w:val="11"/>
        </w:numPr>
        <w:spacing w:after="0" w:line="240" w:lineRule="auto"/>
        <w:jc w:val="both"/>
        <w:rPr>
          <w:rFonts w:ascii="Arial" w:hAnsi="Arial" w:cs="Arial"/>
        </w:rPr>
      </w:pPr>
      <w:r w:rsidRPr="00CD31DC">
        <w:rPr>
          <w:rFonts w:ascii="Arial" w:hAnsi="Arial" w:cs="Arial"/>
        </w:rPr>
        <w:t>Las finalidades de estas transferencias</w:t>
      </w:r>
      <w:r w:rsidR="00735341" w:rsidRPr="00CD31DC">
        <w:rPr>
          <w:rFonts w:ascii="Arial" w:hAnsi="Arial" w:cs="Arial"/>
        </w:rPr>
        <w:t>.</w:t>
      </w:r>
    </w:p>
    <w:p w14:paraId="509560C4" w14:textId="77777777" w:rsidR="003A7FA5" w:rsidRPr="00CD31DC" w:rsidRDefault="003A7FA5" w:rsidP="00CD31DC">
      <w:pPr>
        <w:spacing w:after="0" w:line="240" w:lineRule="auto"/>
        <w:jc w:val="both"/>
        <w:rPr>
          <w:rFonts w:ascii="Arial" w:hAnsi="Arial" w:cs="Arial"/>
        </w:rPr>
      </w:pPr>
    </w:p>
    <w:p w14:paraId="12F9294D" w14:textId="52F12F28" w:rsidR="002E4829"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 xml:space="preserve">Los mecanismos y medios disponibles para que la persona titular, en su caso, pueda manifestar su negativa para el tratamiento de sus datos personales </w:t>
      </w:r>
      <w:r w:rsidRPr="00CD31DC">
        <w:rPr>
          <w:rFonts w:ascii="Arial" w:hAnsi="Arial" w:cs="Arial"/>
        </w:rPr>
        <w:lastRenderedPageBreak/>
        <w:t>para finalidades y transferencias de datos personales que requieren el consentimiento de la persona titular</w:t>
      </w:r>
      <w:r w:rsidR="00735341" w:rsidRPr="00CD31DC">
        <w:rPr>
          <w:rFonts w:ascii="Arial" w:hAnsi="Arial" w:cs="Arial"/>
        </w:rPr>
        <w:t>.</w:t>
      </w:r>
    </w:p>
    <w:p w14:paraId="65CADA34" w14:textId="77777777" w:rsidR="002E4829" w:rsidRPr="00CD31DC" w:rsidRDefault="002E4829" w:rsidP="00CD31DC">
      <w:pPr>
        <w:spacing w:after="0" w:line="240" w:lineRule="auto"/>
        <w:jc w:val="both"/>
        <w:rPr>
          <w:rFonts w:ascii="Arial" w:hAnsi="Arial" w:cs="Arial"/>
        </w:rPr>
      </w:pPr>
    </w:p>
    <w:p w14:paraId="2299312C" w14:textId="2DBB16D3" w:rsidR="002E4829" w:rsidRPr="00CD31DC" w:rsidRDefault="00A554FA" w:rsidP="00CD31DC">
      <w:pPr>
        <w:pStyle w:val="Prrafodelista"/>
        <w:numPr>
          <w:ilvl w:val="0"/>
          <w:numId w:val="11"/>
        </w:numPr>
        <w:spacing w:after="0" w:line="240" w:lineRule="auto"/>
        <w:jc w:val="both"/>
        <w:rPr>
          <w:rFonts w:ascii="Arial" w:hAnsi="Arial" w:cs="Arial"/>
        </w:rPr>
      </w:pPr>
      <w:r w:rsidRPr="00CD31DC">
        <w:rPr>
          <w:rFonts w:ascii="Arial" w:hAnsi="Arial" w:cs="Arial"/>
        </w:rPr>
        <w:t>Los medios a través de los cuales el responsable comunicará a las personas titulares los cambios al aviso de privacidad.</w:t>
      </w:r>
    </w:p>
    <w:p w14:paraId="05CC2ADB" w14:textId="77777777" w:rsidR="002E4829" w:rsidRPr="00CD31DC" w:rsidRDefault="002E4829" w:rsidP="00CD31DC">
      <w:pPr>
        <w:spacing w:after="0" w:line="240" w:lineRule="auto"/>
        <w:jc w:val="both"/>
        <w:rPr>
          <w:rFonts w:ascii="Arial" w:hAnsi="Arial" w:cs="Arial"/>
        </w:rPr>
      </w:pPr>
    </w:p>
    <w:p w14:paraId="2E9F0896" w14:textId="32CDC6CE" w:rsidR="00A554FA" w:rsidRPr="00CD31DC" w:rsidRDefault="00A554FA" w:rsidP="00CD31DC">
      <w:pPr>
        <w:spacing w:after="0" w:line="240" w:lineRule="auto"/>
        <w:jc w:val="both"/>
        <w:rPr>
          <w:rFonts w:ascii="Arial" w:hAnsi="Arial" w:cs="Arial"/>
        </w:rPr>
      </w:pPr>
      <w:r w:rsidRPr="00CD31DC">
        <w:rPr>
          <w:rFonts w:ascii="Arial" w:hAnsi="Arial" w:cs="Arial"/>
        </w:rPr>
        <w:t xml:space="preserve">El aviso de privacidad deberá de ser revisado y aprobado por la </w:t>
      </w:r>
      <w:r w:rsidR="000C46EF" w:rsidRPr="00CD31DC">
        <w:rPr>
          <w:rFonts w:ascii="Arial" w:hAnsi="Arial" w:cs="Arial"/>
        </w:rPr>
        <w:t>Coordinación</w:t>
      </w:r>
      <w:r w:rsidRPr="00CD31DC">
        <w:rPr>
          <w:rFonts w:ascii="Arial" w:hAnsi="Arial" w:cs="Arial"/>
        </w:rPr>
        <w:t xml:space="preserve"> de Transparencia previo a su publicación.</w:t>
      </w:r>
    </w:p>
    <w:p w14:paraId="4BFDAAA3" w14:textId="77777777" w:rsidR="00150B01" w:rsidRPr="00CD31DC" w:rsidRDefault="00150B01" w:rsidP="00CD31DC">
      <w:pPr>
        <w:spacing w:after="0" w:line="240" w:lineRule="auto"/>
        <w:jc w:val="both"/>
        <w:rPr>
          <w:rFonts w:ascii="Arial" w:hAnsi="Arial" w:cs="Arial"/>
        </w:rPr>
      </w:pPr>
    </w:p>
    <w:p w14:paraId="26192C99" w14:textId="46237B99"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1</w:t>
      </w:r>
      <w:r w:rsidR="00E73D12" w:rsidRPr="00CD31DC">
        <w:rPr>
          <w:rFonts w:ascii="Arial" w:hAnsi="Arial" w:cs="Arial"/>
          <w:b/>
          <w:bCs/>
        </w:rPr>
        <w:t>6</w:t>
      </w:r>
      <w:r w:rsidRPr="00CD31DC">
        <w:rPr>
          <w:rFonts w:ascii="Arial" w:hAnsi="Arial" w:cs="Arial"/>
          <w:b/>
          <w:bCs/>
        </w:rPr>
        <w:t>.</w:t>
      </w:r>
      <w:r w:rsidRPr="00CD31DC">
        <w:rPr>
          <w:rFonts w:ascii="Arial" w:hAnsi="Arial" w:cs="Arial"/>
        </w:rPr>
        <w:t xml:space="preserve"> El aviso de privacidad en su modalidad simplificada deberá contener la información a que se refieren las fracciones I, IV, VII y VIII del artículo anterior y señalar el sitio donde se podrá consultar el aviso de privacidad integral.</w:t>
      </w:r>
    </w:p>
    <w:p w14:paraId="6AB4A415" w14:textId="77777777" w:rsidR="00AC6915" w:rsidRPr="00CD31DC" w:rsidRDefault="00AC6915" w:rsidP="00CD31DC">
      <w:pPr>
        <w:spacing w:after="0" w:line="240" w:lineRule="auto"/>
        <w:jc w:val="both"/>
        <w:rPr>
          <w:rFonts w:ascii="Arial" w:hAnsi="Arial" w:cs="Arial"/>
          <w:b/>
          <w:bCs/>
        </w:rPr>
      </w:pPr>
    </w:p>
    <w:p w14:paraId="0E1B1D58" w14:textId="518165B0" w:rsidR="004A30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1</w:t>
      </w:r>
      <w:r w:rsidR="00E73D12" w:rsidRPr="00CD31DC">
        <w:rPr>
          <w:rFonts w:ascii="Arial" w:hAnsi="Arial" w:cs="Arial"/>
          <w:b/>
          <w:bCs/>
        </w:rPr>
        <w:t>7</w:t>
      </w:r>
      <w:r w:rsidRPr="00CD31DC">
        <w:rPr>
          <w:rFonts w:ascii="Arial" w:hAnsi="Arial" w:cs="Arial"/>
          <w:b/>
          <w:bCs/>
        </w:rPr>
        <w:t>.</w:t>
      </w:r>
      <w:r w:rsidRPr="00CD31DC">
        <w:rPr>
          <w:rFonts w:ascii="Arial" w:hAnsi="Arial" w:cs="Arial"/>
        </w:rPr>
        <w:t xml:space="preserve"> El aviso de privacidad</w:t>
      </w:r>
      <w:r w:rsidR="0031178A" w:rsidRPr="00CD31DC">
        <w:rPr>
          <w:rFonts w:ascii="Arial" w:hAnsi="Arial" w:cs="Arial"/>
        </w:rPr>
        <w:t xml:space="preserve"> </w:t>
      </w:r>
      <w:r w:rsidR="00D221E2" w:rsidRPr="00CD31DC">
        <w:rPr>
          <w:rFonts w:ascii="Arial" w:hAnsi="Arial" w:cs="Arial"/>
        </w:rPr>
        <w:t>integral</w:t>
      </w:r>
      <w:r w:rsidR="004A30FA" w:rsidRPr="00CD31DC">
        <w:rPr>
          <w:rFonts w:ascii="Arial" w:hAnsi="Arial" w:cs="Arial"/>
        </w:rPr>
        <w:t xml:space="preserve"> deberá estar redactado y estructurado de manera clara y sencilla, deberá de difundirse por los medios electrónicos y físicos con que cuente este Instituto Político, y se pondrá a disposición de las personas titulares en su modalidad simplificada.</w:t>
      </w:r>
    </w:p>
    <w:p w14:paraId="6C630E21" w14:textId="22CB5FED" w:rsidR="00964340" w:rsidRPr="00CD31DC" w:rsidRDefault="00D221E2" w:rsidP="00CD31DC">
      <w:pPr>
        <w:spacing w:after="0" w:line="240" w:lineRule="auto"/>
        <w:jc w:val="both"/>
        <w:rPr>
          <w:rFonts w:ascii="Arial" w:hAnsi="Arial" w:cs="Arial"/>
        </w:rPr>
      </w:pPr>
      <w:r w:rsidRPr="00CD31DC">
        <w:rPr>
          <w:rFonts w:ascii="Arial" w:hAnsi="Arial" w:cs="Arial"/>
        </w:rPr>
        <w:t xml:space="preserve"> </w:t>
      </w:r>
    </w:p>
    <w:p w14:paraId="10787E64" w14:textId="77777777" w:rsidR="004E6E91" w:rsidRPr="00CD31DC" w:rsidRDefault="004E6E91" w:rsidP="00CD31DC">
      <w:pPr>
        <w:spacing w:after="0" w:line="240" w:lineRule="auto"/>
        <w:jc w:val="both"/>
        <w:rPr>
          <w:rFonts w:ascii="Arial" w:hAnsi="Arial" w:cs="Arial"/>
        </w:rPr>
      </w:pPr>
      <w:r w:rsidRPr="00CD31DC">
        <w:rPr>
          <w:rFonts w:ascii="Arial" w:hAnsi="Arial" w:cs="Arial"/>
        </w:rPr>
        <w:t>En caso de que las áreas responsables identifiquen la necesidad de actualizar sus avisos de privacidad, deberán informar dicha situación a la Coordinación de Transparencia mediante oficio, el cual deberá acompañarse de la propuesta correspondiente de modificación.</w:t>
      </w:r>
    </w:p>
    <w:p w14:paraId="7995694A" w14:textId="77777777" w:rsidR="004E6E91" w:rsidRPr="00CD31DC" w:rsidRDefault="004E6E91" w:rsidP="00CD31DC">
      <w:pPr>
        <w:spacing w:after="0" w:line="240" w:lineRule="auto"/>
        <w:jc w:val="both"/>
        <w:rPr>
          <w:rFonts w:ascii="Arial" w:hAnsi="Arial" w:cs="Arial"/>
        </w:rPr>
      </w:pPr>
    </w:p>
    <w:p w14:paraId="0B9EF9E0" w14:textId="7C8AFE86" w:rsidR="004E6E91" w:rsidRPr="00CD31DC" w:rsidRDefault="004E6E91" w:rsidP="00CD31DC">
      <w:pPr>
        <w:spacing w:after="0" w:line="240" w:lineRule="auto"/>
        <w:jc w:val="both"/>
        <w:rPr>
          <w:rFonts w:ascii="Arial" w:hAnsi="Arial" w:cs="Arial"/>
        </w:rPr>
      </w:pPr>
      <w:r w:rsidRPr="00CD31DC">
        <w:rPr>
          <w:rFonts w:ascii="Arial" w:hAnsi="Arial" w:cs="Arial"/>
        </w:rPr>
        <w:t>Una vez recibido el oficio, la Coordinación de Transparencia emitirá sus opiniones en un plazo de siete días hábiles y, de considerarlo procedente, solicitará a las áreas responsables que remitan de manera oficial las modificaciones a la Secretaría Jurídica</w:t>
      </w:r>
      <w:r w:rsidR="003A7FA5" w:rsidRPr="00CD31DC">
        <w:rPr>
          <w:rFonts w:ascii="Arial" w:hAnsi="Arial" w:cs="Arial"/>
        </w:rPr>
        <w:t xml:space="preserve"> y de Transparencia</w:t>
      </w:r>
      <w:r w:rsidRPr="00CD31DC">
        <w:rPr>
          <w:rFonts w:ascii="Arial" w:hAnsi="Arial" w:cs="Arial"/>
        </w:rPr>
        <w:t>, a efecto de que se realicen los ajustes correspondientes y se den a conocer los cambios a las personas titulares de los datos personales.</w:t>
      </w:r>
    </w:p>
    <w:p w14:paraId="723E9B11" w14:textId="77777777" w:rsidR="00D221E2" w:rsidRPr="00CD31DC" w:rsidRDefault="00D221E2" w:rsidP="00CD31DC">
      <w:pPr>
        <w:spacing w:after="0" w:line="240" w:lineRule="auto"/>
        <w:jc w:val="both"/>
        <w:rPr>
          <w:rFonts w:ascii="Arial" w:hAnsi="Arial" w:cs="Arial"/>
        </w:rPr>
      </w:pPr>
    </w:p>
    <w:p w14:paraId="4D4306AE" w14:textId="65071C2D"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E73D12" w:rsidRPr="00CD31DC">
        <w:rPr>
          <w:rFonts w:ascii="Arial" w:hAnsi="Arial" w:cs="Arial"/>
          <w:b/>
          <w:bCs/>
        </w:rPr>
        <w:t>18</w:t>
      </w:r>
      <w:r w:rsidRPr="00CD31DC">
        <w:rPr>
          <w:rFonts w:ascii="Arial" w:hAnsi="Arial" w:cs="Arial"/>
          <w:b/>
          <w:bCs/>
        </w:rPr>
        <w:t>.</w:t>
      </w:r>
      <w:r w:rsidRPr="00CD31DC">
        <w:rPr>
          <w:rFonts w:ascii="Arial" w:hAnsi="Arial" w:cs="Arial"/>
        </w:rPr>
        <w:t xml:space="preserve"> Cuando resulte imposible dar a conocer a la persona titular el aviso de privacidad, el </w:t>
      </w:r>
      <w:r w:rsidR="0031178A" w:rsidRPr="00CD31DC">
        <w:rPr>
          <w:rFonts w:ascii="Arial" w:hAnsi="Arial" w:cs="Arial"/>
        </w:rPr>
        <w:t xml:space="preserve">Instituto </w:t>
      </w:r>
      <w:r w:rsidRPr="00CD31DC">
        <w:rPr>
          <w:rFonts w:ascii="Arial" w:hAnsi="Arial" w:cs="Arial"/>
        </w:rPr>
        <w:t>instrumentar</w:t>
      </w:r>
      <w:r w:rsidR="0031178A" w:rsidRPr="00CD31DC">
        <w:rPr>
          <w:rFonts w:ascii="Arial" w:hAnsi="Arial" w:cs="Arial"/>
        </w:rPr>
        <w:t>á</w:t>
      </w:r>
      <w:r w:rsidRPr="00CD31DC">
        <w:rPr>
          <w:rFonts w:ascii="Arial" w:hAnsi="Arial" w:cs="Arial"/>
        </w:rPr>
        <w:t xml:space="preserve"> medidas compensatorias de comunicación masiva</w:t>
      </w:r>
      <w:r w:rsidR="003A7FA5" w:rsidRPr="00CD31DC">
        <w:rPr>
          <w:rFonts w:ascii="Arial" w:hAnsi="Arial" w:cs="Arial"/>
        </w:rPr>
        <w:t>, mismas que deberán de aprobarse por el Comité de Transparencia de este Instituto Político.</w:t>
      </w:r>
    </w:p>
    <w:p w14:paraId="3312A752" w14:textId="77777777" w:rsidR="00662DFD" w:rsidRPr="00CD31DC" w:rsidRDefault="00662DFD" w:rsidP="00CD31DC">
      <w:pPr>
        <w:spacing w:after="0" w:line="240" w:lineRule="auto"/>
        <w:jc w:val="both"/>
        <w:rPr>
          <w:rFonts w:ascii="Arial" w:hAnsi="Arial" w:cs="Arial"/>
        </w:rPr>
      </w:pPr>
    </w:p>
    <w:p w14:paraId="1F64179B" w14:textId="6093F5C6" w:rsidR="00A554FA" w:rsidRPr="00CD31DC" w:rsidRDefault="00150B01" w:rsidP="00CD31DC">
      <w:pPr>
        <w:spacing w:after="0" w:line="240" w:lineRule="auto"/>
        <w:jc w:val="center"/>
        <w:rPr>
          <w:rFonts w:ascii="Arial" w:hAnsi="Arial" w:cs="Arial"/>
          <w:b/>
          <w:bCs/>
        </w:rPr>
      </w:pPr>
      <w:r w:rsidRPr="00CD31DC">
        <w:rPr>
          <w:rFonts w:ascii="Arial" w:hAnsi="Arial" w:cs="Arial"/>
          <w:b/>
          <w:bCs/>
        </w:rPr>
        <w:t>CAPÍTULO I</w:t>
      </w:r>
      <w:r w:rsidR="005A259D" w:rsidRPr="00CD31DC">
        <w:rPr>
          <w:rFonts w:ascii="Arial" w:hAnsi="Arial" w:cs="Arial"/>
          <w:b/>
          <w:bCs/>
        </w:rPr>
        <w:t>I</w:t>
      </w:r>
    </w:p>
    <w:p w14:paraId="5DEA5958" w14:textId="0B44DB30" w:rsidR="00A554FA" w:rsidRPr="00CD31DC" w:rsidRDefault="00150B01" w:rsidP="00CD31DC">
      <w:pPr>
        <w:spacing w:after="0" w:line="240" w:lineRule="auto"/>
        <w:jc w:val="center"/>
        <w:rPr>
          <w:rFonts w:ascii="Arial" w:hAnsi="Arial" w:cs="Arial"/>
          <w:b/>
          <w:bCs/>
        </w:rPr>
      </w:pPr>
      <w:r w:rsidRPr="00CD31DC">
        <w:rPr>
          <w:rFonts w:ascii="Arial" w:hAnsi="Arial" w:cs="Arial"/>
          <w:b/>
          <w:bCs/>
        </w:rPr>
        <w:t>DE LOS DEBERES EN MATERIA DE DATOS PERSONALES</w:t>
      </w:r>
    </w:p>
    <w:p w14:paraId="153594F7" w14:textId="77777777" w:rsidR="00150B01" w:rsidRPr="00CD31DC" w:rsidRDefault="00150B01" w:rsidP="00CD31DC">
      <w:pPr>
        <w:spacing w:after="0" w:line="240" w:lineRule="auto"/>
        <w:jc w:val="both"/>
        <w:rPr>
          <w:rFonts w:ascii="Arial" w:hAnsi="Arial" w:cs="Arial"/>
        </w:rPr>
      </w:pPr>
    </w:p>
    <w:p w14:paraId="02725C1D" w14:textId="5D0D94C8"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E73D12" w:rsidRPr="00CD31DC">
        <w:rPr>
          <w:rFonts w:ascii="Arial" w:hAnsi="Arial" w:cs="Arial"/>
          <w:b/>
          <w:bCs/>
        </w:rPr>
        <w:t>19</w:t>
      </w:r>
      <w:r w:rsidRPr="00CD31DC">
        <w:rPr>
          <w:rFonts w:ascii="Arial" w:hAnsi="Arial" w:cs="Arial"/>
          <w:b/>
          <w:bCs/>
        </w:rPr>
        <w:t>.</w:t>
      </w:r>
      <w:r w:rsidRPr="00CD31DC">
        <w:rPr>
          <w:rFonts w:ascii="Arial" w:hAnsi="Arial" w:cs="Arial"/>
        </w:rPr>
        <w:t xml:space="preserve"> El Partido deberá establecer y mantener las medidas de seguridad de carácter administrativo, físico y técnico para la protección de los datos personales,</w:t>
      </w:r>
      <w:r w:rsidR="0031178A" w:rsidRPr="00CD31DC">
        <w:rPr>
          <w:rFonts w:ascii="Arial" w:hAnsi="Arial" w:cs="Arial"/>
        </w:rPr>
        <w:t xml:space="preserve"> </w:t>
      </w:r>
      <w:r w:rsidRPr="00CD31DC">
        <w:rPr>
          <w:rFonts w:ascii="Arial" w:hAnsi="Arial" w:cs="Arial"/>
        </w:rPr>
        <w:t xml:space="preserve">contra daño, pérdida, alteración, destrucción </w:t>
      </w:r>
      <w:r w:rsidR="00D07102" w:rsidRPr="00CD31DC">
        <w:rPr>
          <w:rFonts w:ascii="Arial" w:hAnsi="Arial" w:cs="Arial"/>
        </w:rPr>
        <w:t>y/</w:t>
      </w:r>
      <w:r w:rsidRPr="00CD31DC">
        <w:rPr>
          <w:rFonts w:ascii="Arial" w:hAnsi="Arial" w:cs="Arial"/>
        </w:rPr>
        <w:t>o su uso</w:t>
      </w:r>
      <w:r w:rsidR="0031178A" w:rsidRPr="00CD31DC">
        <w:rPr>
          <w:rFonts w:ascii="Arial" w:hAnsi="Arial" w:cs="Arial"/>
        </w:rPr>
        <w:t xml:space="preserve"> indebido.</w:t>
      </w:r>
    </w:p>
    <w:p w14:paraId="778DDA5C" w14:textId="77777777" w:rsidR="00150B01" w:rsidRPr="00CD31DC" w:rsidRDefault="00150B01" w:rsidP="00CD31DC">
      <w:pPr>
        <w:spacing w:after="0" w:line="240" w:lineRule="auto"/>
        <w:jc w:val="both"/>
        <w:rPr>
          <w:rFonts w:ascii="Arial" w:hAnsi="Arial" w:cs="Arial"/>
        </w:rPr>
      </w:pPr>
    </w:p>
    <w:p w14:paraId="78448186" w14:textId="5956BA52"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1178A" w:rsidRPr="00CD31DC">
        <w:rPr>
          <w:rFonts w:ascii="Arial" w:hAnsi="Arial" w:cs="Arial"/>
          <w:b/>
          <w:bCs/>
        </w:rPr>
        <w:t>2</w:t>
      </w:r>
      <w:r w:rsidR="00E73D12" w:rsidRPr="00CD31DC">
        <w:rPr>
          <w:rFonts w:ascii="Arial" w:hAnsi="Arial" w:cs="Arial"/>
          <w:b/>
          <w:bCs/>
        </w:rPr>
        <w:t>0</w:t>
      </w:r>
      <w:r w:rsidRPr="00CD31DC">
        <w:rPr>
          <w:rFonts w:ascii="Arial" w:hAnsi="Arial" w:cs="Arial"/>
        </w:rPr>
        <w:t>. Las medidas de seguridad adoptadas por el Partido deberán considerar:</w:t>
      </w:r>
    </w:p>
    <w:p w14:paraId="5F9B61CF" w14:textId="77777777" w:rsidR="00853288" w:rsidRPr="00CD31DC" w:rsidRDefault="00853288" w:rsidP="00CD31DC">
      <w:pPr>
        <w:spacing w:after="0" w:line="240" w:lineRule="auto"/>
        <w:jc w:val="both"/>
        <w:rPr>
          <w:rFonts w:ascii="Arial" w:hAnsi="Arial" w:cs="Arial"/>
        </w:rPr>
      </w:pPr>
    </w:p>
    <w:p w14:paraId="4F8BC4B6" w14:textId="77777777" w:rsidR="00853288" w:rsidRPr="00CD31DC" w:rsidRDefault="00A554FA" w:rsidP="00CD31DC">
      <w:pPr>
        <w:pStyle w:val="Prrafodelista"/>
        <w:numPr>
          <w:ilvl w:val="0"/>
          <w:numId w:val="32"/>
        </w:numPr>
        <w:spacing w:after="0" w:line="240" w:lineRule="auto"/>
        <w:jc w:val="both"/>
        <w:rPr>
          <w:rFonts w:ascii="Arial" w:hAnsi="Arial" w:cs="Arial"/>
        </w:rPr>
      </w:pPr>
      <w:r w:rsidRPr="00CD31DC">
        <w:rPr>
          <w:rFonts w:ascii="Arial" w:hAnsi="Arial" w:cs="Arial"/>
        </w:rPr>
        <w:t>La sensibilidad de los datos personales tratados</w:t>
      </w:r>
      <w:r w:rsidR="00853288" w:rsidRPr="00CD31DC">
        <w:rPr>
          <w:rFonts w:ascii="Arial" w:hAnsi="Arial" w:cs="Arial"/>
        </w:rPr>
        <w:t>.</w:t>
      </w:r>
    </w:p>
    <w:p w14:paraId="4DDB2F28" w14:textId="77777777" w:rsidR="00853288" w:rsidRPr="00CD31DC" w:rsidRDefault="00853288" w:rsidP="00CD31DC">
      <w:pPr>
        <w:pStyle w:val="Prrafodelista"/>
        <w:spacing w:after="0" w:line="240" w:lineRule="auto"/>
        <w:jc w:val="both"/>
        <w:rPr>
          <w:rFonts w:ascii="Arial" w:hAnsi="Arial" w:cs="Arial"/>
        </w:rPr>
      </w:pPr>
    </w:p>
    <w:p w14:paraId="538D34F3" w14:textId="77777777" w:rsidR="00853288" w:rsidRPr="00CD31DC" w:rsidRDefault="00A554FA" w:rsidP="00CD31DC">
      <w:pPr>
        <w:pStyle w:val="Prrafodelista"/>
        <w:numPr>
          <w:ilvl w:val="0"/>
          <w:numId w:val="32"/>
        </w:numPr>
        <w:spacing w:after="0" w:line="240" w:lineRule="auto"/>
        <w:jc w:val="both"/>
        <w:rPr>
          <w:rFonts w:ascii="Arial" w:hAnsi="Arial" w:cs="Arial"/>
        </w:rPr>
      </w:pPr>
      <w:r w:rsidRPr="00CD31DC">
        <w:rPr>
          <w:rFonts w:ascii="Arial" w:hAnsi="Arial" w:cs="Arial"/>
        </w:rPr>
        <w:t>El desarrollo tecnológico</w:t>
      </w:r>
      <w:r w:rsidR="00853288" w:rsidRPr="00CD31DC">
        <w:rPr>
          <w:rFonts w:ascii="Arial" w:hAnsi="Arial" w:cs="Arial"/>
        </w:rPr>
        <w:t>.</w:t>
      </w:r>
    </w:p>
    <w:p w14:paraId="6B353155" w14:textId="77777777" w:rsidR="00853288" w:rsidRPr="00CD31DC" w:rsidRDefault="00853288" w:rsidP="00CD31DC">
      <w:pPr>
        <w:pStyle w:val="Prrafodelista"/>
        <w:spacing w:after="0" w:line="240" w:lineRule="auto"/>
        <w:rPr>
          <w:rFonts w:ascii="Arial" w:hAnsi="Arial" w:cs="Arial"/>
        </w:rPr>
      </w:pPr>
    </w:p>
    <w:p w14:paraId="6A31773D" w14:textId="77777777" w:rsidR="00853288" w:rsidRPr="00CD31DC" w:rsidRDefault="0031178A" w:rsidP="00CD31DC">
      <w:pPr>
        <w:pStyle w:val="Prrafodelista"/>
        <w:numPr>
          <w:ilvl w:val="0"/>
          <w:numId w:val="32"/>
        </w:numPr>
        <w:spacing w:after="0" w:line="240" w:lineRule="auto"/>
        <w:jc w:val="both"/>
        <w:rPr>
          <w:rFonts w:ascii="Arial" w:hAnsi="Arial" w:cs="Arial"/>
        </w:rPr>
      </w:pPr>
      <w:r w:rsidRPr="00CD31DC">
        <w:rPr>
          <w:rFonts w:ascii="Arial" w:hAnsi="Arial" w:cs="Arial"/>
        </w:rPr>
        <w:t>L</w:t>
      </w:r>
      <w:r w:rsidR="00A554FA" w:rsidRPr="00CD31DC">
        <w:rPr>
          <w:rFonts w:ascii="Arial" w:hAnsi="Arial" w:cs="Arial"/>
        </w:rPr>
        <w:t>as posibles consecuencias de una vulneración para las personas titulares</w:t>
      </w:r>
      <w:r w:rsidR="00853288" w:rsidRPr="00CD31DC">
        <w:rPr>
          <w:rFonts w:ascii="Arial" w:hAnsi="Arial" w:cs="Arial"/>
        </w:rPr>
        <w:t>.</w:t>
      </w:r>
    </w:p>
    <w:p w14:paraId="06B84990" w14:textId="77777777" w:rsidR="00853288" w:rsidRPr="00CD31DC" w:rsidRDefault="00853288" w:rsidP="00CD31DC">
      <w:pPr>
        <w:pStyle w:val="Prrafodelista"/>
        <w:spacing w:after="0" w:line="240" w:lineRule="auto"/>
        <w:rPr>
          <w:rFonts w:ascii="Arial" w:hAnsi="Arial" w:cs="Arial"/>
        </w:rPr>
      </w:pPr>
    </w:p>
    <w:p w14:paraId="5B103E02" w14:textId="77777777" w:rsidR="00853288" w:rsidRPr="00CD31DC" w:rsidRDefault="00A554FA" w:rsidP="00CD31DC">
      <w:pPr>
        <w:pStyle w:val="Prrafodelista"/>
        <w:numPr>
          <w:ilvl w:val="0"/>
          <w:numId w:val="32"/>
        </w:numPr>
        <w:spacing w:after="0" w:line="240" w:lineRule="auto"/>
        <w:jc w:val="both"/>
        <w:rPr>
          <w:rFonts w:ascii="Arial" w:hAnsi="Arial" w:cs="Arial"/>
        </w:rPr>
      </w:pPr>
      <w:r w:rsidRPr="00CD31DC">
        <w:rPr>
          <w:rFonts w:ascii="Arial" w:hAnsi="Arial" w:cs="Arial"/>
        </w:rPr>
        <w:t>Las transferencias de datos personales que se realicen</w:t>
      </w:r>
      <w:r w:rsidR="00853288" w:rsidRPr="00CD31DC">
        <w:rPr>
          <w:rFonts w:ascii="Arial" w:hAnsi="Arial" w:cs="Arial"/>
        </w:rPr>
        <w:t>.</w:t>
      </w:r>
    </w:p>
    <w:p w14:paraId="1927C944" w14:textId="77777777" w:rsidR="00853288" w:rsidRPr="00CD31DC" w:rsidRDefault="00853288" w:rsidP="00CD31DC">
      <w:pPr>
        <w:pStyle w:val="Prrafodelista"/>
        <w:spacing w:after="0" w:line="240" w:lineRule="auto"/>
        <w:rPr>
          <w:rFonts w:ascii="Arial" w:hAnsi="Arial" w:cs="Arial"/>
        </w:rPr>
      </w:pPr>
    </w:p>
    <w:p w14:paraId="53D731BB" w14:textId="77777777" w:rsidR="00853288" w:rsidRPr="00CD31DC" w:rsidRDefault="00A554FA" w:rsidP="00CD31DC">
      <w:pPr>
        <w:pStyle w:val="Prrafodelista"/>
        <w:numPr>
          <w:ilvl w:val="0"/>
          <w:numId w:val="32"/>
        </w:numPr>
        <w:spacing w:after="0" w:line="240" w:lineRule="auto"/>
        <w:jc w:val="both"/>
        <w:rPr>
          <w:rFonts w:ascii="Arial" w:hAnsi="Arial" w:cs="Arial"/>
        </w:rPr>
      </w:pPr>
      <w:r w:rsidRPr="00CD31DC">
        <w:rPr>
          <w:rFonts w:ascii="Arial" w:hAnsi="Arial" w:cs="Arial"/>
        </w:rPr>
        <w:t>El número de personas titulares</w:t>
      </w:r>
      <w:r w:rsidR="00853288" w:rsidRPr="00CD31DC">
        <w:rPr>
          <w:rFonts w:ascii="Arial" w:hAnsi="Arial" w:cs="Arial"/>
        </w:rPr>
        <w:t>.</w:t>
      </w:r>
    </w:p>
    <w:p w14:paraId="019BC2A8" w14:textId="77777777" w:rsidR="00853288" w:rsidRPr="00CD31DC" w:rsidRDefault="00853288" w:rsidP="00CD31DC">
      <w:pPr>
        <w:pStyle w:val="Prrafodelista"/>
        <w:spacing w:after="0" w:line="240" w:lineRule="auto"/>
        <w:rPr>
          <w:rFonts w:ascii="Arial" w:hAnsi="Arial" w:cs="Arial"/>
        </w:rPr>
      </w:pPr>
    </w:p>
    <w:p w14:paraId="4F0E1AA3" w14:textId="479C578A" w:rsidR="00A554FA" w:rsidRPr="00CD31DC" w:rsidRDefault="00A554FA" w:rsidP="00CD31DC">
      <w:pPr>
        <w:pStyle w:val="Prrafodelista"/>
        <w:numPr>
          <w:ilvl w:val="0"/>
          <w:numId w:val="32"/>
        </w:numPr>
        <w:spacing w:after="0" w:line="240" w:lineRule="auto"/>
        <w:jc w:val="both"/>
        <w:rPr>
          <w:rFonts w:ascii="Arial" w:hAnsi="Arial" w:cs="Arial"/>
        </w:rPr>
      </w:pPr>
      <w:r w:rsidRPr="00CD31DC">
        <w:rPr>
          <w:rFonts w:ascii="Arial" w:hAnsi="Arial" w:cs="Arial"/>
        </w:rPr>
        <w:t>Las vulneraciones previas ocurridas en los sistemas de tratamiento</w:t>
      </w:r>
      <w:r w:rsidR="0031178A" w:rsidRPr="00CD31DC">
        <w:rPr>
          <w:rFonts w:ascii="Arial" w:hAnsi="Arial" w:cs="Arial"/>
        </w:rPr>
        <w:t>.</w:t>
      </w:r>
    </w:p>
    <w:p w14:paraId="35D9721C" w14:textId="77777777" w:rsidR="00853288" w:rsidRPr="00CD31DC" w:rsidRDefault="00853288" w:rsidP="00CD31DC">
      <w:pPr>
        <w:spacing w:after="0" w:line="240" w:lineRule="auto"/>
        <w:jc w:val="both"/>
        <w:rPr>
          <w:rFonts w:ascii="Arial" w:hAnsi="Arial" w:cs="Arial"/>
          <w:b/>
          <w:bCs/>
        </w:rPr>
      </w:pPr>
    </w:p>
    <w:p w14:paraId="0A7F54D6" w14:textId="36E8B6E2" w:rsidR="00090AD3" w:rsidRPr="00CD31DC" w:rsidRDefault="00090AD3" w:rsidP="00CD31DC">
      <w:pPr>
        <w:spacing w:after="0" w:line="240" w:lineRule="auto"/>
        <w:jc w:val="both"/>
        <w:rPr>
          <w:rFonts w:ascii="Arial" w:hAnsi="Arial" w:cs="Arial"/>
          <w:b/>
          <w:bCs/>
        </w:rPr>
      </w:pPr>
      <w:r w:rsidRPr="00CD31DC">
        <w:rPr>
          <w:rFonts w:ascii="Arial" w:hAnsi="Arial" w:cs="Arial"/>
          <w:b/>
          <w:bCs/>
        </w:rPr>
        <w:t>Artículo 2</w:t>
      </w:r>
      <w:r w:rsidR="00E73D12" w:rsidRPr="00CD31DC">
        <w:rPr>
          <w:rFonts w:ascii="Arial" w:hAnsi="Arial" w:cs="Arial"/>
          <w:b/>
          <w:bCs/>
        </w:rPr>
        <w:t>1</w:t>
      </w:r>
      <w:r w:rsidRPr="00CD31DC">
        <w:rPr>
          <w:rFonts w:ascii="Arial" w:hAnsi="Arial" w:cs="Arial"/>
          <w:b/>
          <w:bCs/>
        </w:rPr>
        <w:t xml:space="preserve">. </w:t>
      </w:r>
      <w:r w:rsidRPr="00CD31DC">
        <w:rPr>
          <w:rFonts w:ascii="Arial" w:hAnsi="Arial" w:cs="Arial"/>
        </w:rPr>
        <w:t xml:space="preserve">El </w:t>
      </w:r>
      <w:r w:rsidR="00EF3884" w:rsidRPr="00CD31DC">
        <w:rPr>
          <w:rFonts w:ascii="Arial" w:hAnsi="Arial" w:cs="Arial"/>
        </w:rPr>
        <w:t>P</w:t>
      </w:r>
      <w:r w:rsidRPr="00CD31DC">
        <w:rPr>
          <w:rFonts w:ascii="Arial" w:hAnsi="Arial" w:cs="Arial"/>
        </w:rPr>
        <w:t xml:space="preserve">artido, </w:t>
      </w:r>
      <w:r w:rsidR="00A54FC3" w:rsidRPr="00CD31DC">
        <w:rPr>
          <w:rFonts w:ascii="Arial" w:hAnsi="Arial" w:cs="Arial"/>
        </w:rPr>
        <w:t xml:space="preserve">elaborará </w:t>
      </w:r>
      <w:r w:rsidR="003B1E3D" w:rsidRPr="00CD31DC">
        <w:rPr>
          <w:rFonts w:ascii="Arial" w:hAnsi="Arial" w:cs="Arial"/>
        </w:rPr>
        <w:t xml:space="preserve">al menos </w:t>
      </w:r>
      <w:r w:rsidRPr="00CD31DC">
        <w:rPr>
          <w:rFonts w:ascii="Arial" w:hAnsi="Arial" w:cs="Arial"/>
        </w:rPr>
        <w:t>en cumplimiento a sus principios:</w:t>
      </w:r>
    </w:p>
    <w:p w14:paraId="57264299" w14:textId="77777777" w:rsidR="00090AD3" w:rsidRPr="00CD31DC" w:rsidRDefault="00090AD3" w:rsidP="00CD31DC">
      <w:pPr>
        <w:spacing w:after="0" w:line="240" w:lineRule="auto"/>
        <w:jc w:val="both"/>
        <w:rPr>
          <w:rFonts w:ascii="Arial" w:hAnsi="Arial" w:cs="Arial"/>
        </w:rPr>
      </w:pPr>
    </w:p>
    <w:p w14:paraId="50337008" w14:textId="77777777" w:rsidR="00A07CBE" w:rsidRPr="00CD31DC" w:rsidRDefault="003B1E3D" w:rsidP="00CD31DC">
      <w:pPr>
        <w:pStyle w:val="Prrafodelista"/>
        <w:numPr>
          <w:ilvl w:val="0"/>
          <w:numId w:val="33"/>
        </w:numPr>
        <w:spacing w:after="0" w:line="240" w:lineRule="auto"/>
        <w:jc w:val="both"/>
        <w:rPr>
          <w:rFonts w:ascii="Arial" w:hAnsi="Arial" w:cs="Arial"/>
        </w:rPr>
      </w:pPr>
      <w:r w:rsidRPr="00CD31DC">
        <w:rPr>
          <w:rFonts w:ascii="Arial" w:hAnsi="Arial" w:cs="Arial"/>
        </w:rPr>
        <w:t>P</w:t>
      </w:r>
      <w:r w:rsidR="00090AD3" w:rsidRPr="00CD31DC">
        <w:rPr>
          <w:rFonts w:ascii="Arial" w:hAnsi="Arial" w:cs="Arial"/>
        </w:rPr>
        <w:t>rogramas de protección de datos personales</w:t>
      </w:r>
      <w:r w:rsidR="00A07CBE" w:rsidRPr="00CD31DC">
        <w:rPr>
          <w:rFonts w:ascii="Arial" w:hAnsi="Arial" w:cs="Arial"/>
        </w:rPr>
        <w:t>.</w:t>
      </w:r>
    </w:p>
    <w:p w14:paraId="0669A536" w14:textId="77777777" w:rsidR="00A07CBE" w:rsidRPr="00CD31DC" w:rsidRDefault="00A07CBE" w:rsidP="00CD31DC">
      <w:pPr>
        <w:pStyle w:val="Prrafodelista"/>
        <w:spacing w:after="0" w:line="240" w:lineRule="auto"/>
        <w:jc w:val="both"/>
        <w:rPr>
          <w:rFonts w:ascii="Arial" w:hAnsi="Arial" w:cs="Arial"/>
        </w:rPr>
      </w:pPr>
    </w:p>
    <w:p w14:paraId="6F939F26" w14:textId="77777777" w:rsidR="00A07CBE" w:rsidRPr="00CD31DC" w:rsidRDefault="00A54FC3" w:rsidP="00CD31DC">
      <w:pPr>
        <w:pStyle w:val="Prrafodelista"/>
        <w:numPr>
          <w:ilvl w:val="0"/>
          <w:numId w:val="33"/>
        </w:numPr>
        <w:spacing w:after="0" w:line="240" w:lineRule="auto"/>
        <w:jc w:val="both"/>
        <w:rPr>
          <w:rFonts w:ascii="Arial" w:hAnsi="Arial" w:cs="Arial"/>
        </w:rPr>
      </w:pPr>
      <w:r w:rsidRPr="00CD31DC">
        <w:rPr>
          <w:rFonts w:ascii="Arial" w:hAnsi="Arial" w:cs="Arial"/>
        </w:rPr>
        <w:t>U</w:t>
      </w:r>
      <w:r w:rsidR="00090AD3" w:rsidRPr="00CD31DC">
        <w:rPr>
          <w:rFonts w:ascii="Arial" w:hAnsi="Arial" w:cs="Arial"/>
        </w:rPr>
        <w:t>n programa de capacitación y actualización del personal sobre las obligaciones y demás deberes en materia de protección de datos personales</w:t>
      </w:r>
      <w:r w:rsidR="00A07CBE" w:rsidRPr="00CD31DC">
        <w:rPr>
          <w:rFonts w:ascii="Arial" w:hAnsi="Arial" w:cs="Arial"/>
        </w:rPr>
        <w:t>.</w:t>
      </w:r>
    </w:p>
    <w:p w14:paraId="0D4D662D" w14:textId="77777777" w:rsidR="00A07CBE" w:rsidRPr="00CD31DC" w:rsidRDefault="00A07CBE" w:rsidP="00CD31DC">
      <w:pPr>
        <w:pStyle w:val="Prrafodelista"/>
        <w:spacing w:after="0" w:line="240" w:lineRule="auto"/>
        <w:rPr>
          <w:rFonts w:ascii="Arial" w:hAnsi="Arial" w:cs="Arial"/>
        </w:rPr>
      </w:pPr>
    </w:p>
    <w:p w14:paraId="64C1AA21" w14:textId="77777777" w:rsidR="00A07CBE" w:rsidRPr="00CD31DC" w:rsidRDefault="00A54FC3" w:rsidP="00CD31DC">
      <w:pPr>
        <w:pStyle w:val="Prrafodelista"/>
        <w:numPr>
          <w:ilvl w:val="0"/>
          <w:numId w:val="33"/>
        </w:numPr>
        <w:spacing w:after="0" w:line="240" w:lineRule="auto"/>
        <w:jc w:val="both"/>
        <w:rPr>
          <w:rFonts w:ascii="Arial" w:hAnsi="Arial" w:cs="Arial"/>
        </w:rPr>
      </w:pPr>
      <w:r w:rsidRPr="00CD31DC">
        <w:rPr>
          <w:rFonts w:ascii="Arial" w:hAnsi="Arial" w:cs="Arial"/>
        </w:rPr>
        <w:t>Revisiones a</w:t>
      </w:r>
      <w:r w:rsidR="00090AD3" w:rsidRPr="00CD31DC">
        <w:rPr>
          <w:rFonts w:ascii="Arial" w:hAnsi="Arial" w:cs="Arial"/>
        </w:rPr>
        <w:t xml:space="preserve"> l</w:t>
      </w:r>
      <w:r w:rsidR="003B1E3D" w:rsidRPr="00CD31DC">
        <w:rPr>
          <w:rFonts w:ascii="Arial" w:hAnsi="Arial" w:cs="Arial"/>
        </w:rPr>
        <w:t>os</w:t>
      </w:r>
      <w:r w:rsidR="00090AD3" w:rsidRPr="00CD31DC">
        <w:rPr>
          <w:rFonts w:ascii="Arial" w:hAnsi="Arial" w:cs="Arial"/>
        </w:rPr>
        <w:t xml:space="preserve"> programas de seguridad de datos personales</w:t>
      </w:r>
      <w:r w:rsidR="00A07CBE" w:rsidRPr="00CD31DC">
        <w:rPr>
          <w:rFonts w:ascii="Arial" w:hAnsi="Arial" w:cs="Arial"/>
        </w:rPr>
        <w:t>.</w:t>
      </w:r>
    </w:p>
    <w:p w14:paraId="74A8AA26" w14:textId="77777777" w:rsidR="00A07CBE" w:rsidRPr="00CD31DC" w:rsidRDefault="00A07CBE" w:rsidP="00CD31DC">
      <w:pPr>
        <w:pStyle w:val="Prrafodelista"/>
        <w:spacing w:after="0" w:line="240" w:lineRule="auto"/>
        <w:rPr>
          <w:rFonts w:ascii="Arial" w:hAnsi="Arial" w:cs="Arial"/>
        </w:rPr>
      </w:pPr>
    </w:p>
    <w:p w14:paraId="743FA119" w14:textId="77777777" w:rsidR="00A07CBE" w:rsidRPr="00CD31DC" w:rsidRDefault="00A54FC3" w:rsidP="00CD31DC">
      <w:pPr>
        <w:pStyle w:val="Prrafodelista"/>
        <w:numPr>
          <w:ilvl w:val="0"/>
          <w:numId w:val="33"/>
        </w:numPr>
        <w:spacing w:after="0" w:line="240" w:lineRule="auto"/>
        <w:jc w:val="both"/>
        <w:rPr>
          <w:rFonts w:ascii="Arial" w:hAnsi="Arial" w:cs="Arial"/>
        </w:rPr>
      </w:pPr>
      <w:r w:rsidRPr="00CD31DC">
        <w:rPr>
          <w:rFonts w:ascii="Arial" w:hAnsi="Arial" w:cs="Arial"/>
        </w:rPr>
        <w:t>U</w:t>
      </w:r>
      <w:r w:rsidR="00090AD3" w:rsidRPr="00CD31DC">
        <w:rPr>
          <w:rFonts w:ascii="Arial" w:hAnsi="Arial" w:cs="Arial"/>
        </w:rPr>
        <w:t>n sistema de supervisión y vigilancia interna y/o externa, para comprobar el cumplimiento de las políticas de protección de datos personales</w:t>
      </w:r>
      <w:r w:rsidR="00A07CBE" w:rsidRPr="00CD31DC">
        <w:rPr>
          <w:rFonts w:ascii="Arial" w:hAnsi="Arial" w:cs="Arial"/>
        </w:rPr>
        <w:t>.</w:t>
      </w:r>
    </w:p>
    <w:p w14:paraId="48143A7C" w14:textId="77777777" w:rsidR="00A07CBE" w:rsidRPr="00CD31DC" w:rsidRDefault="00A07CBE" w:rsidP="00CD31DC">
      <w:pPr>
        <w:pStyle w:val="Prrafodelista"/>
        <w:spacing w:after="0" w:line="240" w:lineRule="auto"/>
        <w:rPr>
          <w:rFonts w:ascii="Arial" w:hAnsi="Arial" w:cs="Arial"/>
        </w:rPr>
      </w:pPr>
    </w:p>
    <w:p w14:paraId="66F81C0F" w14:textId="77777777" w:rsidR="00A07CBE" w:rsidRPr="00CD31DC" w:rsidRDefault="00A54FC3" w:rsidP="00CD31DC">
      <w:pPr>
        <w:pStyle w:val="Prrafodelista"/>
        <w:numPr>
          <w:ilvl w:val="0"/>
          <w:numId w:val="33"/>
        </w:numPr>
        <w:spacing w:after="0" w:line="240" w:lineRule="auto"/>
        <w:jc w:val="both"/>
        <w:rPr>
          <w:rFonts w:ascii="Arial" w:hAnsi="Arial" w:cs="Arial"/>
        </w:rPr>
      </w:pPr>
      <w:r w:rsidRPr="00CD31DC">
        <w:rPr>
          <w:rFonts w:ascii="Arial" w:hAnsi="Arial" w:cs="Arial"/>
        </w:rPr>
        <w:t>P</w:t>
      </w:r>
      <w:r w:rsidR="00090AD3" w:rsidRPr="00CD31DC">
        <w:rPr>
          <w:rFonts w:ascii="Arial" w:hAnsi="Arial" w:cs="Arial"/>
        </w:rPr>
        <w:t>rocedimientos para recibir y responder dudas y quejas de las personas titulares, el cual se actualizará de manera periódica y se publicará en la página oficial del Partido</w:t>
      </w:r>
      <w:r w:rsidR="00A07CBE" w:rsidRPr="00CD31DC">
        <w:rPr>
          <w:rFonts w:ascii="Arial" w:hAnsi="Arial" w:cs="Arial"/>
        </w:rPr>
        <w:t>.</w:t>
      </w:r>
    </w:p>
    <w:p w14:paraId="57594B95" w14:textId="77777777" w:rsidR="00A07CBE" w:rsidRPr="00CD31DC" w:rsidRDefault="00A07CBE" w:rsidP="00CD31DC">
      <w:pPr>
        <w:pStyle w:val="Prrafodelista"/>
        <w:spacing w:after="0" w:line="240" w:lineRule="auto"/>
        <w:rPr>
          <w:rFonts w:ascii="Arial" w:hAnsi="Arial" w:cs="Arial"/>
        </w:rPr>
      </w:pPr>
    </w:p>
    <w:p w14:paraId="1F45D288" w14:textId="7AFD6AD3" w:rsidR="003B1E3D" w:rsidRPr="00CD31DC" w:rsidRDefault="003B1E3D" w:rsidP="00CD31DC">
      <w:pPr>
        <w:pStyle w:val="Prrafodelista"/>
        <w:numPr>
          <w:ilvl w:val="0"/>
          <w:numId w:val="33"/>
        </w:numPr>
        <w:spacing w:after="0" w:line="240" w:lineRule="auto"/>
        <w:jc w:val="both"/>
        <w:rPr>
          <w:rFonts w:ascii="Arial" w:hAnsi="Arial" w:cs="Arial"/>
        </w:rPr>
      </w:pPr>
      <w:r w:rsidRPr="00CD31DC">
        <w:rPr>
          <w:rFonts w:ascii="Arial" w:hAnsi="Arial" w:cs="Arial"/>
        </w:rPr>
        <w:t>Las demás que determine la Ley General de Protección de Datos Personales.</w:t>
      </w:r>
    </w:p>
    <w:p w14:paraId="23860966" w14:textId="77777777" w:rsidR="00662DFD" w:rsidRPr="00CD31DC" w:rsidRDefault="00662DFD" w:rsidP="00CD31DC">
      <w:pPr>
        <w:spacing w:after="0" w:line="240" w:lineRule="auto"/>
        <w:jc w:val="both"/>
        <w:rPr>
          <w:rFonts w:ascii="Arial" w:hAnsi="Arial" w:cs="Arial"/>
        </w:rPr>
      </w:pPr>
    </w:p>
    <w:p w14:paraId="2D1B4637" w14:textId="6548F209" w:rsidR="00A554FA" w:rsidRPr="00CD31DC" w:rsidRDefault="00150B01" w:rsidP="00CD31DC">
      <w:pPr>
        <w:spacing w:after="0" w:line="240" w:lineRule="auto"/>
        <w:jc w:val="center"/>
        <w:rPr>
          <w:rFonts w:ascii="Arial" w:hAnsi="Arial" w:cs="Arial"/>
          <w:b/>
          <w:bCs/>
        </w:rPr>
      </w:pPr>
      <w:r w:rsidRPr="00CD31DC">
        <w:rPr>
          <w:rFonts w:ascii="Arial" w:hAnsi="Arial" w:cs="Arial"/>
          <w:b/>
          <w:bCs/>
        </w:rPr>
        <w:t xml:space="preserve">CAPÍTULO </w:t>
      </w:r>
      <w:r w:rsidR="005A259D" w:rsidRPr="00CD31DC">
        <w:rPr>
          <w:rFonts w:ascii="Arial" w:hAnsi="Arial" w:cs="Arial"/>
          <w:b/>
          <w:bCs/>
        </w:rPr>
        <w:t>III</w:t>
      </w:r>
    </w:p>
    <w:p w14:paraId="0A618573" w14:textId="409EB0D5" w:rsidR="00A554FA" w:rsidRPr="00CD31DC" w:rsidRDefault="00150B01" w:rsidP="00CD31DC">
      <w:pPr>
        <w:spacing w:after="0" w:line="240" w:lineRule="auto"/>
        <w:jc w:val="center"/>
        <w:rPr>
          <w:rFonts w:ascii="Arial" w:hAnsi="Arial" w:cs="Arial"/>
          <w:b/>
          <w:bCs/>
        </w:rPr>
      </w:pPr>
      <w:r w:rsidRPr="00CD31DC">
        <w:rPr>
          <w:rFonts w:ascii="Arial" w:hAnsi="Arial" w:cs="Arial"/>
          <w:b/>
          <w:bCs/>
        </w:rPr>
        <w:t>GENERALIDADES DEL EJERCICIO DE LOS DERECHOS DE ACCESO, RECTIFICACIÓN, CANCELACIÓN, OPOSICIÓN Y PORTABILIDAD DE DATOS PERSONALES</w:t>
      </w:r>
    </w:p>
    <w:p w14:paraId="5A493B9B" w14:textId="77777777" w:rsidR="00A554FA" w:rsidRPr="00CD31DC" w:rsidRDefault="00A554FA" w:rsidP="00CD31DC">
      <w:pPr>
        <w:spacing w:after="0" w:line="240" w:lineRule="auto"/>
        <w:jc w:val="both"/>
        <w:rPr>
          <w:rFonts w:ascii="Arial" w:hAnsi="Arial" w:cs="Arial"/>
        </w:rPr>
      </w:pPr>
    </w:p>
    <w:p w14:paraId="4680974E" w14:textId="4C2D8365"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2</w:t>
      </w:r>
      <w:r w:rsidR="00E73D12" w:rsidRPr="00CD31DC">
        <w:rPr>
          <w:rFonts w:ascii="Arial" w:hAnsi="Arial" w:cs="Arial"/>
          <w:b/>
          <w:bCs/>
        </w:rPr>
        <w:t>2</w:t>
      </w:r>
      <w:r w:rsidRPr="00CD31DC">
        <w:rPr>
          <w:rFonts w:ascii="Arial" w:hAnsi="Arial" w:cs="Arial"/>
          <w:b/>
          <w:bCs/>
        </w:rPr>
        <w:t>.</w:t>
      </w:r>
      <w:r w:rsidRPr="00CD31DC">
        <w:rPr>
          <w:rFonts w:ascii="Arial" w:hAnsi="Arial" w:cs="Arial"/>
        </w:rPr>
        <w:t xml:space="preserve"> En todo momento la persona titular o su representante podrán solicitar al Partido, el acceso, rectificación, cancelación, oposición y portabilidad al tratamiento de los datos personales que le conciernen, de conformidad con lo establecido en la Ley General de Protección de Datos Personales. </w:t>
      </w:r>
    </w:p>
    <w:p w14:paraId="4E3957B0" w14:textId="77777777" w:rsidR="00A554FA" w:rsidRPr="00CD31DC" w:rsidRDefault="00A554FA" w:rsidP="00CD31DC">
      <w:pPr>
        <w:spacing w:after="0" w:line="240" w:lineRule="auto"/>
        <w:jc w:val="both"/>
        <w:rPr>
          <w:rFonts w:ascii="Arial" w:hAnsi="Arial" w:cs="Arial"/>
        </w:rPr>
      </w:pPr>
    </w:p>
    <w:p w14:paraId="08E5D84D" w14:textId="41B39F40"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50319F" w:rsidRPr="00CD31DC">
        <w:rPr>
          <w:rFonts w:ascii="Arial" w:hAnsi="Arial" w:cs="Arial"/>
          <w:b/>
          <w:bCs/>
        </w:rPr>
        <w:t>2</w:t>
      </w:r>
      <w:r w:rsidR="00E73D12" w:rsidRPr="00CD31DC">
        <w:rPr>
          <w:rFonts w:ascii="Arial" w:hAnsi="Arial" w:cs="Arial"/>
          <w:b/>
          <w:bCs/>
        </w:rPr>
        <w:t>3</w:t>
      </w:r>
      <w:r w:rsidRPr="00CD31DC">
        <w:rPr>
          <w:rFonts w:ascii="Arial" w:hAnsi="Arial" w:cs="Arial"/>
          <w:b/>
          <w:bCs/>
        </w:rPr>
        <w:t>.</w:t>
      </w:r>
      <w:r w:rsidRPr="00CD31DC">
        <w:rPr>
          <w:rFonts w:ascii="Arial" w:hAnsi="Arial" w:cs="Arial"/>
        </w:rPr>
        <w:t xml:space="preserve"> Para el ejercicio de los derechos ARCOP será necesario acreditar la identidad de la persona titular y, en su caso, la identidad y personalidad con la que actúe el representante. </w:t>
      </w:r>
    </w:p>
    <w:p w14:paraId="74A7C1E2" w14:textId="77777777" w:rsidR="00A554FA" w:rsidRPr="00CD31DC" w:rsidRDefault="00A554FA" w:rsidP="00CD31DC">
      <w:pPr>
        <w:spacing w:after="0" w:line="240" w:lineRule="auto"/>
        <w:jc w:val="both"/>
        <w:rPr>
          <w:rFonts w:ascii="Arial" w:hAnsi="Arial" w:cs="Arial"/>
        </w:rPr>
      </w:pPr>
    </w:p>
    <w:p w14:paraId="62C5F8FB" w14:textId="71533207"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2</w:t>
      </w:r>
      <w:r w:rsidR="003A7FA5" w:rsidRPr="00CD31DC">
        <w:rPr>
          <w:rFonts w:ascii="Arial" w:hAnsi="Arial" w:cs="Arial"/>
          <w:b/>
          <w:bCs/>
        </w:rPr>
        <w:t>4</w:t>
      </w:r>
      <w:r w:rsidRPr="00CD31DC">
        <w:rPr>
          <w:rFonts w:ascii="Arial" w:hAnsi="Arial" w:cs="Arial"/>
          <w:b/>
          <w:bCs/>
        </w:rPr>
        <w:t>.</w:t>
      </w:r>
      <w:r w:rsidRPr="00CD31DC">
        <w:rPr>
          <w:rFonts w:ascii="Arial" w:hAnsi="Arial" w:cs="Arial"/>
        </w:rPr>
        <w:t xml:space="preserve"> El ejercicio de los derechos ARCOP por persona distinta a su titular o por su representante, será posible, excepcionalmente, en aquellos supuestos previstos por disposición legal o, en su caso, por mandato judicial. </w:t>
      </w:r>
    </w:p>
    <w:p w14:paraId="5FED9504" w14:textId="77777777" w:rsidR="00A554FA" w:rsidRPr="00CD31DC" w:rsidRDefault="00A554FA" w:rsidP="00CD31DC">
      <w:pPr>
        <w:spacing w:after="0" w:line="240" w:lineRule="auto"/>
        <w:jc w:val="both"/>
        <w:rPr>
          <w:rFonts w:ascii="Arial" w:hAnsi="Arial" w:cs="Arial"/>
        </w:rPr>
      </w:pPr>
    </w:p>
    <w:p w14:paraId="7F58C6EF" w14:textId="34CA42DD" w:rsidR="00A554FA" w:rsidRPr="00CD31DC" w:rsidRDefault="00A554FA" w:rsidP="00CD31DC">
      <w:pPr>
        <w:spacing w:after="0" w:line="240" w:lineRule="auto"/>
        <w:jc w:val="both"/>
        <w:rPr>
          <w:rFonts w:ascii="Arial" w:hAnsi="Arial" w:cs="Arial"/>
          <w:b/>
          <w:bCs/>
        </w:rPr>
      </w:pPr>
      <w:r w:rsidRPr="00CD31DC">
        <w:rPr>
          <w:rFonts w:ascii="Arial" w:hAnsi="Arial" w:cs="Arial"/>
          <w:b/>
          <w:bCs/>
        </w:rPr>
        <w:t xml:space="preserve">Artículo </w:t>
      </w:r>
      <w:r w:rsidR="00CA3537" w:rsidRPr="00CD31DC">
        <w:rPr>
          <w:rFonts w:ascii="Arial" w:hAnsi="Arial" w:cs="Arial"/>
          <w:b/>
          <w:bCs/>
        </w:rPr>
        <w:t>2</w:t>
      </w:r>
      <w:r w:rsidR="003A7FA5" w:rsidRPr="00CD31DC">
        <w:rPr>
          <w:rFonts w:ascii="Arial" w:hAnsi="Arial" w:cs="Arial"/>
          <w:b/>
          <w:bCs/>
        </w:rPr>
        <w:t>5</w:t>
      </w:r>
      <w:r w:rsidRPr="00CD31DC">
        <w:rPr>
          <w:rFonts w:ascii="Arial" w:hAnsi="Arial" w:cs="Arial"/>
          <w:b/>
          <w:bCs/>
        </w:rPr>
        <w:t>.</w:t>
      </w:r>
      <w:r w:rsidR="003954FC" w:rsidRPr="00CD31DC">
        <w:rPr>
          <w:rFonts w:ascii="Arial" w:hAnsi="Arial" w:cs="Arial"/>
          <w:b/>
          <w:bCs/>
        </w:rPr>
        <w:t xml:space="preserve"> </w:t>
      </w:r>
      <w:r w:rsidRPr="00CD31DC">
        <w:rPr>
          <w:rFonts w:ascii="Arial" w:hAnsi="Arial" w:cs="Arial"/>
        </w:rPr>
        <w:t xml:space="preserve">El ejercicio de los derechos ARCOP es gratuito. Sólo podrán realizarse cobros para recuperar los costos de reproducción, certificación o envío, conforme a la normatividad que resulte aplicable. </w:t>
      </w:r>
    </w:p>
    <w:p w14:paraId="0BD4CA1F" w14:textId="77777777" w:rsidR="00A554FA" w:rsidRPr="00CD31DC" w:rsidRDefault="00A554FA" w:rsidP="00CD31DC">
      <w:pPr>
        <w:spacing w:after="0" w:line="240" w:lineRule="auto"/>
        <w:jc w:val="both"/>
        <w:rPr>
          <w:rFonts w:ascii="Arial" w:hAnsi="Arial" w:cs="Arial"/>
        </w:rPr>
      </w:pPr>
    </w:p>
    <w:p w14:paraId="6EAA05C2" w14:textId="384737A5" w:rsidR="0054141D" w:rsidRPr="00CD31DC" w:rsidRDefault="00A554FA" w:rsidP="00CD31DC">
      <w:pPr>
        <w:spacing w:after="0" w:line="240" w:lineRule="auto"/>
        <w:jc w:val="both"/>
        <w:rPr>
          <w:rFonts w:ascii="Arial" w:hAnsi="Arial" w:cs="Arial"/>
        </w:rPr>
      </w:pPr>
      <w:r w:rsidRPr="00CD31DC">
        <w:rPr>
          <w:rFonts w:ascii="Arial" w:hAnsi="Arial" w:cs="Arial"/>
        </w:rPr>
        <w:t>El procedimiento interno para la atención de solicitudes de derechos ARCOP se establecerá en el Título Sexto del presente reglamento.</w:t>
      </w:r>
    </w:p>
    <w:p w14:paraId="3E5FA14E" w14:textId="77777777" w:rsidR="00662DFD" w:rsidRPr="00CD31DC" w:rsidRDefault="00662DFD" w:rsidP="00CD31DC">
      <w:pPr>
        <w:spacing w:after="0" w:line="240" w:lineRule="auto"/>
        <w:jc w:val="center"/>
        <w:rPr>
          <w:rFonts w:ascii="Arial" w:hAnsi="Arial" w:cs="Arial"/>
          <w:b/>
          <w:bCs/>
        </w:rPr>
      </w:pPr>
      <w:bookmarkStart w:id="1" w:name="_Hlk214554885"/>
    </w:p>
    <w:p w14:paraId="78705A19" w14:textId="7D86FB32" w:rsidR="00A554FA" w:rsidRPr="00CD31DC" w:rsidRDefault="00150B01" w:rsidP="00CD31DC">
      <w:pPr>
        <w:spacing w:after="0" w:line="240" w:lineRule="auto"/>
        <w:jc w:val="center"/>
        <w:rPr>
          <w:rFonts w:ascii="Arial" w:hAnsi="Arial" w:cs="Arial"/>
          <w:b/>
          <w:bCs/>
        </w:rPr>
      </w:pPr>
      <w:r w:rsidRPr="00CD31DC">
        <w:rPr>
          <w:rFonts w:ascii="Arial" w:hAnsi="Arial" w:cs="Arial"/>
          <w:b/>
          <w:bCs/>
        </w:rPr>
        <w:t>TÍTULO QUINTO</w:t>
      </w:r>
    </w:p>
    <w:p w14:paraId="1404DCB8" w14:textId="08F364EE" w:rsidR="00A554FA" w:rsidRPr="00CD31DC" w:rsidRDefault="00150B01" w:rsidP="00F505F8">
      <w:pPr>
        <w:spacing w:after="0" w:line="240" w:lineRule="auto"/>
        <w:jc w:val="center"/>
        <w:rPr>
          <w:rFonts w:ascii="Arial" w:hAnsi="Arial" w:cs="Arial"/>
          <w:b/>
          <w:bCs/>
        </w:rPr>
      </w:pPr>
      <w:r w:rsidRPr="00CD31DC">
        <w:rPr>
          <w:rFonts w:ascii="Arial" w:hAnsi="Arial" w:cs="Arial"/>
          <w:b/>
          <w:bCs/>
        </w:rPr>
        <w:t>RESPONSABLES EN MATERIA DE TRANSPARENCIA</w:t>
      </w:r>
    </w:p>
    <w:p w14:paraId="1AFDE96E" w14:textId="77777777" w:rsidR="00764A9D" w:rsidRPr="00CD31DC" w:rsidRDefault="00764A9D" w:rsidP="00CD31DC">
      <w:pPr>
        <w:spacing w:after="0" w:line="240" w:lineRule="auto"/>
        <w:jc w:val="center"/>
        <w:rPr>
          <w:rFonts w:ascii="Arial" w:hAnsi="Arial" w:cs="Arial"/>
          <w:b/>
          <w:bCs/>
        </w:rPr>
      </w:pPr>
    </w:p>
    <w:p w14:paraId="19943F6F" w14:textId="05C9AF30" w:rsidR="00A554FA" w:rsidRPr="00CD31DC" w:rsidRDefault="00150B01" w:rsidP="00CD31DC">
      <w:pPr>
        <w:spacing w:after="0" w:line="240" w:lineRule="auto"/>
        <w:jc w:val="center"/>
        <w:rPr>
          <w:rFonts w:ascii="Arial" w:hAnsi="Arial" w:cs="Arial"/>
          <w:b/>
          <w:bCs/>
        </w:rPr>
      </w:pPr>
      <w:r w:rsidRPr="00CD31DC">
        <w:rPr>
          <w:rFonts w:ascii="Arial" w:hAnsi="Arial" w:cs="Arial"/>
          <w:b/>
          <w:bCs/>
        </w:rPr>
        <w:t>CAPÍTULO I</w:t>
      </w:r>
    </w:p>
    <w:p w14:paraId="5BA6FC1F" w14:textId="2D83D2EF" w:rsidR="00A554FA" w:rsidRPr="00CD31DC" w:rsidRDefault="00B14ACE" w:rsidP="00CD31DC">
      <w:pPr>
        <w:spacing w:after="0" w:line="240" w:lineRule="auto"/>
        <w:jc w:val="center"/>
        <w:rPr>
          <w:rFonts w:ascii="Arial" w:hAnsi="Arial" w:cs="Arial"/>
          <w:b/>
          <w:bCs/>
        </w:rPr>
      </w:pPr>
      <w:r w:rsidRPr="00CD31DC">
        <w:rPr>
          <w:rFonts w:ascii="Arial" w:hAnsi="Arial" w:cs="Arial"/>
          <w:b/>
          <w:bCs/>
        </w:rPr>
        <w:t>COORDINACIÓN</w:t>
      </w:r>
      <w:r w:rsidR="00150B01" w:rsidRPr="00CD31DC">
        <w:rPr>
          <w:rFonts w:ascii="Arial" w:hAnsi="Arial" w:cs="Arial"/>
          <w:b/>
          <w:bCs/>
        </w:rPr>
        <w:t xml:space="preserve"> DE TRANSPARENCIA</w:t>
      </w:r>
    </w:p>
    <w:p w14:paraId="4F25E8BF" w14:textId="77777777" w:rsidR="00764A9D" w:rsidRPr="00CD31DC" w:rsidRDefault="00764A9D" w:rsidP="00CD31DC">
      <w:pPr>
        <w:spacing w:after="0" w:line="240" w:lineRule="auto"/>
        <w:jc w:val="center"/>
        <w:rPr>
          <w:rFonts w:ascii="Arial" w:hAnsi="Arial" w:cs="Arial"/>
          <w:b/>
          <w:bCs/>
        </w:rPr>
      </w:pPr>
    </w:p>
    <w:p w14:paraId="30231AB0" w14:textId="1C52D365"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2</w:t>
      </w:r>
      <w:r w:rsidR="003A7FA5" w:rsidRPr="00CD31DC">
        <w:rPr>
          <w:rFonts w:ascii="Arial" w:hAnsi="Arial" w:cs="Arial"/>
          <w:b/>
          <w:bCs/>
        </w:rPr>
        <w:t>6</w:t>
      </w:r>
      <w:r w:rsidRPr="00CD31DC">
        <w:rPr>
          <w:rFonts w:ascii="Arial" w:hAnsi="Arial" w:cs="Arial"/>
          <w:b/>
          <w:bCs/>
        </w:rPr>
        <w:t>.</w:t>
      </w:r>
      <w:r w:rsidRPr="00CD31DC">
        <w:rPr>
          <w:rFonts w:ascii="Arial" w:hAnsi="Arial" w:cs="Arial"/>
        </w:rPr>
        <w:t xml:space="preserve"> La </w:t>
      </w:r>
      <w:r w:rsidR="0052325F" w:rsidRPr="00CD31DC">
        <w:rPr>
          <w:rFonts w:ascii="Arial" w:hAnsi="Arial" w:cs="Arial"/>
        </w:rPr>
        <w:t>C</w:t>
      </w:r>
      <w:r w:rsidR="0050319F" w:rsidRPr="00CD31DC">
        <w:rPr>
          <w:rFonts w:ascii="Arial" w:hAnsi="Arial" w:cs="Arial"/>
        </w:rPr>
        <w:t xml:space="preserve">oordinación </w:t>
      </w:r>
      <w:r w:rsidRPr="00CD31DC">
        <w:rPr>
          <w:rFonts w:ascii="Arial" w:hAnsi="Arial" w:cs="Arial"/>
        </w:rPr>
        <w:t xml:space="preserve">de Transparencia </w:t>
      </w:r>
      <w:r w:rsidR="0052325F" w:rsidRPr="00CD31DC">
        <w:rPr>
          <w:rFonts w:ascii="Arial" w:hAnsi="Arial" w:cs="Arial"/>
        </w:rPr>
        <w:t>adscrita a la Secretaría Jurídica y de Transparencia del Comité Ejecutivo Nacional</w:t>
      </w:r>
      <w:r w:rsidRPr="00CD31DC">
        <w:rPr>
          <w:rFonts w:ascii="Arial" w:hAnsi="Arial" w:cs="Arial"/>
        </w:rPr>
        <w:t>, tiene las facultades</w:t>
      </w:r>
      <w:r w:rsidR="004B5502" w:rsidRPr="00CD31DC">
        <w:rPr>
          <w:rFonts w:ascii="Arial" w:hAnsi="Arial" w:cs="Arial"/>
        </w:rPr>
        <w:t xml:space="preserve"> siguientes</w:t>
      </w:r>
      <w:r w:rsidRPr="00CD31DC">
        <w:rPr>
          <w:rFonts w:ascii="Arial" w:hAnsi="Arial" w:cs="Arial"/>
        </w:rPr>
        <w:t>:</w:t>
      </w:r>
    </w:p>
    <w:bookmarkEnd w:id="1"/>
    <w:p w14:paraId="4DC39B38" w14:textId="77777777" w:rsidR="00A554FA" w:rsidRPr="00CD31DC" w:rsidRDefault="00A554FA" w:rsidP="00CD31DC">
      <w:pPr>
        <w:spacing w:after="0" w:line="240" w:lineRule="auto"/>
        <w:jc w:val="both"/>
        <w:rPr>
          <w:rFonts w:ascii="Arial" w:hAnsi="Arial" w:cs="Arial"/>
        </w:rPr>
      </w:pPr>
    </w:p>
    <w:p w14:paraId="278F2A8E" w14:textId="0446B787" w:rsidR="00DB436F" w:rsidRPr="00CD31DC" w:rsidRDefault="00DB436F" w:rsidP="00CD31DC">
      <w:pPr>
        <w:pStyle w:val="Prrafodelista"/>
        <w:numPr>
          <w:ilvl w:val="0"/>
          <w:numId w:val="13"/>
        </w:numPr>
        <w:spacing w:after="0" w:line="240" w:lineRule="auto"/>
        <w:jc w:val="both"/>
        <w:rPr>
          <w:rFonts w:ascii="Arial" w:hAnsi="Arial" w:cs="Arial"/>
        </w:rPr>
      </w:pPr>
      <w:r w:rsidRPr="00CD31DC">
        <w:rPr>
          <w:rFonts w:ascii="Arial" w:hAnsi="Arial" w:cs="Arial"/>
        </w:rPr>
        <w:t>Recibir y dar trámite a las solicitudes de acceso a la información y de derechos ARCOP</w:t>
      </w:r>
      <w:r w:rsidR="00E62ADB" w:rsidRPr="00CD31DC">
        <w:rPr>
          <w:rFonts w:ascii="Arial" w:hAnsi="Arial" w:cs="Arial"/>
        </w:rPr>
        <w:t>.</w:t>
      </w:r>
    </w:p>
    <w:p w14:paraId="028AAD55" w14:textId="77777777" w:rsidR="00DB436F" w:rsidRPr="00CD31DC" w:rsidRDefault="00DB436F" w:rsidP="00CD31DC">
      <w:pPr>
        <w:pStyle w:val="Prrafodelista"/>
        <w:spacing w:after="0" w:line="240" w:lineRule="auto"/>
        <w:jc w:val="both"/>
        <w:rPr>
          <w:rFonts w:ascii="Arial" w:hAnsi="Arial" w:cs="Arial"/>
        </w:rPr>
      </w:pPr>
    </w:p>
    <w:p w14:paraId="3A6054BD" w14:textId="71C9F378" w:rsidR="00DB436F" w:rsidRPr="00CD31DC" w:rsidRDefault="00DB436F" w:rsidP="00CD31DC">
      <w:pPr>
        <w:pStyle w:val="Prrafodelista"/>
        <w:numPr>
          <w:ilvl w:val="0"/>
          <w:numId w:val="13"/>
        </w:numPr>
        <w:spacing w:after="0" w:line="240" w:lineRule="auto"/>
        <w:jc w:val="both"/>
        <w:rPr>
          <w:rFonts w:ascii="Arial" w:hAnsi="Arial" w:cs="Arial"/>
        </w:rPr>
      </w:pPr>
      <w:r w:rsidRPr="00CD31DC">
        <w:rPr>
          <w:rFonts w:ascii="Arial" w:hAnsi="Arial" w:cs="Arial"/>
        </w:rPr>
        <w:t>Auxiliar a las personas solicitantes en la elaboración de solicitudes de acceso a la información y derechos ARCOP, así como orientarles, en su caso, respecto de los sujetos obligados competentes, conforme a la normatividad aplicable</w:t>
      </w:r>
      <w:r w:rsidR="00E62ADB" w:rsidRPr="00CD31DC">
        <w:rPr>
          <w:rFonts w:ascii="Arial" w:hAnsi="Arial" w:cs="Arial"/>
        </w:rPr>
        <w:t>.</w:t>
      </w:r>
    </w:p>
    <w:p w14:paraId="2F36A6DA" w14:textId="77777777" w:rsidR="00DB436F" w:rsidRPr="00CD31DC" w:rsidRDefault="00DB436F" w:rsidP="00CD31DC">
      <w:pPr>
        <w:pStyle w:val="Prrafodelista"/>
        <w:spacing w:after="0" w:line="240" w:lineRule="auto"/>
        <w:jc w:val="both"/>
        <w:rPr>
          <w:rFonts w:ascii="Arial" w:hAnsi="Arial" w:cs="Arial"/>
        </w:rPr>
      </w:pPr>
    </w:p>
    <w:p w14:paraId="1C9FB79F" w14:textId="4BC21C90" w:rsidR="00DB436F" w:rsidRPr="00CD31DC" w:rsidRDefault="00DB436F" w:rsidP="00CD31DC">
      <w:pPr>
        <w:pStyle w:val="Prrafodelista"/>
        <w:numPr>
          <w:ilvl w:val="0"/>
          <w:numId w:val="13"/>
        </w:numPr>
        <w:spacing w:after="0" w:line="240" w:lineRule="auto"/>
        <w:jc w:val="both"/>
        <w:rPr>
          <w:rFonts w:ascii="Arial" w:hAnsi="Arial" w:cs="Arial"/>
        </w:rPr>
      </w:pPr>
      <w:r w:rsidRPr="00CD31DC">
        <w:rPr>
          <w:rFonts w:ascii="Arial" w:hAnsi="Arial" w:cs="Arial"/>
        </w:rPr>
        <w:t>Realizar los trámites internos necesarios para la adecuada atención de las solicitudes de acceso a la información</w:t>
      </w:r>
      <w:r w:rsidR="00C37431" w:rsidRPr="00CD31DC">
        <w:rPr>
          <w:rFonts w:ascii="Arial" w:hAnsi="Arial" w:cs="Arial"/>
        </w:rPr>
        <w:t xml:space="preserve"> y derechos ARCOP</w:t>
      </w:r>
      <w:r w:rsidR="00E62ADB" w:rsidRPr="00CD31DC">
        <w:rPr>
          <w:rFonts w:ascii="Arial" w:hAnsi="Arial" w:cs="Arial"/>
        </w:rPr>
        <w:t>.</w:t>
      </w:r>
    </w:p>
    <w:p w14:paraId="0F5183BE" w14:textId="77777777" w:rsidR="00DB436F" w:rsidRPr="00CD31DC" w:rsidRDefault="00DB436F" w:rsidP="00CD31DC">
      <w:pPr>
        <w:pStyle w:val="Prrafodelista"/>
        <w:spacing w:after="0" w:line="240" w:lineRule="auto"/>
        <w:jc w:val="both"/>
        <w:rPr>
          <w:rFonts w:ascii="Arial" w:hAnsi="Arial" w:cs="Arial"/>
        </w:rPr>
      </w:pPr>
    </w:p>
    <w:p w14:paraId="5541D39C" w14:textId="418C5560" w:rsidR="00DB436F" w:rsidRPr="00CD31DC" w:rsidRDefault="00DB436F" w:rsidP="00CD31DC">
      <w:pPr>
        <w:pStyle w:val="Prrafodelista"/>
        <w:numPr>
          <w:ilvl w:val="0"/>
          <w:numId w:val="13"/>
        </w:numPr>
        <w:spacing w:after="0" w:line="240" w:lineRule="auto"/>
        <w:jc w:val="both"/>
        <w:rPr>
          <w:rFonts w:ascii="Arial" w:hAnsi="Arial" w:cs="Arial"/>
        </w:rPr>
      </w:pPr>
      <w:r w:rsidRPr="00CD31DC">
        <w:rPr>
          <w:rFonts w:ascii="Arial" w:hAnsi="Arial" w:cs="Arial"/>
        </w:rPr>
        <w:t>Efectuar las notificaciones correspondientes a las personas solicitantes</w:t>
      </w:r>
      <w:r w:rsidR="00C37431" w:rsidRPr="00CD31DC">
        <w:rPr>
          <w:rFonts w:ascii="Arial" w:hAnsi="Arial" w:cs="Arial"/>
        </w:rPr>
        <w:t>, y asegurarse que, los datos personales solo se entreguen a la persona titular o su representante debidamente acreditados</w:t>
      </w:r>
      <w:r w:rsidR="00E62ADB" w:rsidRPr="00CD31DC">
        <w:rPr>
          <w:rFonts w:ascii="Arial" w:hAnsi="Arial" w:cs="Arial"/>
        </w:rPr>
        <w:t>.</w:t>
      </w:r>
    </w:p>
    <w:p w14:paraId="059C0AF6" w14:textId="77777777" w:rsidR="00DB436F" w:rsidRPr="00CD31DC" w:rsidRDefault="00DB436F" w:rsidP="00CD31DC">
      <w:pPr>
        <w:pStyle w:val="Prrafodelista"/>
        <w:spacing w:after="0" w:line="240" w:lineRule="auto"/>
        <w:jc w:val="both"/>
        <w:rPr>
          <w:rFonts w:ascii="Arial" w:hAnsi="Arial" w:cs="Arial"/>
        </w:rPr>
      </w:pPr>
    </w:p>
    <w:p w14:paraId="023B5848" w14:textId="79B1607F" w:rsidR="00DB436F" w:rsidRPr="00CD31DC" w:rsidRDefault="00C37431" w:rsidP="00CD31DC">
      <w:pPr>
        <w:pStyle w:val="Prrafodelista"/>
        <w:numPr>
          <w:ilvl w:val="0"/>
          <w:numId w:val="13"/>
        </w:numPr>
        <w:spacing w:after="0" w:line="240" w:lineRule="auto"/>
        <w:jc w:val="both"/>
        <w:rPr>
          <w:rFonts w:ascii="Arial" w:hAnsi="Arial" w:cs="Arial"/>
        </w:rPr>
      </w:pPr>
      <w:r w:rsidRPr="00CD31DC">
        <w:rPr>
          <w:rFonts w:ascii="Arial" w:hAnsi="Arial" w:cs="Arial"/>
        </w:rPr>
        <w:t>P</w:t>
      </w:r>
      <w:r w:rsidR="00DB436F" w:rsidRPr="00CD31DC">
        <w:rPr>
          <w:rFonts w:ascii="Arial" w:hAnsi="Arial" w:cs="Arial"/>
        </w:rPr>
        <w:t>roponer al Comité de Transparencia procedimientos internos que aseguren una gestión eficiente de las solicitudes de acceso a la información</w:t>
      </w:r>
      <w:r w:rsidRPr="00CD31DC">
        <w:rPr>
          <w:rFonts w:ascii="Arial" w:hAnsi="Arial" w:cs="Arial"/>
        </w:rPr>
        <w:t xml:space="preserve"> y derechos ARCOP</w:t>
      </w:r>
      <w:r w:rsidR="00DB436F" w:rsidRPr="00CD31DC">
        <w:rPr>
          <w:rFonts w:ascii="Arial" w:hAnsi="Arial" w:cs="Arial"/>
        </w:rPr>
        <w:t>, de acuerdo con las disposiciones jurídicas aplicables</w:t>
      </w:r>
      <w:r w:rsidR="00E62ADB" w:rsidRPr="00CD31DC">
        <w:rPr>
          <w:rFonts w:ascii="Arial" w:hAnsi="Arial" w:cs="Arial"/>
        </w:rPr>
        <w:t>.</w:t>
      </w:r>
    </w:p>
    <w:p w14:paraId="20FC077D" w14:textId="77777777" w:rsidR="00DB436F" w:rsidRPr="00CD31DC" w:rsidRDefault="00DB436F" w:rsidP="00CD31DC">
      <w:pPr>
        <w:spacing w:after="0" w:line="240" w:lineRule="auto"/>
        <w:jc w:val="both"/>
        <w:rPr>
          <w:rFonts w:ascii="Arial" w:hAnsi="Arial" w:cs="Arial"/>
        </w:rPr>
      </w:pPr>
    </w:p>
    <w:p w14:paraId="5A01715D" w14:textId="57506082" w:rsidR="00DB436F" w:rsidRPr="00CD31DC" w:rsidRDefault="00DB436F" w:rsidP="00CD31DC">
      <w:pPr>
        <w:pStyle w:val="Prrafodelista"/>
        <w:numPr>
          <w:ilvl w:val="0"/>
          <w:numId w:val="13"/>
        </w:numPr>
        <w:spacing w:after="0" w:line="240" w:lineRule="auto"/>
        <w:jc w:val="both"/>
        <w:rPr>
          <w:rFonts w:ascii="Arial" w:hAnsi="Arial" w:cs="Arial"/>
        </w:rPr>
      </w:pPr>
      <w:r w:rsidRPr="00CD31DC">
        <w:rPr>
          <w:rFonts w:ascii="Arial" w:hAnsi="Arial" w:cs="Arial"/>
        </w:rPr>
        <w:t>Proponer al personal habilitado necesario para recibir y dar trámite a las solicitudes de acceso a la información</w:t>
      </w:r>
      <w:r w:rsidR="00C37431" w:rsidRPr="00CD31DC">
        <w:rPr>
          <w:rFonts w:ascii="Arial" w:hAnsi="Arial" w:cs="Arial"/>
        </w:rPr>
        <w:t xml:space="preserve"> y derechos ARCOP</w:t>
      </w:r>
      <w:r w:rsidR="00E62ADB" w:rsidRPr="00CD31DC">
        <w:rPr>
          <w:rFonts w:ascii="Arial" w:hAnsi="Arial" w:cs="Arial"/>
        </w:rPr>
        <w:t>.</w:t>
      </w:r>
    </w:p>
    <w:p w14:paraId="53F606E7" w14:textId="77777777" w:rsidR="0079635B" w:rsidRPr="00CD31DC" w:rsidRDefault="0079635B" w:rsidP="00CD31DC">
      <w:pPr>
        <w:spacing w:after="0" w:line="240" w:lineRule="auto"/>
        <w:jc w:val="both"/>
        <w:rPr>
          <w:rFonts w:ascii="Arial" w:hAnsi="Arial" w:cs="Arial"/>
        </w:rPr>
      </w:pPr>
    </w:p>
    <w:p w14:paraId="77C32F9D" w14:textId="464B0BA7" w:rsidR="00DB436F" w:rsidRPr="00CD31DC" w:rsidRDefault="00DB436F" w:rsidP="00CD31DC">
      <w:pPr>
        <w:pStyle w:val="Prrafodelista"/>
        <w:numPr>
          <w:ilvl w:val="0"/>
          <w:numId w:val="13"/>
        </w:numPr>
        <w:spacing w:after="0" w:line="240" w:lineRule="auto"/>
        <w:jc w:val="both"/>
        <w:rPr>
          <w:rFonts w:ascii="Arial" w:hAnsi="Arial" w:cs="Arial"/>
        </w:rPr>
      </w:pPr>
      <w:r w:rsidRPr="00CD31DC">
        <w:rPr>
          <w:rFonts w:ascii="Arial" w:hAnsi="Arial" w:cs="Arial"/>
        </w:rPr>
        <w:t>Llevar el registro de las solicitudes de acceso a la información</w:t>
      </w:r>
      <w:r w:rsidR="00B14ACE" w:rsidRPr="00CD31DC">
        <w:rPr>
          <w:rFonts w:ascii="Arial" w:hAnsi="Arial" w:cs="Arial"/>
        </w:rPr>
        <w:t xml:space="preserve"> y protección de datos personales</w:t>
      </w:r>
      <w:r w:rsidRPr="00CD31DC">
        <w:rPr>
          <w:rFonts w:ascii="Arial" w:hAnsi="Arial" w:cs="Arial"/>
        </w:rPr>
        <w:t>, sus respuestas, resultados, así como de los costos de reproducción y envío</w:t>
      </w:r>
      <w:r w:rsidR="00E62ADB" w:rsidRPr="00CD31DC">
        <w:rPr>
          <w:rFonts w:ascii="Arial" w:hAnsi="Arial" w:cs="Arial"/>
        </w:rPr>
        <w:t>.</w:t>
      </w:r>
    </w:p>
    <w:p w14:paraId="151E477D" w14:textId="77777777" w:rsidR="00B14ACE" w:rsidRPr="00CD31DC" w:rsidRDefault="00B14ACE" w:rsidP="00CD31DC">
      <w:pPr>
        <w:spacing w:after="0" w:line="240" w:lineRule="auto"/>
        <w:jc w:val="both"/>
        <w:rPr>
          <w:rFonts w:ascii="Arial" w:hAnsi="Arial" w:cs="Arial"/>
        </w:rPr>
      </w:pPr>
    </w:p>
    <w:p w14:paraId="1606936C" w14:textId="620288DB" w:rsidR="00DB436F" w:rsidRPr="00CD31DC" w:rsidRDefault="00DB436F" w:rsidP="00CD31DC">
      <w:pPr>
        <w:pStyle w:val="Prrafodelista"/>
        <w:numPr>
          <w:ilvl w:val="0"/>
          <w:numId w:val="13"/>
        </w:numPr>
        <w:spacing w:after="0" w:line="240" w:lineRule="auto"/>
        <w:jc w:val="both"/>
        <w:rPr>
          <w:rFonts w:ascii="Arial" w:hAnsi="Arial" w:cs="Arial"/>
        </w:rPr>
      </w:pPr>
      <w:r w:rsidRPr="00CD31DC">
        <w:rPr>
          <w:rFonts w:ascii="Arial" w:hAnsi="Arial" w:cs="Arial"/>
        </w:rPr>
        <w:t>Fomentar la transparencia y accesibilidad al interior del sujeto obligado</w:t>
      </w:r>
      <w:r w:rsidR="00E62ADB" w:rsidRPr="00CD31DC">
        <w:rPr>
          <w:rFonts w:ascii="Arial" w:hAnsi="Arial" w:cs="Arial"/>
        </w:rPr>
        <w:t>.</w:t>
      </w:r>
    </w:p>
    <w:p w14:paraId="15BCB3CF" w14:textId="77777777" w:rsidR="00B14ACE" w:rsidRPr="00CD31DC" w:rsidRDefault="00B14ACE" w:rsidP="00CD31DC">
      <w:pPr>
        <w:spacing w:after="0" w:line="240" w:lineRule="auto"/>
        <w:jc w:val="both"/>
        <w:rPr>
          <w:rFonts w:ascii="Arial" w:hAnsi="Arial" w:cs="Arial"/>
        </w:rPr>
      </w:pPr>
    </w:p>
    <w:p w14:paraId="16DD8900" w14:textId="79FDD7F9" w:rsidR="00A554FA" w:rsidRPr="00CD31DC" w:rsidRDefault="00DB436F" w:rsidP="00CD31DC">
      <w:pPr>
        <w:pStyle w:val="Prrafodelista"/>
        <w:numPr>
          <w:ilvl w:val="0"/>
          <w:numId w:val="13"/>
        </w:numPr>
        <w:spacing w:after="0" w:line="240" w:lineRule="auto"/>
        <w:jc w:val="both"/>
        <w:rPr>
          <w:rFonts w:ascii="Arial" w:hAnsi="Arial" w:cs="Arial"/>
        </w:rPr>
      </w:pPr>
      <w:r w:rsidRPr="00CD31DC">
        <w:rPr>
          <w:rFonts w:ascii="Arial" w:hAnsi="Arial" w:cs="Arial"/>
        </w:rPr>
        <w:t>Las demás que se deriven de las disposiciones jurídicas aplicables.</w:t>
      </w:r>
    </w:p>
    <w:p w14:paraId="0ACA3809" w14:textId="77777777" w:rsidR="00662DFD" w:rsidRPr="00CD31DC" w:rsidRDefault="00662DFD" w:rsidP="00F505F8">
      <w:pPr>
        <w:spacing w:after="0" w:line="240" w:lineRule="auto"/>
        <w:rPr>
          <w:rFonts w:ascii="Arial" w:hAnsi="Arial" w:cs="Arial"/>
          <w:b/>
          <w:bCs/>
        </w:rPr>
      </w:pPr>
    </w:p>
    <w:p w14:paraId="1207935B" w14:textId="06F89DCB" w:rsidR="00A554FA" w:rsidRPr="00CD31DC" w:rsidRDefault="00150B01" w:rsidP="00CD31DC">
      <w:pPr>
        <w:spacing w:after="0" w:line="240" w:lineRule="auto"/>
        <w:jc w:val="center"/>
        <w:rPr>
          <w:rFonts w:ascii="Arial" w:hAnsi="Arial" w:cs="Arial"/>
          <w:b/>
          <w:bCs/>
        </w:rPr>
      </w:pPr>
      <w:r w:rsidRPr="00CD31DC">
        <w:rPr>
          <w:rFonts w:ascii="Arial" w:hAnsi="Arial" w:cs="Arial"/>
          <w:b/>
          <w:bCs/>
        </w:rPr>
        <w:t>CAPÍTULO II</w:t>
      </w:r>
    </w:p>
    <w:p w14:paraId="47ACCBC5" w14:textId="551CC5AF" w:rsidR="00A554FA" w:rsidRPr="00CD31DC" w:rsidRDefault="00642867" w:rsidP="00CD31DC">
      <w:pPr>
        <w:spacing w:after="0" w:line="240" w:lineRule="auto"/>
        <w:jc w:val="center"/>
        <w:rPr>
          <w:rFonts w:ascii="Arial" w:hAnsi="Arial" w:cs="Arial"/>
          <w:b/>
          <w:bCs/>
        </w:rPr>
      </w:pPr>
      <w:r w:rsidRPr="00CD31DC">
        <w:rPr>
          <w:rFonts w:ascii="Arial" w:hAnsi="Arial" w:cs="Arial"/>
          <w:b/>
          <w:bCs/>
        </w:rPr>
        <w:t xml:space="preserve">ÁREAS </w:t>
      </w:r>
      <w:r w:rsidR="00150B01" w:rsidRPr="00CD31DC">
        <w:rPr>
          <w:rFonts w:ascii="Arial" w:hAnsi="Arial" w:cs="Arial"/>
          <w:b/>
          <w:bCs/>
        </w:rPr>
        <w:t>RESPONSABLES INTERNAS</w:t>
      </w:r>
    </w:p>
    <w:p w14:paraId="4B1229DE" w14:textId="77777777" w:rsidR="00A554FA" w:rsidRPr="00CD31DC" w:rsidRDefault="00A554FA" w:rsidP="00CD31DC">
      <w:pPr>
        <w:spacing w:after="0" w:line="240" w:lineRule="auto"/>
        <w:jc w:val="both"/>
        <w:rPr>
          <w:rFonts w:ascii="Arial" w:hAnsi="Arial" w:cs="Arial"/>
        </w:rPr>
      </w:pPr>
    </w:p>
    <w:p w14:paraId="12DD19AB" w14:textId="6E24349E"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2</w:t>
      </w:r>
      <w:r w:rsidR="003A7FA5" w:rsidRPr="00CD31DC">
        <w:rPr>
          <w:rFonts w:ascii="Arial" w:hAnsi="Arial" w:cs="Arial"/>
          <w:b/>
          <w:bCs/>
        </w:rPr>
        <w:t>7</w:t>
      </w:r>
      <w:r w:rsidRPr="00CD31DC">
        <w:rPr>
          <w:rFonts w:ascii="Arial" w:hAnsi="Arial" w:cs="Arial"/>
          <w:b/>
          <w:bCs/>
        </w:rPr>
        <w:t>.</w:t>
      </w:r>
      <w:r w:rsidRPr="00CD31DC">
        <w:rPr>
          <w:rFonts w:ascii="Arial" w:hAnsi="Arial" w:cs="Arial"/>
        </w:rPr>
        <w:t xml:space="preserve"> Las </w:t>
      </w:r>
      <w:r w:rsidR="00642867" w:rsidRPr="00CD31DC">
        <w:rPr>
          <w:rFonts w:ascii="Arial" w:hAnsi="Arial" w:cs="Arial"/>
        </w:rPr>
        <w:t xml:space="preserve">áreas </w:t>
      </w:r>
      <w:r w:rsidRPr="00CD31DC">
        <w:rPr>
          <w:rFonts w:ascii="Arial" w:hAnsi="Arial" w:cs="Arial"/>
        </w:rPr>
        <w:t xml:space="preserve">responsables internas deberán sujetarse en todo momento a lo dispuesto por la Ley General de Transparencia, la Ley General de Protección de Datos Personales, así como las disposiciones reglamentarias y lineamientos emitidos por </w:t>
      </w:r>
      <w:r w:rsidR="000865F2" w:rsidRPr="00CD31DC">
        <w:rPr>
          <w:rFonts w:ascii="Arial" w:hAnsi="Arial" w:cs="Arial"/>
        </w:rPr>
        <w:t xml:space="preserve">la autoridad </w:t>
      </w:r>
      <w:r w:rsidRPr="00CD31DC">
        <w:rPr>
          <w:rFonts w:ascii="Arial" w:hAnsi="Arial" w:cs="Arial"/>
        </w:rPr>
        <w:t>garante, a fin de garantizar el derecho de acceso a la información y la protección de los datos personales en posesión del Partido.</w:t>
      </w:r>
    </w:p>
    <w:p w14:paraId="472E7DCD" w14:textId="77777777" w:rsidR="00A554FA" w:rsidRPr="00CD31DC" w:rsidRDefault="00A554FA" w:rsidP="00CD31DC">
      <w:pPr>
        <w:spacing w:after="0" w:line="240" w:lineRule="auto"/>
        <w:jc w:val="both"/>
        <w:rPr>
          <w:rFonts w:ascii="Arial" w:hAnsi="Arial" w:cs="Arial"/>
        </w:rPr>
      </w:pPr>
    </w:p>
    <w:p w14:paraId="5D9D02A7" w14:textId="6A9F2B22"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2</w:t>
      </w:r>
      <w:r w:rsidR="003A7FA5" w:rsidRPr="00CD31DC">
        <w:rPr>
          <w:rFonts w:ascii="Arial" w:hAnsi="Arial" w:cs="Arial"/>
          <w:b/>
          <w:bCs/>
        </w:rPr>
        <w:t>8</w:t>
      </w:r>
      <w:r w:rsidRPr="00CD31DC">
        <w:rPr>
          <w:rFonts w:ascii="Arial" w:hAnsi="Arial" w:cs="Arial"/>
          <w:b/>
          <w:bCs/>
        </w:rPr>
        <w:t>.</w:t>
      </w:r>
      <w:r w:rsidRPr="00CD31DC">
        <w:rPr>
          <w:rFonts w:ascii="Arial" w:hAnsi="Arial" w:cs="Arial"/>
        </w:rPr>
        <w:t xml:space="preserve"> La</w:t>
      </w:r>
      <w:r w:rsidR="0079635B" w:rsidRPr="00CD31DC">
        <w:rPr>
          <w:rFonts w:ascii="Arial" w:hAnsi="Arial" w:cs="Arial"/>
        </w:rPr>
        <w:t>s</w:t>
      </w:r>
      <w:r w:rsidRPr="00CD31DC">
        <w:rPr>
          <w:rFonts w:ascii="Arial" w:hAnsi="Arial" w:cs="Arial"/>
        </w:rPr>
        <w:t xml:space="preserve"> </w:t>
      </w:r>
      <w:r w:rsidR="00642867" w:rsidRPr="00CD31DC">
        <w:rPr>
          <w:rFonts w:ascii="Arial" w:hAnsi="Arial" w:cs="Arial"/>
        </w:rPr>
        <w:t xml:space="preserve">áreas internas </w:t>
      </w:r>
      <w:r w:rsidRPr="00CD31DC">
        <w:rPr>
          <w:rFonts w:ascii="Arial" w:hAnsi="Arial" w:cs="Arial"/>
        </w:rPr>
        <w:t>será</w:t>
      </w:r>
      <w:r w:rsidR="0079635B" w:rsidRPr="00CD31DC">
        <w:rPr>
          <w:rFonts w:ascii="Arial" w:hAnsi="Arial" w:cs="Arial"/>
        </w:rPr>
        <w:t xml:space="preserve">n </w:t>
      </w:r>
      <w:r w:rsidRPr="00CD31DC">
        <w:rPr>
          <w:rFonts w:ascii="Arial" w:hAnsi="Arial" w:cs="Arial"/>
        </w:rPr>
        <w:t>responsable</w:t>
      </w:r>
      <w:r w:rsidR="003A7FA5" w:rsidRPr="00CD31DC">
        <w:rPr>
          <w:rFonts w:ascii="Arial" w:hAnsi="Arial" w:cs="Arial"/>
        </w:rPr>
        <w:t xml:space="preserve">s </w:t>
      </w:r>
      <w:r w:rsidRPr="00CD31DC">
        <w:rPr>
          <w:rFonts w:ascii="Arial" w:hAnsi="Arial" w:cs="Arial"/>
        </w:rPr>
        <w:t>al menos de:</w:t>
      </w:r>
    </w:p>
    <w:p w14:paraId="6B7BB10F" w14:textId="77777777" w:rsidR="00A554FA" w:rsidRPr="00CD31DC" w:rsidRDefault="00A554FA" w:rsidP="00CD31DC">
      <w:pPr>
        <w:spacing w:after="0" w:line="240" w:lineRule="auto"/>
        <w:jc w:val="both"/>
        <w:rPr>
          <w:rFonts w:ascii="Arial" w:hAnsi="Arial" w:cs="Arial"/>
        </w:rPr>
      </w:pPr>
    </w:p>
    <w:p w14:paraId="4A2851D4" w14:textId="39C910C3" w:rsidR="0029142A" w:rsidRPr="00CD31DC" w:rsidRDefault="0029142A" w:rsidP="00CD31DC">
      <w:pPr>
        <w:pStyle w:val="Prrafodelista"/>
        <w:numPr>
          <w:ilvl w:val="0"/>
          <w:numId w:val="14"/>
        </w:numPr>
        <w:spacing w:after="0" w:line="240" w:lineRule="auto"/>
        <w:jc w:val="both"/>
        <w:rPr>
          <w:rFonts w:ascii="Arial" w:hAnsi="Arial" w:cs="Arial"/>
        </w:rPr>
      </w:pPr>
      <w:r w:rsidRPr="00CD31DC">
        <w:rPr>
          <w:rFonts w:ascii="Arial" w:hAnsi="Arial" w:cs="Arial"/>
        </w:rPr>
        <w:t>Identificar y mantener actualizado el inventario de archivos de información y de los sistemas de datos personales que se encuentren bajo su tratamiento</w:t>
      </w:r>
      <w:r w:rsidR="00043FD8" w:rsidRPr="00CD31DC">
        <w:rPr>
          <w:rFonts w:ascii="Arial" w:hAnsi="Arial" w:cs="Arial"/>
        </w:rPr>
        <w:t>.</w:t>
      </w:r>
    </w:p>
    <w:p w14:paraId="3E24E4DA" w14:textId="77777777" w:rsidR="0029142A" w:rsidRPr="00CD31DC" w:rsidRDefault="0029142A" w:rsidP="00CD31DC">
      <w:pPr>
        <w:pStyle w:val="Prrafodelista"/>
        <w:spacing w:after="0" w:line="240" w:lineRule="auto"/>
        <w:jc w:val="both"/>
        <w:rPr>
          <w:rFonts w:ascii="Arial" w:hAnsi="Arial" w:cs="Arial"/>
        </w:rPr>
      </w:pPr>
    </w:p>
    <w:p w14:paraId="07D8057D" w14:textId="7495DABE" w:rsidR="0029142A" w:rsidRPr="00CD31DC" w:rsidRDefault="0029142A" w:rsidP="00CD31DC">
      <w:pPr>
        <w:pStyle w:val="Prrafodelista"/>
        <w:numPr>
          <w:ilvl w:val="0"/>
          <w:numId w:val="14"/>
        </w:numPr>
        <w:spacing w:after="0" w:line="240" w:lineRule="auto"/>
        <w:jc w:val="both"/>
        <w:rPr>
          <w:rFonts w:ascii="Arial" w:hAnsi="Arial" w:cs="Arial"/>
        </w:rPr>
      </w:pPr>
      <w:r w:rsidRPr="00CD31DC">
        <w:rPr>
          <w:rFonts w:ascii="Arial" w:hAnsi="Arial" w:cs="Arial"/>
        </w:rPr>
        <w:t>Designar a</w:t>
      </w:r>
      <w:r w:rsidR="00C37431" w:rsidRPr="00CD31DC">
        <w:rPr>
          <w:rFonts w:ascii="Arial" w:hAnsi="Arial" w:cs="Arial"/>
        </w:rPr>
        <w:t xml:space="preserve"> una persona enlace con la Coordinación de Transparencia, así como</w:t>
      </w:r>
      <w:r w:rsidRPr="00CD31DC">
        <w:rPr>
          <w:rFonts w:ascii="Arial" w:hAnsi="Arial" w:cs="Arial"/>
        </w:rPr>
        <w:t xml:space="preserve"> la persona responsable del tratamiento de datos personales</w:t>
      </w:r>
      <w:r w:rsidR="00C37431" w:rsidRPr="00CD31DC">
        <w:rPr>
          <w:rFonts w:ascii="Arial" w:hAnsi="Arial" w:cs="Arial"/>
        </w:rPr>
        <w:t xml:space="preserve"> y de atención a solicitudes de información</w:t>
      </w:r>
      <w:r w:rsidR="00043FD8" w:rsidRPr="00CD31DC">
        <w:rPr>
          <w:rFonts w:ascii="Arial" w:hAnsi="Arial" w:cs="Arial"/>
        </w:rPr>
        <w:t>.</w:t>
      </w:r>
    </w:p>
    <w:p w14:paraId="5C8723A2" w14:textId="77777777" w:rsidR="0029142A" w:rsidRPr="00CD31DC" w:rsidRDefault="0029142A" w:rsidP="00CD31DC">
      <w:pPr>
        <w:spacing w:after="0" w:line="240" w:lineRule="auto"/>
        <w:jc w:val="both"/>
        <w:rPr>
          <w:rFonts w:ascii="Arial" w:hAnsi="Arial" w:cs="Arial"/>
        </w:rPr>
      </w:pPr>
    </w:p>
    <w:p w14:paraId="30AB4372" w14:textId="69999B2E" w:rsidR="005208EF" w:rsidRPr="00CD31DC" w:rsidRDefault="0029142A" w:rsidP="00CD31DC">
      <w:pPr>
        <w:pStyle w:val="Prrafodelista"/>
        <w:numPr>
          <w:ilvl w:val="0"/>
          <w:numId w:val="14"/>
        </w:numPr>
        <w:spacing w:after="0" w:line="240" w:lineRule="auto"/>
        <w:jc w:val="both"/>
        <w:rPr>
          <w:rFonts w:ascii="Arial" w:hAnsi="Arial" w:cs="Arial"/>
        </w:rPr>
      </w:pPr>
      <w:r w:rsidRPr="00CD31DC">
        <w:rPr>
          <w:rFonts w:ascii="Arial" w:hAnsi="Arial" w:cs="Arial"/>
        </w:rPr>
        <w:t xml:space="preserve">Garantizar la atención oportuna dentro de los plazos establecidos por la Coordinación de Transparencia, </w:t>
      </w:r>
      <w:r w:rsidR="005208EF" w:rsidRPr="00CD31DC">
        <w:rPr>
          <w:rFonts w:ascii="Arial" w:hAnsi="Arial" w:cs="Arial"/>
        </w:rPr>
        <w:t xml:space="preserve">respecto de </w:t>
      </w:r>
      <w:r w:rsidRPr="00CD31DC">
        <w:rPr>
          <w:rFonts w:ascii="Arial" w:hAnsi="Arial" w:cs="Arial"/>
        </w:rPr>
        <w:t>las solicitudes de acceso a la información</w:t>
      </w:r>
      <w:r w:rsidR="005208EF" w:rsidRPr="00CD31DC">
        <w:rPr>
          <w:rFonts w:ascii="Arial" w:hAnsi="Arial" w:cs="Arial"/>
        </w:rPr>
        <w:t xml:space="preserve">, </w:t>
      </w:r>
      <w:r w:rsidRPr="00CD31DC">
        <w:rPr>
          <w:rFonts w:ascii="Arial" w:hAnsi="Arial" w:cs="Arial"/>
        </w:rPr>
        <w:t>derechos ARCOP;</w:t>
      </w:r>
      <w:r w:rsidR="005208EF" w:rsidRPr="00CD31DC">
        <w:rPr>
          <w:rFonts w:ascii="Arial" w:hAnsi="Arial" w:cs="Arial"/>
        </w:rPr>
        <w:t xml:space="preserve"> requerimientos para la atención de recursos de revisión, denuncias, verificaciones, evaluaciones, y capacitaciones formuladas por la autoridad garante, en caso contrario, se dará vista al superior jerárquico de la persona responsable.</w:t>
      </w:r>
    </w:p>
    <w:p w14:paraId="7DAE1693" w14:textId="77777777" w:rsidR="005208EF" w:rsidRPr="00CD31DC" w:rsidRDefault="005208EF" w:rsidP="00CD31DC">
      <w:pPr>
        <w:spacing w:after="0" w:line="240" w:lineRule="auto"/>
        <w:jc w:val="both"/>
        <w:rPr>
          <w:rFonts w:ascii="Arial" w:hAnsi="Arial" w:cs="Arial"/>
        </w:rPr>
      </w:pPr>
    </w:p>
    <w:p w14:paraId="16115214" w14:textId="6F134BB7" w:rsidR="0029142A" w:rsidRPr="00CD31DC" w:rsidRDefault="0029142A" w:rsidP="00CD31DC">
      <w:pPr>
        <w:pStyle w:val="Prrafodelista"/>
        <w:numPr>
          <w:ilvl w:val="0"/>
          <w:numId w:val="14"/>
        </w:numPr>
        <w:spacing w:after="0" w:line="240" w:lineRule="auto"/>
        <w:jc w:val="both"/>
        <w:rPr>
          <w:rFonts w:ascii="Arial" w:hAnsi="Arial" w:cs="Arial"/>
        </w:rPr>
      </w:pPr>
      <w:r w:rsidRPr="00CD31DC">
        <w:rPr>
          <w:rFonts w:ascii="Arial" w:hAnsi="Arial" w:cs="Arial"/>
        </w:rPr>
        <w:t>Implementar medidas de seguridad administrativas, técnicas y físicas, acordes con el nivel de riesgo asociado al tratamiento de datos personales</w:t>
      </w:r>
      <w:r w:rsidR="00C37431" w:rsidRPr="00CD31DC">
        <w:rPr>
          <w:rFonts w:ascii="Arial" w:hAnsi="Arial" w:cs="Arial"/>
        </w:rPr>
        <w:t xml:space="preserve"> que recaben en su caso</w:t>
      </w:r>
      <w:r w:rsidR="00043FD8" w:rsidRPr="00CD31DC">
        <w:rPr>
          <w:rFonts w:ascii="Arial" w:hAnsi="Arial" w:cs="Arial"/>
        </w:rPr>
        <w:t>.</w:t>
      </w:r>
    </w:p>
    <w:p w14:paraId="18682D28" w14:textId="77777777" w:rsidR="0029142A" w:rsidRPr="00CD31DC" w:rsidRDefault="0029142A" w:rsidP="00CD31DC">
      <w:pPr>
        <w:pStyle w:val="Prrafodelista"/>
        <w:spacing w:after="0" w:line="240" w:lineRule="auto"/>
        <w:jc w:val="both"/>
        <w:rPr>
          <w:rFonts w:ascii="Arial" w:hAnsi="Arial" w:cs="Arial"/>
        </w:rPr>
      </w:pPr>
    </w:p>
    <w:p w14:paraId="37D2EDA5" w14:textId="623DCC13" w:rsidR="0029142A" w:rsidRPr="00CD31DC" w:rsidRDefault="0029142A" w:rsidP="00CD31DC">
      <w:pPr>
        <w:pStyle w:val="Prrafodelista"/>
        <w:numPr>
          <w:ilvl w:val="0"/>
          <w:numId w:val="14"/>
        </w:numPr>
        <w:spacing w:after="0" w:line="240" w:lineRule="auto"/>
        <w:jc w:val="both"/>
        <w:rPr>
          <w:rFonts w:ascii="Arial" w:hAnsi="Arial" w:cs="Arial"/>
        </w:rPr>
      </w:pPr>
      <w:r w:rsidRPr="00CD31DC">
        <w:rPr>
          <w:rFonts w:ascii="Arial" w:hAnsi="Arial" w:cs="Arial"/>
        </w:rPr>
        <w:t>Realizar la carga mensual, trimestral, semestral o anual de las obligaciones de transparencia que, conforme a la Ley General de Transparencia, los Estatutos del Partido y las tablas de aplicabilidad emitidas por la autoridad garante, les correspondan</w:t>
      </w:r>
      <w:r w:rsidR="00043FD8" w:rsidRPr="00CD31DC">
        <w:rPr>
          <w:rFonts w:ascii="Arial" w:hAnsi="Arial" w:cs="Arial"/>
        </w:rPr>
        <w:t>.</w:t>
      </w:r>
    </w:p>
    <w:p w14:paraId="5DF77582" w14:textId="77777777" w:rsidR="0029142A" w:rsidRPr="00CD31DC" w:rsidRDefault="0029142A" w:rsidP="00CD31DC">
      <w:pPr>
        <w:spacing w:after="0" w:line="240" w:lineRule="auto"/>
        <w:jc w:val="both"/>
        <w:rPr>
          <w:rFonts w:ascii="Arial" w:hAnsi="Arial" w:cs="Arial"/>
        </w:rPr>
      </w:pPr>
    </w:p>
    <w:p w14:paraId="199FA116" w14:textId="46411C78" w:rsidR="0029142A" w:rsidRPr="00CD31DC" w:rsidRDefault="0029142A" w:rsidP="00CD31DC">
      <w:pPr>
        <w:pStyle w:val="Prrafodelista"/>
        <w:numPr>
          <w:ilvl w:val="0"/>
          <w:numId w:val="14"/>
        </w:numPr>
        <w:spacing w:after="0" w:line="240" w:lineRule="auto"/>
        <w:jc w:val="both"/>
        <w:rPr>
          <w:rFonts w:ascii="Arial" w:hAnsi="Arial" w:cs="Arial"/>
        </w:rPr>
      </w:pPr>
      <w:r w:rsidRPr="00CD31DC">
        <w:rPr>
          <w:rFonts w:ascii="Arial" w:hAnsi="Arial" w:cs="Arial"/>
        </w:rPr>
        <w:t>Mantener actualizados sus avisos de privacida</w:t>
      </w:r>
      <w:r w:rsidR="00043FD8" w:rsidRPr="00CD31DC">
        <w:rPr>
          <w:rFonts w:ascii="Arial" w:hAnsi="Arial" w:cs="Arial"/>
        </w:rPr>
        <w:t>d.</w:t>
      </w:r>
    </w:p>
    <w:p w14:paraId="2E665213" w14:textId="77777777" w:rsidR="00043FD8" w:rsidRPr="00CD31DC" w:rsidRDefault="00043FD8" w:rsidP="00CD31DC">
      <w:pPr>
        <w:pStyle w:val="Prrafodelista"/>
        <w:spacing w:after="0" w:line="240" w:lineRule="auto"/>
        <w:rPr>
          <w:rFonts w:ascii="Arial" w:hAnsi="Arial" w:cs="Arial"/>
        </w:rPr>
      </w:pPr>
    </w:p>
    <w:p w14:paraId="13D38D5C" w14:textId="157EF4B8" w:rsidR="00A554FA" w:rsidRPr="00CD31DC" w:rsidRDefault="0029142A" w:rsidP="00CD31DC">
      <w:pPr>
        <w:pStyle w:val="Prrafodelista"/>
        <w:numPr>
          <w:ilvl w:val="0"/>
          <w:numId w:val="14"/>
        </w:numPr>
        <w:spacing w:after="0" w:line="240" w:lineRule="auto"/>
        <w:jc w:val="both"/>
        <w:rPr>
          <w:rFonts w:ascii="Arial" w:hAnsi="Arial" w:cs="Arial"/>
        </w:rPr>
      </w:pPr>
      <w:r w:rsidRPr="00CD31DC">
        <w:rPr>
          <w:rFonts w:ascii="Arial" w:hAnsi="Arial" w:cs="Arial"/>
        </w:rPr>
        <w:t>Cumplir con las demás obligaciones establecidas en la Ley General de Transparencia, la Ley General de Protección de Datos Personales, este Reglamento y demás normativa aplicable.</w:t>
      </w:r>
    </w:p>
    <w:p w14:paraId="6B9CDBAC" w14:textId="77777777" w:rsidR="0029142A" w:rsidRPr="00CD31DC" w:rsidRDefault="0029142A" w:rsidP="00CD31DC">
      <w:pPr>
        <w:spacing w:after="0" w:line="240" w:lineRule="auto"/>
        <w:jc w:val="both"/>
        <w:rPr>
          <w:rFonts w:ascii="Arial" w:hAnsi="Arial" w:cs="Arial"/>
        </w:rPr>
      </w:pPr>
    </w:p>
    <w:p w14:paraId="35E2CC61" w14:textId="6F139338"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2</w:t>
      </w:r>
      <w:r w:rsidR="003A7FA5" w:rsidRPr="00CD31DC">
        <w:rPr>
          <w:rFonts w:ascii="Arial" w:hAnsi="Arial" w:cs="Arial"/>
          <w:b/>
          <w:bCs/>
        </w:rPr>
        <w:t>9</w:t>
      </w:r>
      <w:r w:rsidRPr="00CD31DC">
        <w:rPr>
          <w:rFonts w:ascii="Arial" w:hAnsi="Arial" w:cs="Arial"/>
          <w:b/>
          <w:bCs/>
        </w:rPr>
        <w:t>.</w:t>
      </w:r>
      <w:r w:rsidRPr="00CD31DC">
        <w:rPr>
          <w:rFonts w:ascii="Arial" w:hAnsi="Arial" w:cs="Arial"/>
        </w:rPr>
        <w:t xml:space="preserve"> Ninguna </w:t>
      </w:r>
      <w:r w:rsidR="0081465A" w:rsidRPr="00CD31DC">
        <w:rPr>
          <w:rFonts w:ascii="Arial" w:hAnsi="Arial" w:cs="Arial"/>
        </w:rPr>
        <w:t xml:space="preserve">área </w:t>
      </w:r>
      <w:r w:rsidRPr="00CD31DC">
        <w:rPr>
          <w:rFonts w:ascii="Arial" w:hAnsi="Arial" w:cs="Arial"/>
        </w:rPr>
        <w:t xml:space="preserve">responsable interna podrá recabar ni </w:t>
      </w:r>
      <w:r w:rsidR="006C39EA" w:rsidRPr="00CD31DC">
        <w:rPr>
          <w:rFonts w:ascii="Arial" w:hAnsi="Arial" w:cs="Arial"/>
        </w:rPr>
        <w:t xml:space="preserve">dar tratamiento a </w:t>
      </w:r>
      <w:r w:rsidRPr="00CD31DC">
        <w:rPr>
          <w:rFonts w:ascii="Arial" w:hAnsi="Arial" w:cs="Arial"/>
        </w:rPr>
        <w:t xml:space="preserve">datos personales sin contar con el aviso de privacidad integral y simplificado aprobado por la </w:t>
      </w:r>
      <w:r w:rsidR="0029142A" w:rsidRPr="00CD31DC">
        <w:rPr>
          <w:rFonts w:ascii="Arial" w:hAnsi="Arial" w:cs="Arial"/>
        </w:rPr>
        <w:t>Coordinación</w:t>
      </w:r>
      <w:r w:rsidRPr="00CD31DC">
        <w:rPr>
          <w:rFonts w:ascii="Arial" w:hAnsi="Arial" w:cs="Arial"/>
        </w:rPr>
        <w:t xml:space="preserve"> de Transparencia, máxime</w:t>
      </w:r>
      <w:r w:rsidR="0029142A" w:rsidRPr="00CD31DC">
        <w:rPr>
          <w:rFonts w:ascii="Arial" w:hAnsi="Arial" w:cs="Arial"/>
        </w:rPr>
        <w:t>,</w:t>
      </w:r>
      <w:r w:rsidRPr="00CD31DC">
        <w:rPr>
          <w:rFonts w:ascii="Arial" w:hAnsi="Arial" w:cs="Arial"/>
        </w:rPr>
        <w:t xml:space="preserve"> cuando se trate de datos personales sensibles</w:t>
      </w:r>
      <w:r w:rsidR="00C37431" w:rsidRPr="00CD31DC">
        <w:rPr>
          <w:rFonts w:ascii="Arial" w:hAnsi="Arial" w:cs="Arial"/>
        </w:rPr>
        <w:t xml:space="preserve"> y se lleven a cabo transferencias</w:t>
      </w:r>
      <w:r w:rsidRPr="00CD31DC">
        <w:rPr>
          <w:rFonts w:ascii="Arial" w:hAnsi="Arial" w:cs="Arial"/>
        </w:rPr>
        <w:t>.</w:t>
      </w:r>
    </w:p>
    <w:p w14:paraId="13B675ED" w14:textId="77777777" w:rsidR="00A554FA" w:rsidRPr="00CD31DC" w:rsidRDefault="00A554FA" w:rsidP="00CD31DC">
      <w:pPr>
        <w:spacing w:after="0" w:line="240" w:lineRule="auto"/>
        <w:jc w:val="both"/>
        <w:rPr>
          <w:rFonts w:ascii="Arial" w:hAnsi="Arial" w:cs="Arial"/>
        </w:rPr>
      </w:pPr>
    </w:p>
    <w:p w14:paraId="2790DA0C" w14:textId="56BD6C43" w:rsidR="00A554FA" w:rsidRPr="00CD31DC" w:rsidRDefault="00A554FA" w:rsidP="00CD31DC">
      <w:pPr>
        <w:spacing w:after="0" w:line="240" w:lineRule="auto"/>
        <w:jc w:val="both"/>
        <w:rPr>
          <w:rFonts w:ascii="Arial" w:hAnsi="Arial" w:cs="Arial"/>
        </w:rPr>
      </w:pPr>
      <w:r w:rsidRPr="00CD31DC">
        <w:rPr>
          <w:rFonts w:ascii="Arial" w:hAnsi="Arial" w:cs="Arial"/>
          <w:b/>
          <w:bCs/>
        </w:rPr>
        <w:lastRenderedPageBreak/>
        <w:t xml:space="preserve">Artículo </w:t>
      </w:r>
      <w:r w:rsidR="003A7FA5" w:rsidRPr="00CD31DC">
        <w:rPr>
          <w:rFonts w:ascii="Arial" w:hAnsi="Arial" w:cs="Arial"/>
          <w:b/>
          <w:bCs/>
        </w:rPr>
        <w:t>30</w:t>
      </w:r>
      <w:r w:rsidRPr="00CD31DC">
        <w:rPr>
          <w:rFonts w:ascii="Arial" w:hAnsi="Arial" w:cs="Arial"/>
          <w:b/>
          <w:bCs/>
        </w:rPr>
        <w:t>.</w:t>
      </w:r>
      <w:r w:rsidRPr="00CD31DC">
        <w:rPr>
          <w:rFonts w:ascii="Arial" w:hAnsi="Arial" w:cs="Arial"/>
        </w:rPr>
        <w:t xml:space="preserve"> En caso de incidentes o vulneraciones </w:t>
      </w:r>
      <w:r w:rsidR="0059433C" w:rsidRPr="00CD31DC">
        <w:rPr>
          <w:rFonts w:ascii="Arial" w:hAnsi="Arial" w:cs="Arial"/>
        </w:rPr>
        <w:t>a las medidas de</w:t>
      </w:r>
      <w:r w:rsidRPr="00CD31DC">
        <w:rPr>
          <w:rFonts w:ascii="Arial" w:hAnsi="Arial" w:cs="Arial"/>
        </w:rPr>
        <w:t xml:space="preserve"> seguridad </w:t>
      </w:r>
      <w:r w:rsidR="0059433C" w:rsidRPr="00CD31DC">
        <w:rPr>
          <w:rFonts w:ascii="Arial" w:hAnsi="Arial" w:cs="Arial"/>
        </w:rPr>
        <w:t xml:space="preserve">implementadas </w:t>
      </w:r>
      <w:r w:rsidR="00C37431" w:rsidRPr="00CD31DC">
        <w:rPr>
          <w:rFonts w:ascii="Arial" w:hAnsi="Arial" w:cs="Arial"/>
        </w:rPr>
        <w:t>en</w:t>
      </w:r>
      <w:r w:rsidR="0059433C" w:rsidRPr="00CD31DC">
        <w:rPr>
          <w:rFonts w:ascii="Arial" w:hAnsi="Arial" w:cs="Arial"/>
        </w:rPr>
        <w:t xml:space="preserve"> los sistemas de datos personales </w:t>
      </w:r>
      <w:r w:rsidRPr="00CD31DC">
        <w:rPr>
          <w:rFonts w:ascii="Arial" w:hAnsi="Arial" w:cs="Arial"/>
        </w:rPr>
        <w:t>que impliquen riesgo para los d</w:t>
      </w:r>
      <w:r w:rsidR="0059433C" w:rsidRPr="00CD31DC">
        <w:rPr>
          <w:rFonts w:ascii="Arial" w:hAnsi="Arial" w:cs="Arial"/>
        </w:rPr>
        <w:t xml:space="preserve">atos </w:t>
      </w:r>
      <w:r w:rsidR="005208EF" w:rsidRPr="00CD31DC">
        <w:rPr>
          <w:rFonts w:ascii="Arial" w:hAnsi="Arial" w:cs="Arial"/>
        </w:rPr>
        <w:t xml:space="preserve">que </w:t>
      </w:r>
      <w:r w:rsidR="00F65B2A" w:rsidRPr="00CD31DC">
        <w:rPr>
          <w:rFonts w:ascii="Arial" w:hAnsi="Arial" w:cs="Arial"/>
        </w:rPr>
        <w:t>da</w:t>
      </w:r>
      <w:r w:rsidR="005208EF" w:rsidRPr="00CD31DC">
        <w:rPr>
          <w:rFonts w:ascii="Arial" w:hAnsi="Arial" w:cs="Arial"/>
        </w:rPr>
        <w:t xml:space="preserve"> tratamiento el Instituto</w:t>
      </w:r>
      <w:r w:rsidRPr="00CD31DC">
        <w:rPr>
          <w:rFonts w:ascii="Arial" w:hAnsi="Arial" w:cs="Arial"/>
        </w:rPr>
        <w:t xml:space="preserve">, </w:t>
      </w:r>
      <w:r w:rsidR="0081465A" w:rsidRPr="00CD31DC">
        <w:rPr>
          <w:rFonts w:ascii="Arial" w:hAnsi="Arial" w:cs="Arial"/>
        </w:rPr>
        <w:t>el</w:t>
      </w:r>
      <w:r w:rsidR="005208EF" w:rsidRPr="00CD31DC">
        <w:rPr>
          <w:rFonts w:ascii="Arial" w:hAnsi="Arial" w:cs="Arial"/>
        </w:rPr>
        <w:t xml:space="preserve"> </w:t>
      </w:r>
      <w:r w:rsidR="0081465A" w:rsidRPr="00CD31DC">
        <w:rPr>
          <w:rFonts w:ascii="Arial" w:hAnsi="Arial" w:cs="Arial"/>
        </w:rPr>
        <w:t xml:space="preserve">área </w:t>
      </w:r>
      <w:r w:rsidR="005208EF" w:rsidRPr="00CD31DC">
        <w:rPr>
          <w:rFonts w:ascii="Arial" w:hAnsi="Arial" w:cs="Arial"/>
        </w:rPr>
        <w:t>responsable</w:t>
      </w:r>
      <w:r w:rsidR="0081465A" w:rsidRPr="00CD31DC">
        <w:rPr>
          <w:rFonts w:ascii="Arial" w:hAnsi="Arial" w:cs="Arial"/>
        </w:rPr>
        <w:t xml:space="preserve"> interna</w:t>
      </w:r>
      <w:r w:rsidR="005208EF" w:rsidRPr="00CD31DC">
        <w:rPr>
          <w:rFonts w:ascii="Arial" w:hAnsi="Arial" w:cs="Arial"/>
        </w:rPr>
        <w:t xml:space="preserve"> </w:t>
      </w:r>
      <w:r w:rsidRPr="00CD31DC">
        <w:rPr>
          <w:rFonts w:ascii="Arial" w:hAnsi="Arial" w:cs="Arial"/>
        </w:rPr>
        <w:t xml:space="preserve">deberá notificar de inmediato a la </w:t>
      </w:r>
      <w:r w:rsidR="0059433C" w:rsidRPr="00CD31DC">
        <w:rPr>
          <w:rFonts w:ascii="Arial" w:hAnsi="Arial" w:cs="Arial"/>
        </w:rPr>
        <w:t xml:space="preserve">Coordinación </w:t>
      </w:r>
      <w:r w:rsidRPr="00CD31DC">
        <w:rPr>
          <w:rFonts w:ascii="Arial" w:hAnsi="Arial" w:cs="Arial"/>
        </w:rPr>
        <w:t>de Transparencia</w:t>
      </w:r>
      <w:r w:rsidR="0059433C" w:rsidRPr="00CD31DC">
        <w:rPr>
          <w:rFonts w:ascii="Arial" w:hAnsi="Arial" w:cs="Arial"/>
        </w:rPr>
        <w:t xml:space="preserve">, para </w:t>
      </w:r>
      <w:r w:rsidR="005208EF" w:rsidRPr="00CD31DC">
        <w:rPr>
          <w:rFonts w:ascii="Arial" w:hAnsi="Arial" w:cs="Arial"/>
        </w:rPr>
        <w:t>hacer del conocimiento a la autoridad garante y aplicar las medidas establecidas para tal efecto.</w:t>
      </w:r>
    </w:p>
    <w:p w14:paraId="4C8338FB" w14:textId="4682E240" w:rsidR="00A554FA" w:rsidRPr="00CD31DC" w:rsidRDefault="00A554FA" w:rsidP="00CD31DC">
      <w:pPr>
        <w:spacing w:after="0" w:line="240" w:lineRule="auto"/>
        <w:jc w:val="both"/>
        <w:rPr>
          <w:rFonts w:ascii="Arial" w:hAnsi="Arial" w:cs="Arial"/>
        </w:rPr>
      </w:pPr>
    </w:p>
    <w:p w14:paraId="51EB25A4" w14:textId="46D9A667" w:rsidR="00AB755E"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5208EF" w:rsidRPr="00CD31DC">
        <w:rPr>
          <w:rFonts w:ascii="Arial" w:hAnsi="Arial" w:cs="Arial"/>
          <w:b/>
          <w:bCs/>
        </w:rPr>
        <w:t>3</w:t>
      </w:r>
      <w:r w:rsidR="003A7FA5" w:rsidRPr="00CD31DC">
        <w:rPr>
          <w:rFonts w:ascii="Arial" w:hAnsi="Arial" w:cs="Arial"/>
          <w:b/>
          <w:bCs/>
        </w:rPr>
        <w:t>1</w:t>
      </w:r>
      <w:r w:rsidRPr="00CD31DC">
        <w:rPr>
          <w:rFonts w:ascii="Arial" w:hAnsi="Arial" w:cs="Arial"/>
          <w:b/>
          <w:bCs/>
        </w:rPr>
        <w:t>.</w:t>
      </w:r>
      <w:r w:rsidRPr="00CD31DC">
        <w:rPr>
          <w:rFonts w:ascii="Arial" w:hAnsi="Arial" w:cs="Arial"/>
        </w:rPr>
        <w:t xml:space="preserve"> </w:t>
      </w:r>
      <w:r w:rsidR="00AB755E" w:rsidRPr="00CD31DC">
        <w:rPr>
          <w:rFonts w:ascii="Arial" w:hAnsi="Arial" w:cs="Arial"/>
        </w:rPr>
        <w:t xml:space="preserve">En caso de negativa de </w:t>
      </w:r>
      <w:r w:rsidR="0081465A" w:rsidRPr="00CD31DC">
        <w:rPr>
          <w:rFonts w:ascii="Arial" w:hAnsi="Arial" w:cs="Arial"/>
        </w:rPr>
        <w:t>algún área</w:t>
      </w:r>
      <w:r w:rsidR="00AB755E" w:rsidRPr="00CD31DC">
        <w:rPr>
          <w:rFonts w:ascii="Arial" w:hAnsi="Arial" w:cs="Arial"/>
        </w:rPr>
        <w:t xml:space="preserve"> a colaborar con la Coordinación de Transparencia, ésta informará a la persona superior jerárquica, a fin de que instruya a la realización inmediata de las acciones conducentes.</w:t>
      </w:r>
    </w:p>
    <w:p w14:paraId="450FE935" w14:textId="77777777" w:rsidR="00AB755E" w:rsidRPr="00CD31DC" w:rsidRDefault="00AB755E" w:rsidP="00CD31DC">
      <w:pPr>
        <w:spacing w:after="0" w:line="240" w:lineRule="auto"/>
        <w:jc w:val="both"/>
        <w:rPr>
          <w:rFonts w:ascii="Arial" w:hAnsi="Arial" w:cs="Arial"/>
        </w:rPr>
      </w:pPr>
    </w:p>
    <w:p w14:paraId="0E726DEC" w14:textId="076D83ED" w:rsidR="00AB755E" w:rsidRPr="00CD31DC" w:rsidRDefault="00AB755E" w:rsidP="00CD31DC">
      <w:pPr>
        <w:spacing w:after="0" w:line="240" w:lineRule="auto"/>
        <w:jc w:val="both"/>
        <w:rPr>
          <w:rFonts w:ascii="Arial" w:hAnsi="Arial" w:cs="Arial"/>
        </w:rPr>
      </w:pPr>
      <w:r w:rsidRPr="00CD31DC">
        <w:rPr>
          <w:rFonts w:ascii="Arial" w:hAnsi="Arial" w:cs="Arial"/>
        </w:rPr>
        <w:t xml:space="preserve">De persistir la falta de colaboración, las </w:t>
      </w:r>
      <w:r w:rsidR="00642867" w:rsidRPr="00CD31DC">
        <w:rPr>
          <w:rFonts w:ascii="Arial" w:hAnsi="Arial" w:cs="Arial"/>
        </w:rPr>
        <w:t xml:space="preserve">áreas responsables internas </w:t>
      </w:r>
      <w:r w:rsidRPr="00CD31DC">
        <w:rPr>
          <w:rFonts w:ascii="Arial" w:hAnsi="Arial" w:cs="Arial"/>
        </w:rPr>
        <w:t>se sujetarán a las medidas disciplinarias previstas en el Código de Justicia Partidaria, previo procedimiento que garantice el respeto a sus derechos.</w:t>
      </w:r>
    </w:p>
    <w:p w14:paraId="11D07D90" w14:textId="77777777" w:rsidR="00662DFD" w:rsidRPr="00CD31DC" w:rsidRDefault="00662DFD" w:rsidP="00F505F8">
      <w:pPr>
        <w:spacing w:after="0" w:line="240" w:lineRule="auto"/>
        <w:rPr>
          <w:rFonts w:ascii="Arial" w:hAnsi="Arial" w:cs="Arial"/>
          <w:b/>
          <w:bCs/>
        </w:rPr>
      </w:pPr>
    </w:p>
    <w:p w14:paraId="493015B9" w14:textId="0AD46918" w:rsidR="00A554FA" w:rsidRPr="00CD31DC" w:rsidRDefault="00150B01" w:rsidP="00CD31DC">
      <w:pPr>
        <w:spacing w:after="0" w:line="240" w:lineRule="auto"/>
        <w:jc w:val="center"/>
        <w:rPr>
          <w:rFonts w:ascii="Arial" w:hAnsi="Arial" w:cs="Arial"/>
          <w:b/>
          <w:bCs/>
        </w:rPr>
      </w:pPr>
      <w:r w:rsidRPr="00CD31DC">
        <w:rPr>
          <w:rFonts w:ascii="Arial" w:hAnsi="Arial" w:cs="Arial"/>
          <w:b/>
          <w:bCs/>
        </w:rPr>
        <w:t>CAPÍTULO III</w:t>
      </w:r>
    </w:p>
    <w:p w14:paraId="213E3241" w14:textId="0681BE6A" w:rsidR="00A554FA" w:rsidRPr="00CD31DC" w:rsidRDefault="00150B01" w:rsidP="00CD31DC">
      <w:pPr>
        <w:spacing w:after="0" w:line="240" w:lineRule="auto"/>
        <w:jc w:val="center"/>
        <w:rPr>
          <w:rFonts w:ascii="Arial" w:hAnsi="Arial" w:cs="Arial"/>
          <w:b/>
          <w:bCs/>
        </w:rPr>
      </w:pPr>
      <w:r w:rsidRPr="00CD31DC">
        <w:rPr>
          <w:rFonts w:ascii="Arial" w:hAnsi="Arial" w:cs="Arial"/>
          <w:b/>
          <w:bCs/>
        </w:rPr>
        <w:t>COMITÉ DE TRANSPARENCIA</w:t>
      </w:r>
    </w:p>
    <w:p w14:paraId="23C23AC2" w14:textId="77777777" w:rsidR="00142283" w:rsidRPr="00CD31DC" w:rsidRDefault="00142283" w:rsidP="00CD31DC">
      <w:pPr>
        <w:spacing w:after="0" w:line="240" w:lineRule="auto"/>
        <w:jc w:val="center"/>
        <w:rPr>
          <w:rFonts w:ascii="Arial" w:hAnsi="Arial" w:cs="Arial"/>
        </w:rPr>
      </w:pPr>
    </w:p>
    <w:p w14:paraId="6A1ABCF4" w14:textId="7213B3DA"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341C4" w:rsidRPr="00CD31DC">
        <w:rPr>
          <w:rFonts w:ascii="Arial" w:hAnsi="Arial" w:cs="Arial"/>
          <w:b/>
          <w:bCs/>
        </w:rPr>
        <w:t>3</w:t>
      </w:r>
      <w:r w:rsidR="003A7FA5" w:rsidRPr="00CD31DC">
        <w:rPr>
          <w:rFonts w:ascii="Arial" w:hAnsi="Arial" w:cs="Arial"/>
          <w:b/>
          <w:bCs/>
        </w:rPr>
        <w:t>2</w:t>
      </w:r>
      <w:r w:rsidRPr="00CD31DC">
        <w:rPr>
          <w:rFonts w:ascii="Arial" w:hAnsi="Arial" w:cs="Arial"/>
          <w:b/>
          <w:bCs/>
        </w:rPr>
        <w:t>.</w:t>
      </w:r>
      <w:r w:rsidRPr="00CD31DC">
        <w:rPr>
          <w:rFonts w:ascii="Arial" w:hAnsi="Arial" w:cs="Arial"/>
        </w:rPr>
        <w:t xml:space="preserve"> El Partido integrará un Comité de Transparencia integrado por un número impar, el cual adoptará sus resoluciones por mayoría de votos, en caso de empate, quien presida el Comité tendrá voto de calidad. A sus sesiones podrán asistir como personas invitadas, aqu</w:t>
      </w:r>
      <w:r w:rsidR="005875C4" w:rsidRPr="00CD31DC">
        <w:rPr>
          <w:rFonts w:ascii="Arial" w:hAnsi="Arial" w:cs="Arial"/>
        </w:rPr>
        <w:t>e</w:t>
      </w:r>
      <w:r w:rsidRPr="00CD31DC">
        <w:rPr>
          <w:rFonts w:ascii="Arial" w:hAnsi="Arial" w:cs="Arial"/>
        </w:rPr>
        <w:t xml:space="preserve">llas que </w:t>
      </w:r>
      <w:r w:rsidR="00AB755E" w:rsidRPr="00CD31DC">
        <w:rPr>
          <w:rFonts w:ascii="Arial" w:hAnsi="Arial" w:cs="Arial"/>
        </w:rPr>
        <w:t>las y los</w:t>
      </w:r>
      <w:r w:rsidRPr="00CD31DC">
        <w:rPr>
          <w:rFonts w:ascii="Arial" w:hAnsi="Arial" w:cs="Arial"/>
        </w:rPr>
        <w:t xml:space="preserve"> integrantes consideren necesarias, quienes tendrán voz, pero no voto. </w:t>
      </w:r>
    </w:p>
    <w:p w14:paraId="1ECFD893" w14:textId="77777777" w:rsidR="00A554FA" w:rsidRPr="00CD31DC" w:rsidRDefault="00A554FA" w:rsidP="00CD31DC">
      <w:pPr>
        <w:spacing w:after="0" w:line="240" w:lineRule="auto"/>
        <w:jc w:val="both"/>
        <w:rPr>
          <w:rFonts w:ascii="Arial" w:hAnsi="Arial" w:cs="Arial"/>
        </w:rPr>
      </w:pPr>
    </w:p>
    <w:p w14:paraId="26B44384" w14:textId="53DF2E0A" w:rsidR="00A554FA" w:rsidRPr="00CD31DC" w:rsidRDefault="00A554FA" w:rsidP="00CD31DC">
      <w:pPr>
        <w:spacing w:after="0" w:line="240" w:lineRule="auto"/>
        <w:jc w:val="both"/>
        <w:rPr>
          <w:rFonts w:ascii="Arial" w:hAnsi="Arial" w:cs="Arial"/>
        </w:rPr>
      </w:pPr>
      <w:r w:rsidRPr="00CD31DC">
        <w:rPr>
          <w:rFonts w:ascii="Arial" w:hAnsi="Arial" w:cs="Arial"/>
        </w:rPr>
        <w:t xml:space="preserve">Quienes integren el Comité de Transparencia no podrán depender jerárquicamente entre sí, tampoco podrán reunirse dos o más integrantes en una sola persona y contarán con suplentes cuya designación se deberá de realizar previo oficio dirigido al </w:t>
      </w:r>
      <w:r w:rsidR="00C4126D" w:rsidRPr="00CD31DC">
        <w:rPr>
          <w:rFonts w:ascii="Arial" w:hAnsi="Arial" w:cs="Arial"/>
        </w:rPr>
        <w:t xml:space="preserve">Comité </w:t>
      </w:r>
      <w:r w:rsidRPr="00CD31DC">
        <w:rPr>
          <w:rFonts w:ascii="Arial" w:hAnsi="Arial" w:cs="Arial"/>
        </w:rPr>
        <w:t xml:space="preserve">de </w:t>
      </w:r>
      <w:r w:rsidR="00C4126D" w:rsidRPr="00CD31DC">
        <w:rPr>
          <w:rFonts w:ascii="Arial" w:hAnsi="Arial" w:cs="Arial"/>
        </w:rPr>
        <w:t xml:space="preserve">Transparencia </w:t>
      </w:r>
      <w:r w:rsidRPr="00CD31DC">
        <w:rPr>
          <w:rFonts w:ascii="Arial" w:hAnsi="Arial" w:cs="Arial"/>
        </w:rPr>
        <w:t>del Partido, y deberá corresponder a personas que ocupen cargos de la jerarquía inmediata inferior a la de las personas integrantes.</w:t>
      </w:r>
    </w:p>
    <w:p w14:paraId="6C8ED6B3" w14:textId="77777777" w:rsidR="00A554FA" w:rsidRPr="00CD31DC" w:rsidRDefault="00A554FA" w:rsidP="00CD31DC">
      <w:pPr>
        <w:spacing w:after="0" w:line="240" w:lineRule="auto"/>
        <w:jc w:val="both"/>
        <w:rPr>
          <w:rFonts w:ascii="Arial" w:hAnsi="Arial" w:cs="Arial"/>
        </w:rPr>
      </w:pPr>
    </w:p>
    <w:p w14:paraId="3ECF7043" w14:textId="02C08E79"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3</w:t>
      </w:r>
      <w:r w:rsidR="003A7FA5" w:rsidRPr="00CD31DC">
        <w:rPr>
          <w:rFonts w:ascii="Arial" w:hAnsi="Arial" w:cs="Arial"/>
          <w:b/>
          <w:bCs/>
        </w:rPr>
        <w:t>3</w:t>
      </w:r>
      <w:r w:rsidRPr="00CD31DC">
        <w:rPr>
          <w:rFonts w:ascii="Arial" w:hAnsi="Arial" w:cs="Arial"/>
          <w:b/>
          <w:bCs/>
        </w:rPr>
        <w:t>.</w:t>
      </w:r>
      <w:r w:rsidRPr="00CD31DC">
        <w:rPr>
          <w:rFonts w:ascii="Arial" w:hAnsi="Arial" w:cs="Arial"/>
        </w:rPr>
        <w:t xml:space="preserve"> El Comité de Transparencia del Partido estará integrado por las personas titulares de las áreas</w:t>
      </w:r>
      <w:r w:rsidR="004B5502" w:rsidRPr="00CD31DC">
        <w:rPr>
          <w:rFonts w:ascii="Arial" w:hAnsi="Arial" w:cs="Arial"/>
        </w:rPr>
        <w:t xml:space="preserve"> siguientes</w:t>
      </w:r>
      <w:r w:rsidRPr="00CD31DC">
        <w:rPr>
          <w:rFonts w:ascii="Arial" w:hAnsi="Arial" w:cs="Arial"/>
        </w:rPr>
        <w:t>:</w:t>
      </w:r>
    </w:p>
    <w:p w14:paraId="37128F16" w14:textId="77777777" w:rsidR="00A554FA" w:rsidRPr="00CD31DC" w:rsidRDefault="00A554FA" w:rsidP="00CD31DC">
      <w:pPr>
        <w:spacing w:after="0" w:line="240" w:lineRule="auto"/>
        <w:jc w:val="both"/>
        <w:rPr>
          <w:rFonts w:ascii="Arial" w:hAnsi="Arial" w:cs="Arial"/>
        </w:rPr>
      </w:pPr>
    </w:p>
    <w:p w14:paraId="3277B4DD" w14:textId="77777777" w:rsidR="00D65F71" w:rsidRPr="00CD31DC" w:rsidRDefault="00A554FA" w:rsidP="00CD31DC">
      <w:pPr>
        <w:pStyle w:val="Prrafodelista"/>
        <w:numPr>
          <w:ilvl w:val="0"/>
          <w:numId w:val="34"/>
        </w:numPr>
        <w:spacing w:after="0" w:line="240" w:lineRule="auto"/>
        <w:jc w:val="both"/>
        <w:rPr>
          <w:rFonts w:ascii="Arial" w:hAnsi="Arial" w:cs="Arial"/>
        </w:rPr>
      </w:pPr>
      <w:r w:rsidRPr="00CD31DC">
        <w:rPr>
          <w:rFonts w:ascii="Arial" w:hAnsi="Arial" w:cs="Arial"/>
        </w:rPr>
        <w:t>Secretaría de Finanzas y Administración.</w:t>
      </w:r>
    </w:p>
    <w:p w14:paraId="18C8910F" w14:textId="77777777" w:rsidR="00D65F71" w:rsidRPr="00CD31DC" w:rsidRDefault="00D65F71" w:rsidP="00CD31DC">
      <w:pPr>
        <w:pStyle w:val="Prrafodelista"/>
        <w:spacing w:after="0" w:line="240" w:lineRule="auto"/>
        <w:jc w:val="both"/>
        <w:rPr>
          <w:rFonts w:ascii="Arial" w:hAnsi="Arial" w:cs="Arial"/>
        </w:rPr>
      </w:pPr>
    </w:p>
    <w:p w14:paraId="5AEE79C0" w14:textId="77777777" w:rsidR="00D65F71" w:rsidRPr="00CD31DC" w:rsidRDefault="00A554FA" w:rsidP="00CD31DC">
      <w:pPr>
        <w:pStyle w:val="Prrafodelista"/>
        <w:numPr>
          <w:ilvl w:val="0"/>
          <w:numId w:val="34"/>
        </w:numPr>
        <w:spacing w:after="0" w:line="240" w:lineRule="auto"/>
        <w:jc w:val="both"/>
        <w:rPr>
          <w:rFonts w:ascii="Arial" w:hAnsi="Arial" w:cs="Arial"/>
        </w:rPr>
      </w:pPr>
      <w:r w:rsidRPr="00CD31DC">
        <w:rPr>
          <w:rFonts w:ascii="Arial" w:hAnsi="Arial" w:cs="Arial"/>
        </w:rPr>
        <w:t>Contraloría General.</w:t>
      </w:r>
    </w:p>
    <w:p w14:paraId="09C19052" w14:textId="77777777" w:rsidR="00D65F71" w:rsidRPr="00CD31DC" w:rsidRDefault="00D65F71" w:rsidP="00CD31DC">
      <w:pPr>
        <w:pStyle w:val="Prrafodelista"/>
        <w:spacing w:after="0" w:line="240" w:lineRule="auto"/>
        <w:rPr>
          <w:rFonts w:ascii="Arial" w:hAnsi="Arial" w:cs="Arial"/>
        </w:rPr>
      </w:pPr>
    </w:p>
    <w:p w14:paraId="56F2C2B6" w14:textId="25481F88" w:rsidR="00A554FA" w:rsidRPr="00CD31DC" w:rsidRDefault="00A554FA" w:rsidP="00CD31DC">
      <w:pPr>
        <w:pStyle w:val="Prrafodelista"/>
        <w:numPr>
          <w:ilvl w:val="0"/>
          <w:numId w:val="34"/>
        </w:numPr>
        <w:spacing w:after="0" w:line="240" w:lineRule="auto"/>
        <w:jc w:val="both"/>
        <w:rPr>
          <w:rFonts w:ascii="Arial" w:hAnsi="Arial" w:cs="Arial"/>
        </w:rPr>
      </w:pPr>
      <w:r w:rsidRPr="00CD31DC">
        <w:rPr>
          <w:rFonts w:ascii="Arial" w:hAnsi="Arial" w:cs="Arial"/>
        </w:rPr>
        <w:t>Secretaría Jurídica y de Transparencia</w:t>
      </w:r>
      <w:r w:rsidR="005F21D2" w:rsidRPr="00CD31DC">
        <w:rPr>
          <w:rFonts w:ascii="Arial" w:hAnsi="Arial" w:cs="Arial"/>
        </w:rPr>
        <w:t>.</w:t>
      </w:r>
    </w:p>
    <w:p w14:paraId="3A249529" w14:textId="77777777" w:rsidR="00A554FA" w:rsidRPr="00CD31DC" w:rsidRDefault="00A554FA" w:rsidP="00CD31DC">
      <w:pPr>
        <w:spacing w:after="0" w:line="240" w:lineRule="auto"/>
        <w:jc w:val="both"/>
        <w:rPr>
          <w:rFonts w:ascii="Arial" w:hAnsi="Arial" w:cs="Arial"/>
        </w:rPr>
      </w:pPr>
    </w:p>
    <w:p w14:paraId="53CFC1A4" w14:textId="58F6AE4E" w:rsidR="00AC6915" w:rsidRPr="00CD31DC" w:rsidRDefault="00A554FA" w:rsidP="00CD31DC">
      <w:pPr>
        <w:spacing w:after="0" w:line="240" w:lineRule="auto"/>
        <w:jc w:val="both"/>
        <w:rPr>
          <w:rFonts w:ascii="Arial" w:hAnsi="Arial" w:cs="Arial"/>
        </w:rPr>
      </w:pPr>
      <w:r w:rsidRPr="00CD31DC">
        <w:rPr>
          <w:rFonts w:ascii="Arial" w:hAnsi="Arial" w:cs="Arial"/>
        </w:rPr>
        <w:t>El Comité de Transparencia contará con un</w:t>
      </w:r>
      <w:r w:rsidR="009341C4" w:rsidRPr="00CD31DC">
        <w:rPr>
          <w:rFonts w:ascii="Arial" w:hAnsi="Arial" w:cs="Arial"/>
        </w:rPr>
        <w:t>a persona</w:t>
      </w:r>
      <w:r w:rsidRPr="00CD31DC">
        <w:rPr>
          <w:rFonts w:ascii="Arial" w:hAnsi="Arial" w:cs="Arial"/>
        </w:rPr>
        <w:t xml:space="preserve"> Secretari</w:t>
      </w:r>
      <w:r w:rsidR="009341C4" w:rsidRPr="00CD31DC">
        <w:rPr>
          <w:rFonts w:ascii="Arial" w:hAnsi="Arial" w:cs="Arial"/>
        </w:rPr>
        <w:t>a</w:t>
      </w:r>
      <w:r w:rsidRPr="00CD31DC">
        <w:rPr>
          <w:rFonts w:ascii="Arial" w:hAnsi="Arial" w:cs="Arial"/>
        </w:rPr>
        <w:t xml:space="preserve"> Técnic</w:t>
      </w:r>
      <w:r w:rsidR="009341C4" w:rsidRPr="00CD31DC">
        <w:rPr>
          <w:rFonts w:ascii="Arial" w:hAnsi="Arial" w:cs="Arial"/>
        </w:rPr>
        <w:t>a</w:t>
      </w:r>
      <w:r w:rsidR="00903C18" w:rsidRPr="00CD31DC">
        <w:rPr>
          <w:rFonts w:ascii="Arial" w:hAnsi="Arial" w:cs="Arial"/>
        </w:rPr>
        <w:t xml:space="preserve"> a cargo de la Coordinación de Transparencia</w:t>
      </w:r>
      <w:r w:rsidRPr="00CD31DC">
        <w:rPr>
          <w:rFonts w:ascii="Arial" w:hAnsi="Arial" w:cs="Arial"/>
        </w:rPr>
        <w:t xml:space="preserve">, </w:t>
      </w:r>
      <w:r w:rsidR="00903C18" w:rsidRPr="00CD31DC">
        <w:rPr>
          <w:rFonts w:ascii="Arial" w:hAnsi="Arial" w:cs="Arial"/>
        </w:rPr>
        <w:t xml:space="preserve">que </w:t>
      </w:r>
      <w:r w:rsidR="00C37431" w:rsidRPr="00CD31DC">
        <w:rPr>
          <w:rFonts w:ascii="Arial" w:hAnsi="Arial" w:cs="Arial"/>
        </w:rPr>
        <w:t>actuará</w:t>
      </w:r>
      <w:r w:rsidR="00903C18" w:rsidRPr="00CD31DC">
        <w:rPr>
          <w:rFonts w:ascii="Arial" w:hAnsi="Arial" w:cs="Arial"/>
        </w:rPr>
        <w:t xml:space="preserve"> con </w:t>
      </w:r>
      <w:r w:rsidR="009071EF" w:rsidRPr="00CD31DC">
        <w:rPr>
          <w:rFonts w:ascii="Arial" w:hAnsi="Arial" w:cs="Arial"/>
        </w:rPr>
        <w:t>voz,</w:t>
      </w:r>
      <w:r w:rsidR="00903C18" w:rsidRPr="00CD31DC">
        <w:rPr>
          <w:rFonts w:ascii="Arial" w:hAnsi="Arial" w:cs="Arial"/>
        </w:rPr>
        <w:t xml:space="preserve"> </w:t>
      </w:r>
      <w:r w:rsidRPr="00CD31DC">
        <w:rPr>
          <w:rFonts w:ascii="Arial" w:hAnsi="Arial" w:cs="Arial"/>
        </w:rPr>
        <w:t>pero sin voto.</w:t>
      </w:r>
    </w:p>
    <w:p w14:paraId="37AC77F2" w14:textId="77777777" w:rsidR="00AC6915" w:rsidRPr="00CD31DC" w:rsidRDefault="00AC6915" w:rsidP="00CD31DC">
      <w:pPr>
        <w:pStyle w:val="Prrafodelista"/>
        <w:spacing w:after="0" w:line="240" w:lineRule="auto"/>
        <w:jc w:val="both"/>
        <w:rPr>
          <w:rFonts w:ascii="Arial" w:hAnsi="Arial" w:cs="Arial"/>
        </w:rPr>
      </w:pPr>
    </w:p>
    <w:p w14:paraId="0EC5D1A6" w14:textId="40A540BB" w:rsidR="00AC6915" w:rsidRPr="00CD31DC" w:rsidRDefault="00A554FA" w:rsidP="00CD31DC">
      <w:pPr>
        <w:spacing w:after="0" w:line="240" w:lineRule="auto"/>
        <w:jc w:val="both"/>
        <w:rPr>
          <w:rFonts w:ascii="Arial" w:hAnsi="Arial" w:cs="Arial"/>
        </w:rPr>
      </w:pPr>
      <w:r w:rsidRPr="00CD31DC">
        <w:rPr>
          <w:rFonts w:ascii="Arial" w:hAnsi="Arial" w:cs="Arial"/>
        </w:rPr>
        <w:t xml:space="preserve">Cada </w:t>
      </w:r>
      <w:r w:rsidR="004F14BB" w:rsidRPr="00CD31DC">
        <w:rPr>
          <w:rFonts w:ascii="Arial" w:hAnsi="Arial" w:cs="Arial"/>
        </w:rPr>
        <w:t xml:space="preserve">persona </w:t>
      </w:r>
      <w:r w:rsidRPr="00CD31DC">
        <w:rPr>
          <w:rFonts w:ascii="Arial" w:hAnsi="Arial" w:cs="Arial"/>
        </w:rPr>
        <w:t xml:space="preserve">integrante del Comité de </w:t>
      </w:r>
      <w:r w:rsidR="00AB755E" w:rsidRPr="00CD31DC">
        <w:rPr>
          <w:rFonts w:ascii="Arial" w:hAnsi="Arial" w:cs="Arial"/>
        </w:rPr>
        <w:t>Transparencia</w:t>
      </w:r>
      <w:r w:rsidRPr="00CD31DC">
        <w:rPr>
          <w:rFonts w:ascii="Arial" w:hAnsi="Arial" w:cs="Arial"/>
        </w:rPr>
        <w:t xml:space="preserve"> podrá designar a </w:t>
      </w:r>
      <w:r w:rsidR="004F14BB" w:rsidRPr="00CD31DC">
        <w:rPr>
          <w:rFonts w:ascii="Arial" w:hAnsi="Arial" w:cs="Arial"/>
        </w:rPr>
        <w:t>su respectivo suplente</w:t>
      </w:r>
      <w:r w:rsidRPr="00CD31DC">
        <w:rPr>
          <w:rFonts w:ascii="Arial" w:hAnsi="Arial" w:cs="Arial"/>
        </w:rPr>
        <w:t xml:space="preserve"> para que asista a las sesiones con voz y voto</w:t>
      </w:r>
      <w:r w:rsidR="004F14BB" w:rsidRPr="00CD31DC">
        <w:rPr>
          <w:rFonts w:ascii="Arial" w:hAnsi="Arial" w:cs="Arial"/>
        </w:rPr>
        <w:t>.</w:t>
      </w:r>
    </w:p>
    <w:p w14:paraId="0A64F464" w14:textId="77777777" w:rsidR="004F14BB" w:rsidRPr="00CD31DC" w:rsidRDefault="004F14BB" w:rsidP="00CD31DC">
      <w:pPr>
        <w:spacing w:after="0" w:line="240" w:lineRule="auto"/>
        <w:jc w:val="both"/>
        <w:rPr>
          <w:rFonts w:ascii="Arial" w:hAnsi="Arial" w:cs="Arial"/>
        </w:rPr>
      </w:pPr>
    </w:p>
    <w:p w14:paraId="765C7035" w14:textId="0A8E15AA" w:rsidR="00AC6915" w:rsidRPr="00CD31DC" w:rsidRDefault="00A554FA" w:rsidP="00CD31DC">
      <w:pPr>
        <w:spacing w:after="0" w:line="240" w:lineRule="auto"/>
        <w:jc w:val="both"/>
        <w:rPr>
          <w:rFonts w:ascii="Arial" w:hAnsi="Arial" w:cs="Arial"/>
        </w:rPr>
      </w:pPr>
      <w:r w:rsidRPr="00CD31DC">
        <w:rPr>
          <w:rFonts w:ascii="Arial" w:hAnsi="Arial" w:cs="Arial"/>
        </w:rPr>
        <w:t>El Comité adoptará sus decisiones por mayoría de votos.</w:t>
      </w:r>
    </w:p>
    <w:p w14:paraId="4385D854" w14:textId="77777777" w:rsidR="00B7566A" w:rsidRPr="00CD31DC" w:rsidRDefault="00B7566A" w:rsidP="00CD31DC">
      <w:pPr>
        <w:spacing w:after="0" w:line="240" w:lineRule="auto"/>
        <w:jc w:val="both"/>
        <w:rPr>
          <w:rFonts w:ascii="Arial" w:hAnsi="Arial" w:cs="Arial"/>
        </w:rPr>
      </w:pPr>
    </w:p>
    <w:p w14:paraId="48DCB185" w14:textId="77777777" w:rsidR="00B7566A" w:rsidRPr="00CD31DC" w:rsidRDefault="00A554FA" w:rsidP="00CD31DC">
      <w:pPr>
        <w:spacing w:after="0" w:line="240" w:lineRule="auto"/>
        <w:jc w:val="both"/>
        <w:rPr>
          <w:rFonts w:ascii="Arial" w:hAnsi="Arial" w:cs="Arial"/>
        </w:rPr>
      </w:pPr>
      <w:r w:rsidRPr="00CD31DC">
        <w:rPr>
          <w:rFonts w:ascii="Arial" w:hAnsi="Arial" w:cs="Arial"/>
        </w:rPr>
        <w:lastRenderedPageBreak/>
        <w:t>El Comité no podrá sesionar sin la asistencia de cuando menos dos de sus titulares.</w:t>
      </w:r>
    </w:p>
    <w:p w14:paraId="091D947F" w14:textId="77777777" w:rsidR="00B7566A" w:rsidRPr="00CD31DC" w:rsidRDefault="00B7566A" w:rsidP="00CD31DC">
      <w:pPr>
        <w:spacing w:after="0" w:line="240" w:lineRule="auto"/>
        <w:jc w:val="both"/>
        <w:rPr>
          <w:rFonts w:ascii="Arial" w:hAnsi="Arial" w:cs="Arial"/>
        </w:rPr>
      </w:pPr>
    </w:p>
    <w:p w14:paraId="4C418741" w14:textId="77777777" w:rsidR="00B7566A" w:rsidRPr="00CD31DC" w:rsidRDefault="00903C18" w:rsidP="00CD31DC">
      <w:pPr>
        <w:spacing w:after="0" w:line="240" w:lineRule="auto"/>
        <w:jc w:val="both"/>
        <w:rPr>
          <w:rFonts w:ascii="Arial" w:hAnsi="Arial" w:cs="Arial"/>
        </w:rPr>
      </w:pPr>
      <w:r w:rsidRPr="00CD31DC">
        <w:rPr>
          <w:rFonts w:ascii="Arial" w:hAnsi="Arial" w:cs="Arial"/>
        </w:rPr>
        <w:t xml:space="preserve">El </w:t>
      </w:r>
      <w:r w:rsidR="00973C15" w:rsidRPr="00CD31DC">
        <w:rPr>
          <w:rFonts w:ascii="Arial" w:hAnsi="Arial" w:cs="Arial"/>
        </w:rPr>
        <w:t>C</w:t>
      </w:r>
      <w:r w:rsidRPr="00CD31DC">
        <w:rPr>
          <w:rFonts w:ascii="Arial" w:hAnsi="Arial" w:cs="Arial"/>
        </w:rPr>
        <w:t>omité de Transparencia, podrá requerir la asistencia a las Sesiones</w:t>
      </w:r>
      <w:r w:rsidR="00973C15" w:rsidRPr="00CD31DC">
        <w:rPr>
          <w:rFonts w:ascii="Arial" w:hAnsi="Arial" w:cs="Arial"/>
        </w:rPr>
        <w:t>, en calidad de invitado</w:t>
      </w:r>
      <w:r w:rsidR="00A554FA" w:rsidRPr="00CD31DC">
        <w:rPr>
          <w:rFonts w:ascii="Arial" w:hAnsi="Arial" w:cs="Arial"/>
        </w:rPr>
        <w:t xml:space="preserve"> con </w:t>
      </w:r>
      <w:r w:rsidR="00C37431" w:rsidRPr="00CD31DC">
        <w:rPr>
          <w:rFonts w:ascii="Arial" w:hAnsi="Arial" w:cs="Arial"/>
        </w:rPr>
        <w:t>voz,</w:t>
      </w:r>
      <w:r w:rsidR="00973C15" w:rsidRPr="00CD31DC">
        <w:rPr>
          <w:rFonts w:ascii="Arial" w:hAnsi="Arial" w:cs="Arial"/>
        </w:rPr>
        <w:t xml:space="preserve"> </w:t>
      </w:r>
      <w:r w:rsidR="00A554FA" w:rsidRPr="00CD31DC">
        <w:rPr>
          <w:rFonts w:ascii="Arial" w:hAnsi="Arial" w:cs="Arial"/>
        </w:rPr>
        <w:t>pero sin voto</w:t>
      </w:r>
      <w:r w:rsidR="00973C15" w:rsidRPr="00CD31DC">
        <w:rPr>
          <w:rFonts w:ascii="Arial" w:hAnsi="Arial" w:cs="Arial"/>
        </w:rPr>
        <w:t xml:space="preserve"> de la persona titular y/o persona designada de las </w:t>
      </w:r>
      <w:r w:rsidR="00642867" w:rsidRPr="00CD31DC">
        <w:rPr>
          <w:rFonts w:ascii="Arial" w:hAnsi="Arial" w:cs="Arial"/>
        </w:rPr>
        <w:t xml:space="preserve">áreas responsables internas </w:t>
      </w:r>
      <w:r w:rsidR="00973C15" w:rsidRPr="00CD31DC">
        <w:rPr>
          <w:rFonts w:ascii="Arial" w:hAnsi="Arial" w:cs="Arial"/>
        </w:rPr>
        <w:t>en caso de ser necesario.</w:t>
      </w:r>
    </w:p>
    <w:p w14:paraId="4487DD13" w14:textId="77777777" w:rsidR="00B7566A" w:rsidRPr="00CD31DC" w:rsidRDefault="00B7566A" w:rsidP="00CD31DC">
      <w:pPr>
        <w:spacing w:after="0" w:line="240" w:lineRule="auto"/>
        <w:jc w:val="both"/>
        <w:rPr>
          <w:rFonts w:ascii="Arial" w:hAnsi="Arial" w:cs="Arial"/>
        </w:rPr>
      </w:pPr>
    </w:p>
    <w:p w14:paraId="22E37E38" w14:textId="77777777" w:rsidR="00B7566A" w:rsidRPr="00CD31DC" w:rsidRDefault="00907A27" w:rsidP="00CD31DC">
      <w:pPr>
        <w:spacing w:after="0" w:line="240" w:lineRule="auto"/>
        <w:jc w:val="both"/>
        <w:rPr>
          <w:rFonts w:ascii="Arial" w:hAnsi="Arial" w:cs="Arial"/>
        </w:rPr>
      </w:pPr>
      <w:r w:rsidRPr="00CD31DC">
        <w:rPr>
          <w:rFonts w:ascii="Arial" w:hAnsi="Arial" w:cs="Arial"/>
        </w:rPr>
        <w:t xml:space="preserve">En ausencia del Presidente del Comité de Transparencia y/o el suplente </w:t>
      </w:r>
      <w:r w:rsidR="00C37431" w:rsidRPr="00CD31DC">
        <w:rPr>
          <w:rFonts w:ascii="Arial" w:hAnsi="Arial" w:cs="Arial"/>
        </w:rPr>
        <w:t>de este</w:t>
      </w:r>
      <w:r w:rsidRPr="00CD31DC">
        <w:rPr>
          <w:rFonts w:ascii="Arial" w:hAnsi="Arial" w:cs="Arial"/>
        </w:rPr>
        <w:t>, las y los integrantes establecerán quién presidirá la Sesión.</w:t>
      </w:r>
    </w:p>
    <w:p w14:paraId="6F1A04FE" w14:textId="77777777" w:rsidR="00B7566A" w:rsidRPr="00CD31DC" w:rsidRDefault="00B7566A" w:rsidP="00CD31DC">
      <w:pPr>
        <w:spacing w:after="0" w:line="240" w:lineRule="auto"/>
        <w:jc w:val="both"/>
        <w:rPr>
          <w:rFonts w:ascii="Arial" w:hAnsi="Arial" w:cs="Arial"/>
        </w:rPr>
      </w:pPr>
    </w:p>
    <w:p w14:paraId="0F2708F9" w14:textId="0C6DE5EA" w:rsidR="00903C18" w:rsidRPr="00CD31DC" w:rsidRDefault="00903C18" w:rsidP="00CD31DC">
      <w:pPr>
        <w:spacing w:after="0" w:line="240" w:lineRule="auto"/>
        <w:jc w:val="both"/>
        <w:rPr>
          <w:rFonts w:ascii="Arial" w:hAnsi="Arial" w:cs="Arial"/>
        </w:rPr>
      </w:pPr>
      <w:r w:rsidRPr="00CD31DC">
        <w:rPr>
          <w:rFonts w:ascii="Arial" w:hAnsi="Arial" w:cs="Arial"/>
        </w:rPr>
        <w:t>Las y los titulares podrán excusarse en caso de cosa justificada.</w:t>
      </w:r>
    </w:p>
    <w:p w14:paraId="7AE9DC71" w14:textId="77777777" w:rsidR="00A554FA" w:rsidRPr="00CD31DC" w:rsidRDefault="00A554FA" w:rsidP="00CD31DC">
      <w:pPr>
        <w:spacing w:after="0" w:line="240" w:lineRule="auto"/>
        <w:jc w:val="both"/>
        <w:rPr>
          <w:rFonts w:ascii="Arial" w:hAnsi="Arial" w:cs="Arial"/>
        </w:rPr>
      </w:pPr>
    </w:p>
    <w:p w14:paraId="336BBF15" w14:textId="4E89A0C3"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3</w:t>
      </w:r>
      <w:r w:rsidR="003A7FA5" w:rsidRPr="00CD31DC">
        <w:rPr>
          <w:rFonts w:ascii="Arial" w:hAnsi="Arial" w:cs="Arial"/>
          <w:b/>
          <w:bCs/>
        </w:rPr>
        <w:t>4</w:t>
      </w:r>
      <w:r w:rsidRPr="00CD31DC">
        <w:rPr>
          <w:rFonts w:ascii="Arial" w:hAnsi="Arial" w:cs="Arial"/>
          <w:b/>
          <w:bCs/>
        </w:rPr>
        <w:t>.</w:t>
      </w:r>
      <w:r w:rsidRPr="00CD31DC">
        <w:rPr>
          <w:rFonts w:ascii="Arial" w:hAnsi="Arial" w:cs="Arial"/>
        </w:rPr>
        <w:t xml:space="preserve"> El Comité de Transparencia tendrá las atribuciones</w:t>
      </w:r>
      <w:r w:rsidR="004B5502" w:rsidRPr="00CD31DC">
        <w:rPr>
          <w:rFonts w:ascii="Arial" w:hAnsi="Arial" w:cs="Arial"/>
        </w:rPr>
        <w:t xml:space="preserve"> siguientes</w:t>
      </w:r>
      <w:r w:rsidRPr="00CD31DC">
        <w:rPr>
          <w:rFonts w:ascii="Arial" w:hAnsi="Arial" w:cs="Arial"/>
        </w:rPr>
        <w:t>:</w:t>
      </w:r>
    </w:p>
    <w:p w14:paraId="347A4C0F" w14:textId="77777777" w:rsidR="003954FC" w:rsidRPr="00CD31DC" w:rsidRDefault="003954FC" w:rsidP="00CD31DC">
      <w:pPr>
        <w:spacing w:after="0" w:line="240" w:lineRule="auto"/>
        <w:jc w:val="both"/>
        <w:rPr>
          <w:rFonts w:ascii="Arial" w:hAnsi="Arial" w:cs="Arial"/>
        </w:rPr>
      </w:pPr>
    </w:p>
    <w:p w14:paraId="4207614D" w14:textId="77777777" w:rsidR="00C854D8" w:rsidRPr="00CD31DC" w:rsidRDefault="00A554FA" w:rsidP="00CD31DC">
      <w:pPr>
        <w:pStyle w:val="Prrafodelista"/>
        <w:numPr>
          <w:ilvl w:val="0"/>
          <w:numId w:val="35"/>
        </w:numPr>
        <w:spacing w:after="0" w:line="240" w:lineRule="auto"/>
        <w:jc w:val="both"/>
        <w:rPr>
          <w:rFonts w:ascii="Arial" w:hAnsi="Arial" w:cs="Arial"/>
        </w:rPr>
      </w:pPr>
      <w:r w:rsidRPr="00CD31DC">
        <w:rPr>
          <w:rFonts w:ascii="Arial" w:hAnsi="Arial" w:cs="Arial"/>
        </w:rPr>
        <w:t>Instituir</w:t>
      </w:r>
      <w:r w:rsidR="00A37A67" w:rsidRPr="00CD31DC">
        <w:rPr>
          <w:rFonts w:ascii="Arial" w:hAnsi="Arial" w:cs="Arial"/>
        </w:rPr>
        <w:t>á</w:t>
      </w:r>
      <w:r w:rsidRPr="00CD31DC">
        <w:rPr>
          <w:rFonts w:ascii="Arial" w:hAnsi="Arial" w:cs="Arial"/>
        </w:rPr>
        <w:t>, coordinar</w:t>
      </w:r>
      <w:r w:rsidR="00A37A67" w:rsidRPr="00CD31DC">
        <w:rPr>
          <w:rFonts w:ascii="Arial" w:hAnsi="Arial" w:cs="Arial"/>
        </w:rPr>
        <w:t xml:space="preserve">á </w:t>
      </w:r>
      <w:r w:rsidRPr="00CD31DC">
        <w:rPr>
          <w:rFonts w:ascii="Arial" w:hAnsi="Arial" w:cs="Arial"/>
        </w:rPr>
        <w:t>y supervisar</w:t>
      </w:r>
      <w:r w:rsidR="00A37A67" w:rsidRPr="00CD31DC">
        <w:rPr>
          <w:rFonts w:ascii="Arial" w:hAnsi="Arial" w:cs="Arial"/>
        </w:rPr>
        <w:t>á</w:t>
      </w:r>
      <w:r w:rsidRPr="00CD31DC">
        <w:rPr>
          <w:rFonts w:ascii="Arial" w:hAnsi="Arial" w:cs="Arial"/>
        </w:rPr>
        <w:t xml:space="preserve"> las acciones y procedimientos para asegurar la mayor eficacia en la gestión de las solicitudes en materia de acceso a la información, y protección de datos personales</w:t>
      </w:r>
      <w:r w:rsidR="00C854D8" w:rsidRPr="00CD31DC">
        <w:rPr>
          <w:rFonts w:ascii="Arial" w:hAnsi="Arial" w:cs="Arial"/>
        </w:rPr>
        <w:t>.</w:t>
      </w:r>
    </w:p>
    <w:p w14:paraId="3D7DC214" w14:textId="77777777" w:rsidR="00C854D8" w:rsidRPr="00CD31DC" w:rsidRDefault="00C854D8" w:rsidP="00CD31DC">
      <w:pPr>
        <w:pStyle w:val="Prrafodelista"/>
        <w:spacing w:after="0" w:line="240" w:lineRule="auto"/>
        <w:jc w:val="both"/>
        <w:rPr>
          <w:rFonts w:ascii="Arial" w:hAnsi="Arial" w:cs="Arial"/>
        </w:rPr>
      </w:pPr>
    </w:p>
    <w:p w14:paraId="27478196" w14:textId="77777777" w:rsidR="00C854D8" w:rsidRPr="00CD31DC" w:rsidRDefault="00A554FA" w:rsidP="00CD31DC">
      <w:pPr>
        <w:pStyle w:val="Prrafodelista"/>
        <w:numPr>
          <w:ilvl w:val="0"/>
          <w:numId w:val="35"/>
        </w:numPr>
        <w:spacing w:after="0" w:line="240" w:lineRule="auto"/>
        <w:jc w:val="both"/>
        <w:rPr>
          <w:rFonts w:ascii="Arial" w:hAnsi="Arial" w:cs="Arial"/>
        </w:rPr>
      </w:pPr>
      <w:r w:rsidRPr="00CD31DC">
        <w:rPr>
          <w:rFonts w:ascii="Arial" w:hAnsi="Arial" w:cs="Arial"/>
        </w:rPr>
        <w:t>Confirmar</w:t>
      </w:r>
      <w:r w:rsidR="00A37A67" w:rsidRPr="00CD31DC">
        <w:rPr>
          <w:rFonts w:ascii="Arial" w:hAnsi="Arial" w:cs="Arial"/>
        </w:rPr>
        <w:t>á</w:t>
      </w:r>
      <w:r w:rsidRPr="00CD31DC">
        <w:rPr>
          <w:rFonts w:ascii="Arial" w:hAnsi="Arial" w:cs="Arial"/>
        </w:rPr>
        <w:t xml:space="preserve">, </w:t>
      </w:r>
      <w:r w:rsidR="009071EF" w:rsidRPr="00CD31DC">
        <w:rPr>
          <w:rFonts w:ascii="Arial" w:hAnsi="Arial" w:cs="Arial"/>
        </w:rPr>
        <w:t>modificará</w:t>
      </w:r>
      <w:r w:rsidRPr="00CD31DC">
        <w:rPr>
          <w:rFonts w:ascii="Arial" w:hAnsi="Arial" w:cs="Arial"/>
        </w:rPr>
        <w:t xml:space="preserve"> o revocar</w:t>
      </w:r>
      <w:r w:rsidR="00A37A67" w:rsidRPr="00CD31DC">
        <w:rPr>
          <w:rFonts w:ascii="Arial" w:hAnsi="Arial" w:cs="Arial"/>
        </w:rPr>
        <w:t>á</w:t>
      </w:r>
      <w:r w:rsidRPr="00CD31DC">
        <w:rPr>
          <w:rFonts w:ascii="Arial" w:hAnsi="Arial" w:cs="Arial"/>
        </w:rPr>
        <w:t xml:space="preserve"> las determinaciones en materia de ampliación del plazo de respuesta, clasificación de la información y declaración de inexistencia o incompetencia</w:t>
      </w:r>
      <w:r w:rsidR="00C854D8" w:rsidRPr="00CD31DC">
        <w:rPr>
          <w:rFonts w:ascii="Arial" w:hAnsi="Arial" w:cs="Arial"/>
        </w:rPr>
        <w:t>.</w:t>
      </w:r>
    </w:p>
    <w:p w14:paraId="7D4310CF" w14:textId="77777777" w:rsidR="00C854D8" w:rsidRPr="00CD31DC" w:rsidRDefault="00C854D8" w:rsidP="00CD31DC">
      <w:pPr>
        <w:pStyle w:val="Prrafodelista"/>
        <w:spacing w:after="0" w:line="240" w:lineRule="auto"/>
        <w:rPr>
          <w:rFonts w:ascii="Arial" w:hAnsi="Arial" w:cs="Arial"/>
        </w:rPr>
      </w:pPr>
    </w:p>
    <w:p w14:paraId="3566D0F5" w14:textId="77777777" w:rsidR="00C854D8" w:rsidRPr="00CD31DC" w:rsidRDefault="00A554FA" w:rsidP="00CD31DC">
      <w:pPr>
        <w:pStyle w:val="Prrafodelista"/>
        <w:numPr>
          <w:ilvl w:val="0"/>
          <w:numId w:val="35"/>
        </w:numPr>
        <w:spacing w:after="0" w:line="240" w:lineRule="auto"/>
        <w:jc w:val="both"/>
        <w:rPr>
          <w:rFonts w:ascii="Arial" w:hAnsi="Arial" w:cs="Arial"/>
        </w:rPr>
      </w:pPr>
      <w:r w:rsidRPr="00CD31DC">
        <w:rPr>
          <w:rFonts w:ascii="Arial" w:hAnsi="Arial" w:cs="Arial"/>
        </w:rPr>
        <w:t>Ordenar</w:t>
      </w:r>
      <w:r w:rsidR="00A37A67" w:rsidRPr="00CD31DC">
        <w:rPr>
          <w:rFonts w:ascii="Arial" w:hAnsi="Arial" w:cs="Arial"/>
        </w:rPr>
        <w:t>á</w:t>
      </w:r>
      <w:r w:rsidRPr="00CD31DC">
        <w:rPr>
          <w:rFonts w:ascii="Arial" w:hAnsi="Arial" w:cs="Arial"/>
        </w:rPr>
        <w:t xml:space="preserve">, en su caso, a las </w:t>
      </w:r>
      <w:r w:rsidR="00642867" w:rsidRPr="00CD31DC">
        <w:rPr>
          <w:rFonts w:ascii="Arial" w:hAnsi="Arial" w:cs="Arial"/>
        </w:rPr>
        <w:t xml:space="preserve">áreas </w:t>
      </w:r>
      <w:r w:rsidRPr="00CD31DC">
        <w:rPr>
          <w:rFonts w:ascii="Arial" w:hAnsi="Arial" w:cs="Arial"/>
        </w:rPr>
        <w:t>responsables internas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r w:rsidR="00C854D8" w:rsidRPr="00CD31DC">
        <w:rPr>
          <w:rFonts w:ascii="Arial" w:hAnsi="Arial" w:cs="Arial"/>
        </w:rPr>
        <w:t>.</w:t>
      </w:r>
    </w:p>
    <w:p w14:paraId="446B0E8F" w14:textId="77777777" w:rsidR="00C854D8" w:rsidRPr="00CD31DC" w:rsidRDefault="00C854D8" w:rsidP="00CD31DC">
      <w:pPr>
        <w:pStyle w:val="Prrafodelista"/>
        <w:spacing w:after="0" w:line="240" w:lineRule="auto"/>
        <w:rPr>
          <w:rFonts w:ascii="Arial" w:hAnsi="Arial" w:cs="Arial"/>
        </w:rPr>
      </w:pPr>
    </w:p>
    <w:p w14:paraId="106625F9" w14:textId="7C5A75D1" w:rsidR="00A554FA" w:rsidRPr="00CD31DC" w:rsidRDefault="00A554FA" w:rsidP="00CD31DC">
      <w:pPr>
        <w:pStyle w:val="Prrafodelista"/>
        <w:numPr>
          <w:ilvl w:val="0"/>
          <w:numId w:val="35"/>
        </w:numPr>
        <w:spacing w:after="0" w:line="240" w:lineRule="auto"/>
        <w:jc w:val="both"/>
        <w:rPr>
          <w:rFonts w:ascii="Arial" w:hAnsi="Arial" w:cs="Arial"/>
        </w:rPr>
      </w:pPr>
      <w:r w:rsidRPr="00CD31DC">
        <w:rPr>
          <w:rFonts w:ascii="Arial" w:hAnsi="Arial" w:cs="Arial"/>
        </w:rPr>
        <w:t>Las demás que se desprendan de las disposiciones jurídicas aplicables.</w:t>
      </w:r>
    </w:p>
    <w:p w14:paraId="39CB80C6" w14:textId="77777777" w:rsidR="00A554FA" w:rsidRPr="00CD31DC" w:rsidRDefault="00A554FA" w:rsidP="00CD31DC">
      <w:pPr>
        <w:spacing w:after="0" w:line="240" w:lineRule="auto"/>
        <w:jc w:val="both"/>
        <w:rPr>
          <w:rFonts w:ascii="Arial" w:hAnsi="Arial" w:cs="Arial"/>
        </w:rPr>
      </w:pPr>
    </w:p>
    <w:p w14:paraId="37BF9718" w14:textId="3A0B6381" w:rsidR="00662DFD" w:rsidRDefault="00A554FA" w:rsidP="00F505F8">
      <w:pPr>
        <w:spacing w:after="0" w:line="240" w:lineRule="auto"/>
        <w:jc w:val="both"/>
        <w:rPr>
          <w:rFonts w:ascii="Arial" w:hAnsi="Arial" w:cs="Arial"/>
        </w:rPr>
      </w:pPr>
      <w:r w:rsidRPr="00CD31DC">
        <w:rPr>
          <w:rFonts w:ascii="Arial" w:hAnsi="Arial" w:cs="Arial"/>
        </w:rPr>
        <w:t xml:space="preserve">El Comité de Transparencia sesionará, cuando así sea requerido, y dará seguimiento a los asuntos conforme a los acuerdos que aprueben </w:t>
      </w:r>
      <w:r w:rsidR="00A37A67" w:rsidRPr="00CD31DC">
        <w:rPr>
          <w:rFonts w:ascii="Arial" w:hAnsi="Arial" w:cs="Arial"/>
        </w:rPr>
        <w:t>las y los</w:t>
      </w:r>
      <w:r w:rsidRPr="00CD31DC">
        <w:rPr>
          <w:rFonts w:ascii="Arial" w:hAnsi="Arial" w:cs="Arial"/>
        </w:rPr>
        <w:t xml:space="preserve"> integrantes en apego a las disposiciones del presente Reglamento y demás normatividad aplicable.</w:t>
      </w:r>
    </w:p>
    <w:p w14:paraId="1E8C4A40" w14:textId="77777777" w:rsidR="005F3465" w:rsidRPr="00F505F8" w:rsidRDefault="005F3465" w:rsidP="00F505F8">
      <w:pPr>
        <w:spacing w:after="0" w:line="240" w:lineRule="auto"/>
        <w:jc w:val="both"/>
        <w:rPr>
          <w:rFonts w:ascii="Arial" w:hAnsi="Arial" w:cs="Arial"/>
        </w:rPr>
      </w:pPr>
    </w:p>
    <w:p w14:paraId="2126057C" w14:textId="066DA780" w:rsidR="00A554FA" w:rsidRPr="00CD31DC" w:rsidRDefault="00973C15" w:rsidP="00CD31DC">
      <w:pPr>
        <w:spacing w:after="0" w:line="240" w:lineRule="auto"/>
        <w:jc w:val="center"/>
        <w:rPr>
          <w:rFonts w:ascii="Arial" w:hAnsi="Arial" w:cs="Arial"/>
          <w:b/>
          <w:bCs/>
        </w:rPr>
      </w:pPr>
      <w:r w:rsidRPr="00CD31DC">
        <w:rPr>
          <w:rFonts w:ascii="Arial" w:hAnsi="Arial" w:cs="Arial"/>
          <w:b/>
          <w:bCs/>
        </w:rPr>
        <w:t>CAPÍTULO IV</w:t>
      </w:r>
    </w:p>
    <w:p w14:paraId="4AAD3BFD" w14:textId="240A5080" w:rsidR="00A554FA" w:rsidRPr="00CD31DC" w:rsidRDefault="00973C15" w:rsidP="00CD31DC">
      <w:pPr>
        <w:spacing w:after="0" w:line="240" w:lineRule="auto"/>
        <w:jc w:val="center"/>
        <w:rPr>
          <w:rFonts w:ascii="Arial" w:hAnsi="Arial" w:cs="Arial"/>
          <w:b/>
          <w:bCs/>
        </w:rPr>
      </w:pPr>
      <w:r w:rsidRPr="00CD31DC">
        <w:rPr>
          <w:rFonts w:ascii="Arial" w:hAnsi="Arial" w:cs="Arial"/>
          <w:b/>
          <w:bCs/>
        </w:rPr>
        <w:t xml:space="preserve">ESTRUCTURA ESTATAL </w:t>
      </w:r>
    </w:p>
    <w:p w14:paraId="72E33FDC" w14:textId="77777777" w:rsidR="00A554FA" w:rsidRPr="00CD31DC" w:rsidRDefault="00A554FA" w:rsidP="00CD31DC">
      <w:pPr>
        <w:spacing w:after="0" w:line="240" w:lineRule="auto"/>
        <w:jc w:val="both"/>
        <w:rPr>
          <w:rFonts w:ascii="Arial" w:hAnsi="Arial" w:cs="Arial"/>
        </w:rPr>
      </w:pPr>
    </w:p>
    <w:p w14:paraId="1315CACB" w14:textId="5FD3B1A7"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3</w:t>
      </w:r>
      <w:r w:rsidR="003A7FA5" w:rsidRPr="00CD31DC">
        <w:rPr>
          <w:rFonts w:ascii="Arial" w:hAnsi="Arial" w:cs="Arial"/>
          <w:b/>
          <w:bCs/>
        </w:rPr>
        <w:t>5</w:t>
      </w:r>
      <w:r w:rsidRPr="00CD31DC">
        <w:rPr>
          <w:rFonts w:ascii="Arial" w:hAnsi="Arial" w:cs="Arial"/>
          <w:b/>
          <w:bCs/>
        </w:rPr>
        <w:t>.</w:t>
      </w:r>
      <w:r w:rsidRPr="00CD31DC">
        <w:rPr>
          <w:rFonts w:ascii="Arial" w:hAnsi="Arial" w:cs="Arial"/>
        </w:rPr>
        <w:t xml:space="preserve"> Cada Comité Directivo Estatal deberá contar con una </w:t>
      </w:r>
      <w:r w:rsidR="00694BA0" w:rsidRPr="00CD31DC">
        <w:rPr>
          <w:rFonts w:ascii="Arial" w:hAnsi="Arial" w:cs="Arial"/>
        </w:rPr>
        <w:t xml:space="preserve">Coordinación de Transparencia </w:t>
      </w:r>
      <w:r w:rsidRPr="00CD31DC">
        <w:rPr>
          <w:rFonts w:ascii="Arial" w:hAnsi="Arial" w:cs="Arial"/>
        </w:rPr>
        <w:t xml:space="preserve">que, en el ámbito de su </w:t>
      </w:r>
      <w:r w:rsidR="004B5502" w:rsidRPr="00CD31DC">
        <w:rPr>
          <w:rFonts w:ascii="Arial" w:hAnsi="Arial" w:cs="Arial"/>
        </w:rPr>
        <w:t xml:space="preserve">respectiva </w:t>
      </w:r>
      <w:r w:rsidRPr="00CD31DC">
        <w:rPr>
          <w:rFonts w:ascii="Arial" w:hAnsi="Arial" w:cs="Arial"/>
        </w:rPr>
        <w:t xml:space="preserve">competencia, tendrá la estructura y facultades previstas por el presente Reglamento para la </w:t>
      </w:r>
      <w:r w:rsidR="00694BA0" w:rsidRPr="00CD31DC">
        <w:rPr>
          <w:rFonts w:ascii="Arial" w:hAnsi="Arial" w:cs="Arial"/>
        </w:rPr>
        <w:t>Coordinación</w:t>
      </w:r>
      <w:r w:rsidRPr="00CD31DC">
        <w:rPr>
          <w:rFonts w:ascii="Arial" w:hAnsi="Arial" w:cs="Arial"/>
        </w:rPr>
        <w:t xml:space="preserve"> de Transparencia del Comité Ejecutivo Nacional.</w:t>
      </w:r>
    </w:p>
    <w:p w14:paraId="7DB23F30" w14:textId="77777777" w:rsidR="005A259D" w:rsidRPr="00CD31DC" w:rsidRDefault="005A259D" w:rsidP="00CD31DC">
      <w:pPr>
        <w:spacing w:after="0" w:line="240" w:lineRule="auto"/>
        <w:jc w:val="both"/>
        <w:rPr>
          <w:rFonts w:ascii="Arial" w:hAnsi="Arial" w:cs="Arial"/>
        </w:rPr>
      </w:pPr>
    </w:p>
    <w:p w14:paraId="0375A0EB" w14:textId="7B681F44" w:rsidR="00A554FA" w:rsidRPr="00CD31DC" w:rsidRDefault="0062145D" w:rsidP="00CD31DC">
      <w:pPr>
        <w:spacing w:after="0" w:line="240" w:lineRule="auto"/>
        <w:jc w:val="center"/>
        <w:rPr>
          <w:rFonts w:ascii="Arial" w:hAnsi="Arial" w:cs="Arial"/>
          <w:b/>
          <w:bCs/>
        </w:rPr>
      </w:pPr>
      <w:r w:rsidRPr="00CD31DC">
        <w:rPr>
          <w:rFonts w:ascii="Arial" w:hAnsi="Arial" w:cs="Arial"/>
          <w:b/>
          <w:bCs/>
        </w:rPr>
        <w:t>TÍTULO SEXTO</w:t>
      </w:r>
    </w:p>
    <w:p w14:paraId="52AAFD95" w14:textId="486ADC83" w:rsidR="00A554FA" w:rsidRPr="00CD31DC" w:rsidRDefault="0062145D" w:rsidP="00CD31DC">
      <w:pPr>
        <w:spacing w:after="0" w:line="240" w:lineRule="auto"/>
        <w:jc w:val="center"/>
        <w:rPr>
          <w:rFonts w:ascii="Arial" w:hAnsi="Arial" w:cs="Arial"/>
          <w:b/>
          <w:bCs/>
        </w:rPr>
      </w:pPr>
      <w:r w:rsidRPr="00CD31DC">
        <w:rPr>
          <w:rFonts w:ascii="Arial" w:hAnsi="Arial" w:cs="Arial"/>
          <w:b/>
          <w:bCs/>
        </w:rPr>
        <w:t>DE LOS PROCEDIMIENTOS INTERNOS</w:t>
      </w:r>
    </w:p>
    <w:p w14:paraId="59220B82" w14:textId="77777777" w:rsidR="00764A9D" w:rsidRPr="00CD31DC" w:rsidRDefault="00764A9D" w:rsidP="00CD31DC">
      <w:pPr>
        <w:spacing w:after="0" w:line="240" w:lineRule="auto"/>
        <w:jc w:val="center"/>
        <w:rPr>
          <w:rFonts w:ascii="Arial" w:hAnsi="Arial" w:cs="Arial"/>
          <w:b/>
          <w:bCs/>
        </w:rPr>
      </w:pPr>
    </w:p>
    <w:p w14:paraId="04CF2F66" w14:textId="2B0069D6" w:rsidR="00A554FA" w:rsidRPr="00CD31DC" w:rsidRDefault="0062145D" w:rsidP="00CD31DC">
      <w:pPr>
        <w:spacing w:after="0" w:line="240" w:lineRule="auto"/>
        <w:jc w:val="center"/>
        <w:rPr>
          <w:rFonts w:ascii="Arial" w:hAnsi="Arial" w:cs="Arial"/>
          <w:b/>
          <w:bCs/>
        </w:rPr>
      </w:pPr>
      <w:r w:rsidRPr="00CD31DC">
        <w:rPr>
          <w:rFonts w:ascii="Arial" w:hAnsi="Arial" w:cs="Arial"/>
          <w:b/>
          <w:bCs/>
        </w:rPr>
        <w:lastRenderedPageBreak/>
        <w:t>CAPÍTULO I</w:t>
      </w:r>
    </w:p>
    <w:p w14:paraId="691585F2" w14:textId="16230A9A" w:rsidR="00A554FA" w:rsidRPr="00CD31DC" w:rsidRDefault="0062145D" w:rsidP="00CD31DC">
      <w:pPr>
        <w:spacing w:after="0" w:line="240" w:lineRule="auto"/>
        <w:jc w:val="center"/>
        <w:rPr>
          <w:rFonts w:ascii="Arial" w:hAnsi="Arial" w:cs="Arial"/>
          <w:b/>
          <w:bCs/>
        </w:rPr>
      </w:pPr>
      <w:r w:rsidRPr="00CD31DC">
        <w:rPr>
          <w:rFonts w:ascii="Arial" w:hAnsi="Arial" w:cs="Arial"/>
          <w:b/>
          <w:bCs/>
        </w:rPr>
        <w:t>PROCEDIMIENTO DE ATENCIÓN Y REQUISITOS DE LAS SOLICITUDES DE INFORMACIÓN PÚBLICA</w:t>
      </w:r>
    </w:p>
    <w:p w14:paraId="465E85F1" w14:textId="77777777" w:rsidR="002057F7" w:rsidRPr="00CD31DC" w:rsidRDefault="002057F7" w:rsidP="00CD31DC">
      <w:pPr>
        <w:spacing w:after="0" w:line="240" w:lineRule="auto"/>
        <w:jc w:val="center"/>
        <w:rPr>
          <w:rFonts w:ascii="Arial" w:hAnsi="Arial" w:cs="Arial"/>
        </w:rPr>
      </w:pPr>
    </w:p>
    <w:p w14:paraId="69EF5FF1" w14:textId="0E0E1138" w:rsidR="00764A9D" w:rsidRPr="00CD31DC" w:rsidRDefault="00764A9D" w:rsidP="00CD31DC">
      <w:pPr>
        <w:spacing w:after="0" w:line="240" w:lineRule="auto"/>
        <w:jc w:val="both"/>
        <w:rPr>
          <w:rFonts w:ascii="Arial" w:hAnsi="Arial" w:cs="Arial"/>
        </w:rPr>
      </w:pPr>
      <w:r w:rsidRPr="00CD31DC">
        <w:rPr>
          <w:rFonts w:ascii="Arial" w:hAnsi="Arial" w:cs="Arial"/>
          <w:b/>
          <w:bCs/>
          <w:color w:val="000000" w:themeColor="text1"/>
        </w:rPr>
        <w:t xml:space="preserve">Artículo 36. </w:t>
      </w:r>
      <w:r w:rsidRPr="009B25A5">
        <w:rPr>
          <w:rFonts w:ascii="Arial" w:hAnsi="Arial" w:cs="Arial"/>
          <w:color w:val="000000" w:themeColor="text1"/>
        </w:rPr>
        <w:t>Cualquier persona por sí misma o a través de su representante, podrá presentar solicitud de acceso a información ante la Coordinación de Transparencia, a través de la Plataforma Nacional, vía correo electrónico, correo postal, mensajería, telégrafo, verbalmente o cualquier otro medio aprobado por el Sistema Nacional.</w:t>
      </w:r>
    </w:p>
    <w:p w14:paraId="0CA67BFD" w14:textId="77777777" w:rsidR="00764A9D" w:rsidRPr="00CD31DC" w:rsidRDefault="00764A9D" w:rsidP="00CD31DC">
      <w:pPr>
        <w:spacing w:after="0" w:line="240" w:lineRule="auto"/>
        <w:jc w:val="both"/>
        <w:rPr>
          <w:rFonts w:ascii="Arial" w:hAnsi="Arial" w:cs="Arial"/>
        </w:rPr>
      </w:pPr>
    </w:p>
    <w:p w14:paraId="2CBB8C2D" w14:textId="1299715D"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3</w:t>
      </w:r>
      <w:r w:rsidR="003A7FA5" w:rsidRPr="00CD31DC">
        <w:rPr>
          <w:rFonts w:ascii="Arial" w:hAnsi="Arial" w:cs="Arial"/>
          <w:b/>
          <w:bCs/>
        </w:rPr>
        <w:t>7</w:t>
      </w:r>
      <w:r w:rsidRPr="00CD31DC">
        <w:rPr>
          <w:rFonts w:ascii="Arial" w:hAnsi="Arial" w:cs="Arial"/>
          <w:b/>
          <w:bCs/>
        </w:rPr>
        <w:t>.</w:t>
      </w:r>
      <w:r w:rsidRPr="00CD31DC">
        <w:rPr>
          <w:rFonts w:ascii="Arial" w:hAnsi="Arial" w:cs="Arial"/>
        </w:rPr>
        <w:t xml:space="preserve"> Cuando la solicitud se realice de manera directa ante la </w:t>
      </w:r>
      <w:r w:rsidR="00B65AEB" w:rsidRPr="00CD31DC">
        <w:rPr>
          <w:rFonts w:ascii="Arial" w:hAnsi="Arial" w:cs="Arial"/>
        </w:rPr>
        <w:t>Coordinación</w:t>
      </w:r>
      <w:r w:rsidRPr="00CD31DC">
        <w:rPr>
          <w:rFonts w:ascii="Arial" w:hAnsi="Arial" w:cs="Arial"/>
        </w:rPr>
        <w:t xml:space="preserve"> de Transparencia o a través del correo electrónico oficial,</w:t>
      </w:r>
      <w:r w:rsidR="00A64ACC" w:rsidRPr="00CD31DC">
        <w:rPr>
          <w:rFonts w:ascii="Arial" w:hAnsi="Arial" w:cs="Arial"/>
        </w:rPr>
        <w:t xml:space="preserve"> esta</w:t>
      </w:r>
      <w:r w:rsidRPr="00CD31DC">
        <w:rPr>
          <w:rFonts w:ascii="Arial" w:hAnsi="Arial" w:cs="Arial"/>
        </w:rPr>
        <w:t xml:space="preserve"> deberá registrarla dentro de la Plataforma Nacional, para que se inicie el trámite</w:t>
      </w:r>
      <w:r w:rsidR="00066FB4" w:rsidRPr="00CD31DC">
        <w:rPr>
          <w:rFonts w:ascii="Arial" w:hAnsi="Arial" w:cs="Arial"/>
        </w:rPr>
        <w:t xml:space="preserve"> correspondiente</w:t>
      </w:r>
      <w:r w:rsidR="006D2F6A" w:rsidRPr="00CD31DC">
        <w:rPr>
          <w:rFonts w:ascii="Arial" w:hAnsi="Arial" w:cs="Arial"/>
        </w:rPr>
        <w:t>.</w:t>
      </w:r>
    </w:p>
    <w:p w14:paraId="31FD58C4" w14:textId="77777777" w:rsidR="00A554FA" w:rsidRPr="00CD31DC" w:rsidRDefault="00A554FA" w:rsidP="00CD31DC">
      <w:pPr>
        <w:spacing w:after="0" w:line="240" w:lineRule="auto"/>
        <w:jc w:val="both"/>
        <w:rPr>
          <w:rFonts w:ascii="Arial" w:hAnsi="Arial" w:cs="Arial"/>
        </w:rPr>
      </w:pPr>
    </w:p>
    <w:p w14:paraId="5F431671" w14:textId="2C8BB04D"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3</w:t>
      </w:r>
      <w:r w:rsidR="003A7FA5" w:rsidRPr="00CD31DC">
        <w:rPr>
          <w:rFonts w:ascii="Arial" w:hAnsi="Arial" w:cs="Arial"/>
          <w:b/>
          <w:bCs/>
        </w:rPr>
        <w:t>8</w:t>
      </w:r>
      <w:r w:rsidRPr="00CD31DC">
        <w:rPr>
          <w:rFonts w:ascii="Arial" w:hAnsi="Arial" w:cs="Arial"/>
          <w:b/>
          <w:bCs/>
        </w:rPr>
        <w:t>.</w:t>
      </w:r>
      <w:r w:rsidRPr="00CD31DC">
        <w:rPr>
          <w:rFonts w:ascii="Arial" w:hAnsi="Arial" w:cs="Arial"/>
        </w:rPr>
        <w:t xml:space="preserve"> Las solicitudes de acceso a la información deberán contener, al menos, lo siguiente:</w:t>
      </w:r>
    </w:p>
    <w:p w14:paraId="32538846" w14:textId="77777777" w:rsidR="007D4114" w:rsidRPr="00CD31DC" w:rsidRDefault="007D4114" w:rsidP="00CD31DC">
      <w:pPr>
        <w:spacing w:after="0" w:line="240" w:lineRule="auto"/>
        <w:jc w:val="both"/>
        <w:rPr>
          <w:rFonts w:ascii="Arial" w:hAnsi="Arial" w:cs="Arial"/>
        </w:rPr>
      </w:pPr>
    </w:p>
    <w:p w14:paraId="5AA9506A" w14:textId="77777777" w:rsidR="007D4114" w:rsidRPr="00CD31DC" w:rsidRDefault="00A554FA" w:rsidP="00CD31DC">
      <w:pPr>
        <w:pStyle w:val="Prrafodelista"/>
        <w:numPr>
          <w:ilvl w:val="0"/>
          <w:numId w:val="36"/>
        </w:numPr>
        <w:spacing w:after="0" w:line="240" w:lineRule="auto"/>
        <w:jc w:val="both"/>
        <w:rPr>
          <w:rFonts w:ascii="Arial" w:hAnsi="Arial" w:cs="Arial"/>
        </w:rPr>
      </w:pPr>
      <w:r w:rsidRPr="00CD31DC">
        <w:rPr>
          <w:rFonts w:ascii="Arial" w:hAnsi="Arial" w:cs="Arial"/>
        </w:rPr>
        <w:t>Medio para recibir notificaciones</w:t>
      </w:r>
      <w:r w:rsidR="00C4126D" w:rsidRPr="00CD31DC">
        <w:rPr>
          <w:rFonts w:ascii="Arial" w:hAnsi="Arial" w:cs="Arial"/>
        </w:rPr>
        <w:t>.</w:t>
      </w:r>
    </w:p>
    <w:p w14:paraId="1A40E3AD" w14:textId="77777777" w:rsidR="007D4114" w:rsidRPr="00CD31DC" w:rsidRDefault="007D4114" w:rsidP="00CD31DC">
      <w:pPr>
        <w:pStyle w:val="Prrafodelista"/>
        <w:spacing w:after="0" w:line="240" w:lineRule="auto"/>
        <w:jc w:val="both"/>
        <w:rPr>
          <w:rFonts w:ascii="Arial" w:hAnsi="Arial" w:cs="Arial"/>
        </w:rPr>
      </w:pPr>
    </w:p>
    <w:p w14:paraId="1D0166EC" w14:textId="77777777" w:rsidR="007D4114" w:rsidRPr="00CD31DC" w:rsidRDefault="00A554FA" w:rsidP="00CD31DC">
      <w:pPr>
        <w:pStyle w:val="Prrafodelista"/>
        <w:numPr>
          <w:ilvl w:val="0"/>
          <w:numId w:val="36"/>
        </w:numPr>
        <w:spacing w:after="0" w:line="240" w:lineRule="auto"/>
        <w:jc w:val="both"/>
        <w:rPr>
          <w:rFonts w:ascii="Arial" w:hAnsi="Arial" w:cs="Arial"/>
        </w:rPr>
      </w:pPr>
      <w:r w:rsidRPr="00CD31DC">
        <w:rPr>
          <w:rFonts w:ascii="Arial" w:hAnsi="Arial" w:cs="Arial"/>
        </w:rPr>
        <w:t>La descripción de la información solicitada</w:t>
      </w:r>
      <w:r w:rsidR="00C4126D" w:rsidRPr="00CD31DC">
        <w:rPr>
          <w:rFonts w:ascii="Arial" w:hAnsi="Arial" w:cs="Arial"/>
        </w:rPr>
        <w:t>.</w:t>
      </w:r>
    </w:p>
    <w:p w14:paraId="59D63816" w14:textId="77777777" w:rsidR="007D4114" w:rsidRPr="00CD31DC" w:rsidRDefault="007D4114" w:rsidP="00CD31DC">
      <w:pPr>
        <w:pStyle w:val="Prrafodelista"/>
        <w:spacing w:after="0" w:line="240" w:lineRule="auto"/>
        <w:rPr>
          <w:rFonts w:ascii="Arial" w:hAnsi="Arial" w:cs="Arial"/>
        </w:rPr>
      </w:pPr>
    </w:p>
    <w:p w14:paraId="16E5BB41" w14:textId="0AA953D2" w:rsidR="00F2103A" w:rsidRPr="00CD31DC" w:rsidRDefault="00A554FA" w:rsidP="00CD31DC">
      <w:pPr>
        <w:pStyle w:val="Prrafodelista"/>
        <w:numPr>
          <w:ilvl w:val="0"/>
          <w:numId w:val="36"/>
        </w:numPr>
        <w:spacing w:after="0" w:line="240" w:lineRule="auto"/>
        <w:jc w:val="both"/>
        <w:rPr>
          <w:rFonts w:ascii="Arial" w:hAnsi="Arial" w:cs="Arial"/>
        </w:rPr>
      </w:pPr>
      <w:r w:rsidRPr="00CD31DC">
        <w:rPr>
          <w:rFonts w:ascii="Arial" w:hAnsi="Arial" w:cs="Arial"/>
        </w:rPr>
        <w:t>La modalidad en la que prefiere se otorgue el acceso a la información, la cual podrá ser mediante consulta directa, copias simples o certificadas o la reproducción en cualquier otro medio, incluidos los electrónicos.</w:t>
      </w:r>
    </w:p>
    <w:p w14:paraId="213FA867" w14:textId="77777777" w:rsidR="00A554FA" w:rsidRPr="00CD31DC" w:rsidRDefault="00A554FA" w:rsidP="00CD31DC">
      <w:pPr>
        <w:spacing w:after="0" w:line="240" w:lineRule="auto"/>
        <w:jc w:val="both"/>
        <w:rPr>
          <w:rFonts w:ascii="Arial" w:hAnsi="Arial" w:cs="Arial"/>
        </w:rPr>
      </w:pPr>
    </w:p>
    <w:p w14:paraId="222C4B91" w14:textId="7C1DA6D1"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3</w:t>
      </w:r>
      <w:r w:rsidR="003A7FA5" w:rsidRPr="00CD31DC">
        <w:rPr>
          <w:rFonts w:ascii="Arial" w:hAnsi="Arial" w:cs="Arial"/>
          <w:b/>
          <w:bCs/>
        </w:rPr>
        <w:t>9</w:t>
      </w:r>
      <w:r w:rsidRPr="00CD31DC">
        <w:rPr>
          <w:rFonts w:ascii="Arial" w:hAnsi="Arial" w:cs="Arial"/>
          <w:b/>
          <w:bCs/>
        </w:rPr>
        <w:t>.</w:t>
      </w:r>
      <w:r w:rsidRPr="00CD31DC">
        <w:rPr>
          <w:rFonts w:ascii="Arial" w:hAnsi="Arial" w:cs="Arial"/>
        </w:rPr>
        <w:t xml:space="preserve"> </w:t>
      </w:r>
      <w:r w:rsidR="00C37431" w:rsidRPr="00CD31DC">
        <w:rPr>
          <w:rFonts w:ascii="Arial" w:hAnsi="Arial" w:cs="Arial"/>
        </w:rPr>
        <w:t xml:space="preserve">En caso de que, </w:t>
      </w:r>
      <w:r w:rsidR="006C39EA" w:rsidRPr="00CD31DC">
        <w:rPr>
          <w:rFonts w:ascii="Arial" w:hAnsi="Arial" w:cs="Arial"/>
        </w:rPr>
        <w:t xml:space="preserve">alguna de </w:t>
      </w:r>
      <w:r w:rsidR="000C46EF" w:rsidRPr="00CD31DC">
        <w:rPr>
          <w:rFonts w:ascii="Arial" w:hAnsi="Arial" w:cs="Arial"/>
        </w:rPr>
        <w:t xml:space="preserve">áreas </w:t>
      </w:r>
      <w:r w:rsidR="00D07102" w:rsidRPr="00CD31DC">
        <w:rPr>
          <w:rFonts w:ascii="Arial" w:hAnsi="Arial" w:cs="Arial"/>
        </w:rPr>
        <w:t xml:space="preserve">internas </w:t>
      </w:r>
      <w:r w:rsidR="006C39EA" w:rsidRPr="00CD31DC">
        <w:rPr>
          <w:rFonts w:ascii="Arial" w:hAnsi="Arial" w:cs="Arial"/>
        </w:rPr>
        <w:t>del Partido</w:t>
      </w:r>
      <w:r w:rsidRPr="00CD31DC">
        <w:rPr>
          <w:rFonts w:ascii="Arial" w:hAnsi="Arial" w:cs="Arial"/>
        </w:rPr>
        <w:t xml:space="preserve"> reciba alguna solicitud de </w:t>
      </w:r>
      <w:r w:rsidR="006C39EA" w:rsidRPr="00CD31DC">
        <w:rPr>
          <w:rFonts w:ascii="Arial" w:hAnsi="Arial" w:cs="Arial"/>
        </w:rPr>
        <w:t>información</w:t>
      </w:r>
      <w:r w:rsidRPr="00CD31DC">
        <w:rPr>
          <w:rFonts w:ascii="Arial" w:hAnsi="Arial" w:cs="Arial"/>
        </w:rPr>
        <w:t xml:space="preserve"> deberá</w:t>
      </w:r>
      <w:r w:rsidR="006C39EA" w:rsidRPr="00CD31DC">
        <w:rPr>
          <w:rFonts w:ascii="Arial" w:hAnsi="Arial" w:cs="Arial"/>
        </w:rPr>
        <w:t xml:space="preserve"> de</w:t>
      </w:r>
      <w:r w:rsidRPr="00CD31DC">
        <w:rPr>
          <w:rFonts w:ascii="Arial" w:hAnsi="Arial" w:cs="Arial"/>
        </w:rPr>
        <w:t xml:space="preserve"> hacer del conocimiento a la </w:t>
      </w:r>
      <w:r w:rsidR="00B65AEB" w:rsidRPr="00CD31DC">
        <w:rPr>
          <w:rFonts w:ascii="Arial" w:hAnsi="Arial" w:cs="Arial"/>
        </w:rPr>
        <w:t>Coordinación</w:t>
      </w:r>
      <w:r w:rsidRPr="00CD31DC">
        <w:rPr>
          <w:rFonts w:ascii="Arial" w:hAnsi="Arial" w:cs="Arial"/>
        </w:rPr>
        <w:t xml:space="preserve"> de Transparencia </w:t>
      </w:r>
      <w:r w:rsidR="00C37431" w:rsidRPr="00CD31DC">
        <w:rPr>
          <w:rFonts w:ascii="Arial" w:hAnsi="Arial" w:cs="Arial"/>
        </w:rPr>
        <w:t>el mismo día de su recepción</w:t>
      </w:r>
      <w:r w:rsidRPr="00CD31DC">
        <w:rPr>
          <w:rFonts w:ascii="Arial" w:hAnsi="Arial" w:cs="Arial"/>
        </w:rPr>
        <w:t>, para iniciar el trámite correspondiente.</w:t>
      </w:r>
    </w:p>
    <w:p w14:paraId="185BAC7B" w14:textId="77777777" w:rsidR="00A554FA" w:rsidRPr="00CD31DC" w:rsidRDefault="00A554FA" w:rsidP="00CD31DC">
      <w:pPr>
        <w:spacing w:after="0" w:line="240" w:lineRule="auto"/>
        <w:jc w:val="both"/>
        <w:rPr>
          <w:rFonts w:ascii="Arial" w:hAnsi="Arial" w:cs="Arial"/>
        </w:rPr>
      </w:pPr>
    </w:p>
    <w:p w14:paraId="6C3F1690" w14:textId="657E87E2" w:rsidR="00A64ACC" w:rsidRPr="00CD31DC" w:rsidRDefault="00A554FA" w:rsidP="00CD31DC">
      <w:pPr>
        <w:spacing w:after="0" w:line="240" w:lineRule="auto"/>
        <w:jc w:val="both"/>
        <w:rPr>
          <w:rFonts w:ascii="Arial" w:hAnsi="Arial" w:cs="Arial"/>
        </w:rPr>
      </w:pPr>
      <w:r w:rsidRPr="00CD31DC">
        <w:rPr>
          <w:rFonts w:ascii="Arial" w:hAnsi="Arial" w:cs="Arial"/>
          <w:b/>
          <w:bCs/>
        </w:rPr>
        <w:t>Artículo</w:t>
      </w:r>
      <w:r w:rsidR="003A7FA5" w:rsidRPr="00CD31DC">
        <w:rPr>
          <w:rFonts w:ascii="Arial" w:hAnsi="Arial" w:cs="Arial"/>
          <w:b/>
          <w:bCs/>
        </w:rPr>
        <w:t xml:space="preserve"> 40</w:t>
      </w:r>
      <w:r w:rsidRPr="00CD31DC">
        <w:rPr>
          <w:rFonts w:ascii="Arial" w:hAnsi="Arial" w:cs="Arial"/>
          <w:b/>
          <w:bCs/>
        </w:rPr>
        <w:t>.</w:t>
      </w:r>
      <w:r w:rsidRPr="00CD31DC">
        <w:rPr>
          <w:rFonts w:ascii="Arial" w:hAnsi="Arial" w:cs="Arial"/>
        </w:rPr>
        <w:t xml:space="preserve"> </w:t>
      </w:r>
      <w:r w:rsidR="00A64ACC" w:rsidRPr="00CD31DC">
        <w:rPr>
          <w:rFonts w:ascii="Arial" w:hAnsi="Arial" w:cs="Arial"/>
        </w:rPr>
        <w:t xml:space="preserve">Una vez recibida la solicitud de información, la Coordinación de Transparencia la turnará a las </w:t>
      </w:r>
      <w:r w:rsidR="000C46EF" w:rsidRPr="00CD31DC">
        <w:rPr>
          <w:rFonts w:ascii="Arial" w:hAnsi="Arial" w:cs="Arial"/>
        </w:rPr>
        <w:t xml:space="preserve">áreas responsables internas </w:t>
      </w:r>
      <w:r w:rsidR="00A64ACC" w:rsidRPr="00CD31DC">
        <w:rPr>
          <w:rFonts w:ascii="Arial" w:hAnsi="Arial" w:cs="Arial"/>
        </w:rPr>
        <w:t xml:space="preserve">del Partido, las cuales </w:t>
      </w:r>
      <w:r w:rsidR="00634932" w:rsidRPr="00CD31DC">
        <w:rPr>
          <w:rFonts w:ascii="Arial" w:hAnsi="Arial" w:cs="Arial"/>
        </w:rPr>
        <w:t xml:space="preserve">en el ámbito de sus respectivas competencias </w:t>
      </w:r>
      <w:r w:rsidR="00A64ACC" w:rsidRPr="00CD31DC">
        <w:rPr>
          <w:rFonts w:ascii="Arial" w:hAnsi="Arial" w:cs="Arial"/>
        </w:rPr>
        <w:t>deberán atenderla conforme a los plazos</w:t>
      </w:r>
      <w:r w:rsidR="00634932" w:rsidRPr="00CD31DC">
        <w:rPr>
          <w:rFonts w:ascii="Arial" w:hAnsi="Arial" w:cs="Arial"/>
        </w:rPr>
        <w:t xml:space="preserve"> siguientes</w:t>
      </w:r>
      <w:r w:rsidR="00A64ACC" w:rsidRPr="00CD31DC">
        <w:rPr>
          <w:rFonts w:ascii="Arial" w:hAnsi="Arial" w:cs="Arial"/>
        </w:rPr>
        <w:t>:</w:t>
      </w:r>
    </w:p>
    <w:p w14:paraId="0EC17E8C" w14:textId="77777777" w:rsidR="00A547C9" w:rsidRPr="00CD31DC" w:rsidRDefault="00A547C9" w:rsidP="00CD31DC">
      <w:pPr>
        <w:spacing w:after="0" w:line="240" w:lineRule="auto"/>
        <w:jc w:val="both"/>
        <w:rPr>
          <w:rFonts w:ascii="Arial" w:hAnsi="Arial" w:cs="Arial"/>
        </w:rPr>
      </w:pPr>
    </w:p>
    <w:p w14:paraId="73FC1056" w14:textId="77777777" w:rsidR="00A547C9" w:rsidRPr="00CD31DC" w:rsidRDefault="00A64ACC" w:rsidP="00CD31DC">
      <w:pPr>
        <w:pStyle w:val="Prrafodelista"/>
        <w:numPr>
          <w:ilvl w:val="0"/>
          <w:numId w:val="37"/>
        </w:numPr>
        <w:spacing w:after="0" w:line="240" w:lineRule="auto"/>
        <w:jc w:val="both"/>
        <w:rPr>
          <w:rFonts w:ascii="Arial" w:hAnsi="Arial" w:cs="Arial"/>
        </w:rPr>
      </w:pPr>
      <w:r w:rsidRPr="00CD31DC">
        <w:rPr>
          <w:rFonts w:ascii="Arial" w:hAnsi="Arial" w:cs="Arial"/>
        </w:rPr>
        <w:t xml:space="preserve">Cuando la información proporcionada en la solicitud sea insuficiente, incompleta o errónea, las </w:t>
      </w:r>
      <w:r w:rsidR="000C46EF" w:rsidRPr="00CD31DC">
        <w:rPr>
          <w:rFonts w:ascii="Arial" w:hAnsi="Arial" w:cs="Arial"/>
        </w:rPr>
        <w:t xml:space="preserve">áreas responsables internas </w:t>
      </w:r>
      <w:r w:rsidRPr="00CD31DC">
        <w:rPr>
          <w:rFonts w:ascii="Arial" w:hAnsi="Arial" w:cs="Arial"/>
        </w:rPr>
        <w:t xml:space="preserve">deberán notificarlo a la Coordinación de Transparencia a más tardar al día hábil siguiente de haber sido informadas, a fin de que esta realice, por única ocasión, </w:t>
      </w:r>
      <w:r w:rsidR="00066FB4" w:rsidRPr="00CD31DC">
        <w:rPr>
          <w:rFonts w:ascii="Arial" w:hAnsi="Arial" w:cs="Arial"/>
        </w:rPr>
        <w:t>un</w:t>
      </w:r>
      <w:r w:rsidRPr="00CD31DC">
        <w:rPr>
          <w:rFonts w:ascii="Arial" w:hAnsi="Arial" w:cs="Arial"/>
        </w:rPr>
        <w:t xml:space="preserve"> requerimiento a la persona solicitante para que aporte elementos adicionales o corrija la información.</w:t>
      </w:r>
      <w:r w:rsidR="00F2103A" w:rsidRPr="00CD31DC">
        <w:rPr>
          <w:rFonts w:ascii="Arial" w:hAnsi="Arial" w:cs="Arial"/>
        </w:rPr>
        <w:t xml:space="preserve"> En caso de que la solicitud no cumpla con los supuestos mencionados en esta fracción, la Coordinación de Transparencia prevendrá a la persona solicitante</w:t>
      </w:r>
      <w:r w:rsidR="00C37431" w:rsidRPr="00CD31DC">
        <w:rPr>
          <w:rFonts w:ascii="Arial" w:hAnsi="Arial" w:cs="Arial"/>
        </w:rPr>
        <w:t xml:space="preserve">, para </w:t>
      </w:r>
      <w:r w:rsidR="009071EF" w:rsidRPr="00CD31DC">
        <w:rPr>
          <w:rFonts w:ascii="Arial" w:hAnsi="Arial" w:cs="Arial"/>
        </w:rPr>
        <w:t>que,</w:t>
      </w:r>
      <w:r w:rsidR="00F2103A" w:rsidRPr="00CD31DC">
        <w:rPr>
          <w:rFonts w:ascii="Arial" w:hAnsi="Arial" w:cs="Arial"/>
        </w:rPr>
        <w:t xml:space="preserve"> en un plazo no mayo</w:t>
      </w:r>
      <w:r w:rsidR="00C37431" w:rsidRPr="00CD31DC">
        <w:rPr>
          <w:rFonts w:ascii="Arial" w:hAnsi="Arial" w:cs="Arial"/>
        </w:rPr>
        <w:t>r</w:t>
      </w:r>
      <w:r w:rsidR="00F2103A" w:rsidRPr="00CD31DC">
        <w:rPr>
          <w:rFonts w:ascii="Arial" w:hAnsi="Arial" w:cs="Arial"/>
        </w:rPr>
        <w:t xml:space="preserve"> de </w:t>
      </w:r>
      <w:r w:rsidR="00C37431" w:rsidRPr="00CD31DC">
        <w:rPr>
          <w:rFonts w:ascii="Arial" w:hAnsi="Arial" w:cs="Arial"/>
        </w:rPr>
        <w:t xml:space="preserve">10 </w:t>
      </w:r>
      <w:r w:rsidR="00F2103A" w:rsidRPr="00CD31DC">
        <w:rPr>
          <w:rFonts w:ascii="Arial" w:hAnsi="Arial" w:cs="Arial"/>
        </w:rPr>
        <w:t>días</w:t>
      </w:r>
      <w:r w:rsidR="00555C6B" w:rsidRPr="00CD31DC">
        <w:rPr>
          <w:rFonts w:ascii="Arial" w:hAnsi="Arial" w:cs="Arial"/>
        </w:rPr>
        <w:t xml:space="preserve"> hábiles</w:t>
      </w:r>
      <w:r w:rsidR="00C37431" w:rsidRPr="00CD31DC">
        <w:rPr>
          <w:rFonts w:ascii="Arial" w:hAnsi="Arial" w:cs="Arial"/>
        </w:rPr>
        <w:t xml:space="preserve">, atienda dicho requerimiento, </w:t>
      </w:r>
      <w:r w:rsidR="00F2103A" w:rsidRPr="00CD31DC">
        <w:rPr>
          <w:rFonts w:ascii="Arial" w:hAnsi="Arial" w:cs="Arial"/>
        </w:rPr>
        <w:t>de no cumplirse</w:t>
      </w:r>
      <w:r w:rsidR="00C37431" w:rsidRPr="00CD31DC">
        <w:rPr>
          <w:rFonts w:ascii="Arial" w:hAnsi="Arial" w:cs="Arial"/>
        </w:rPr>
        <w:t>,</w:t>
      </w:r>
      <w:r w:rsidR="00F2103A" w:rsidRPr="00CD31DC">
        <w:rPr>
          <w:rFonts w:ascii="Arial" w:hAnsi="Arial" w:cs="Arial"/>
        </w:rPr>
        <w:t xml:space="preserve"> </w:t>
      </w:r>
      <w:r w:rsidR="00C37431" w:rsidRPr="00CD31DC">
        <w:rPr>
          <w:rFonts w:ascii="Arial" w:hAnsi="Arial" w:cs="Arial"/>
        </w:rPr>
        <w:t xml:space="preserve">la </w:t>
      </w:r>
      <w:r w:rsidR="00F2103A" w:rsidRPr="00CD31DC">
        <w:rPr>
          <w:rFonts w:ascii="Arial" w:hAnsi="Arial" w:cs="Arial"/>
        </w:rPr>
        <w:t>prevención se tendrá por no presentada.</w:t>
      </w:r>
    </w:p>
    <w:p w14:paraId="62B69C55" w14:textId="77777777" w:rsidR="00A547C9" w:rsidRPr="00CD31DC" w:rsidRDefault="00A547C9" w:rsidP="00CD31DC">
      <w:pPr>
        <w:pStyle w:val="Prrafodelista"/>
        <w:spacing w:after="0" w:line="240" w:lineRule="auto"/>
        <w:jc w:val="both"/>
        <w:rPr>
          <w:rFonts w:ascii="Arial" w:hAnsi="Arial" w:cs="Arial"/>
        </w:rPr>
      </w:pPr>
    </w:p>
    <w:p w14:paraId="40EAAFC8" w14:textId="77777777" w:rsidR="00A547C9" w:rsidRPr="00CD31DC" w:rsidRDefault="00A64ACC" w:rsidP="00CD31DC">
      <w:pPr>
        <w:pStyle w:val="Prrafodelista"/>
        <w:numPr>
          <w:ilvl w:val="0"/>
          <w:numId w:val="37"/>
        </w:numPr>
        <w:spacing w:after="0" w:line="240" w:lineRule="auto"/>
        <w:jc w:val="both"/>
        <w:rPr>
          <w:rFonts w:ascii="Arial" w:hAnsi="Arial" w:cs="Arial"/>
        </w:rPr>
      </w:pPr>
      <w:r w:rsidRPr="00CD31DC">
        <w:rPr>
          <w:rFonts w:ascii="Arial" w:hAnsi="Arial" w:cs="Arial"/>
        </w:rPr>
        <w:t>Cuando la información solicitada se encuentre disponible públicamente en medios impresos</w:t>
      </w:r>
      <w:r w:rsidR="00C37431" w:rsidRPr="00CD31DC">
        <w:rPr>
          <w:rFonts w:ascii="Arial" w:hAnsi="Arial" w:cs="Arial"/>
        </w:rPr>
        <w:t xml:space="preserve">; </w:t>
      </w:r>
      <w:r w:rsidRPr="00CD31DC">
        <w:rPr>
          <w:rFonts w:ascii="Arial" w:hAnsi="Arial" w:cs="Arial"/>
        </w:rPr>
        <w:t xml:space="preserve">como libros, compendios o trípticos, archivos públicos, </w:t>
      </w:r>
      <w:r w:rsidRPr="00CD31DC">
        <w:rPr>
          <w:rFonts w:ascii="Arial" w:hAnsi="Arial" w:cs="Arial"/>
        </w:rPr>
        <w:lastRenderedPageBreak/>
        <w:t xml:space="preserve">formatos electrónicos en internet u otros medios, las </w:t>
      </w:r>
      <w:r w:rsidR="000C46EF" w:rsidRPr="00CD31DC">
        <w:rPr>
          <w:rFonts w:ascii="Arial" w:hAnsi="Arial" w:cs="Arial"/>
        </w:rPr>
        <w:t xml:space="preserve">áreas responsables internas </w:t>
      </w:r>
      <w:r w:rsidRPr="00CD31DC">
        <w:rPr>
          <w:rFonts w:ascii="Arial" w:hAnsi="Arial" w:cs="Arial"/>
        </w:rPr>
        <w:t>deberán informar a la Coordinación de Transparencia en un plazo máximo de tres días hábiles, especificando la fuente, el lugar y la forma en que la información puede consultarse, reproducirse o adquirirse.</w:t>
      </w:r>
    </w:p>
    <w:p w14:paraId="06666EF1" w14:textId="77777777" w:rsidR="00A547C9" w:rsidRPr="00CD31DC" w:rsidRDefault="00A547C9" w:rsidP="00CD31DC">
      <w:pPr>
        <w:pStyle w:val="Prrafodelista"/>
        <w:spacing w:after="0" w:line="240" w:lineRule="auto"/>
        <w:rPr>
          <w:rFonts w:ascii="Arial" w:hAnsi="Arial" w:cs="Arial"/>
        </w:rPr>
      </w:pPr>
    </w:p>
    <w:p w14:paraId="548ABBA3" w14:textId="77777777" w:rsidR="00A547C9" w:rsidRPr="00CD31DC" w:rsidRDefault="00A64ACC" w:rsidP="00CD31DC">
      <w:pPr>
        <w:pStyle w:val="Prrafodelista"/>
        <w:numPr>
          <w:ilvl w:val="0"/>
          <w:numId w:val="37"/>
        </w:numPr>
        <w:spacing w:after="0" w:line="240" w:lineRule="auto"/>
        <w:jc w:val="both"/>
        <w:rPr>
          <w:rFonts w:ascii="Arial" w:hAnsi="Arial" w:cs="Arial"/>
        </w:rPr>
      </w:pPr>
      <w:r w:rsidRPr="00CD31DC">
        <w:rPr>
          <w:rFonts w:ascii="Arial" w:hAnsi="Arial" w:cs="Arial"/>
        </w:rPr>
        <w:t xml:space="preserve">Las </w:t>
      </w:r>
      <w:r w:rsidR="000C46EF" w:rsidRPr="00CD31DC">
        <w:rPr>
          <w:rFonts w:ascii="Arial" w:hAnsi="Arial" w:cs="Arial"/>
        </w:rPr>
        <w:t xml:space="preserve">áreas responsables internas </w:t>
      </w:r>
      <w:r w:rsidRPr="00CD31DC">
        <w:rPr>
          <w:rFonts w:ascii="Arial" w:hAnsi="Arial" w:cs="Arial"/>
        </w:rPr>
        <w:t xml:space="preserve">que cuenten con la </w:t>
      </w:r>
      <w:r w:rsidR="00066FB4" w:rsidRPr="00CD31DC">
        <w:rPr>
          <w:rFonts w:ascii="Arial" w:hAnsi="Arial" w:cs="Arial"/>
        </w:rPr>
        <w:t>información</w:t>
      </w:r>
      <w:r w:rsidRPr="00CD31DC">
        <w:rPr>
          <w:rFonts w:ascii="Arial" w:hAnsi="Arial" w:cs="Arial"/>
        </w:rPr>
        <w:t xml:space="preserve"> deberán entregarla a la Coordinación de Transparencia en un plazo no mayor a siete días hábiles contados a partir del día hábil siguiente de la notificación. De manera excepcional, dicho plazo podrá ampliarse hasta por cinco días hábiles adicionales, siempre que se justifique de forma fundada y motivada ante el Comité de Transparencia mediante solicitud previa.</w:t>
      </w:r>
    </w:p>
    <w:p w14:paraId="694D4603" w14:textId="77777777" w:rsidR="00A547C9" w:rsidRPr="00CD31DC" w:rsidRDefault="00A547C9" w:rsidP="00CD31DC">
      <w:pPr>
        <w:pStyle w:val="Prrafodelista"/>
        <w:spacing w:after="0" w:line="240" w:lineRule="auto"/>
        <w:rPr>
          <w:rFonts w:ascii="Arial" w:hAnsi="Arial" w:cs="Arial"/>
        </w:rPr>
      </w:pPr>
    </w:p>
    <w:p w14:paraId="3DA2CB87" w14:textId="77777777" w:rsidR="00A547C9" w:rsidRPr="00CD31DC" w:rsidRDefault="00A64ACC" w:rsidP="00CD31DC">
      <w:pPr>
        <w:pStyle w:val="Prrafodelista"/>
        <w:numPr>
          <w:ilvl w:val="0"/>
          <w:numId w:val="37"/>
        </w:numPr>
        <w:spacing w:after="0" w:line="240" w:lineRule="auto"/>
        <w:jc w:val="both"/>
        <w:rPr>
          <w:rFonts w:ascii="Arial" w:hAnsi="Arial" w:cs="Arial"/>
        </w:rPr>
      </w:pPr>
      <w:r w:rsidRPr="00CD31DC">
        <w:rPr>
          <w:rFonts w:ascii="Arial" w:hAnsi="Arial" w:cs="Arial"/>
        </w:rPr>
        <w:t>Cuando la información sea inexistente o se encuentre clasificada como reservada o confidencial, ello deberá informarse a la Coordinación de Transparencia en un plazo no mayor a siete días hábiles contados a partir del día hábil siguiente de la notificación de la solicitud.</w:t>
      </w:r>
    </w:p>
    <w:p w14:paraId="2966D4A2" w14:textId="77777777" w:rsidR="00A547C9" w:rsidRPr="00CD31DC" w:rsidRDefault="00A547C9" w:rsidP="00CD31DC">
      <w:pPr>
        <w:pStyle w:val="Prrafodelista"/>
        <w:spacing w:after="0" w:line="240" w:lineRule="auto"/>
        <w:rPr>
          <w:rFonts w:ascii="Arial" w:hAnsi="Arial" w:cs="Arial"/>
        </w:rPr>
      </w:pPr>
    </w:p>
    <w:p w14:paraId="1BEBFE4D" w14:textId="77777777" w:rsidR="00A547C9" w:rsidRPr="00CD31DC" w:rsidRDefault="00A64ACC" w:rsidP="00CD31DC">
      <w:pPr>
        <w:pStyle w:val="Prrafodelista"/>
        <w:numPr>
          <w:ilvl w:val="0"/>
          <w:numId w:val="37"/>
        </w:numPr>
        <w:spacing w:after="0" w:line="240" w:lineRule="auto"/>
        <w:jc w:val="both"/>
        <w:rPr>
          <w:rFonts w:ascii="Arial" w:hAnsi="Arial" w:cs="Arial"/>
        </w:rPr>
      </w:pPr>
      <w:r w:rsidRPr="00CD31DC">
        <w:rPr>
          <w:rFonts w:ascii="Arial" w:hAnsi="Arial" w:cs="Arial"/>
        </w:rPr>
        <w:t xml:space="preserve">Si </w:t>
      </w:r>
      <w:r w:rsidR="0081465A" w:rsidRPr="00CD31DC">
        <w:rPr>
          <w:rFonts w:ascii="Arial" w:hAnsi="Arial" w:cs="Arial"/>
        </w:rPr>
        <w:t>el área</w:t>
      </w:r>
      <w:r w:rsidRPr="00CD31DC">
        <w:rPr>
          <w:rFonts w:ascii="Arial" w:hAnsi="Arial" w:cs="Arial"/>
        </w:rPr>
        <w:t xml:space="preserve"> responsable se declara notoriamente incompetente, deberá comunicarlo a la Coordinación de Transparencia al día hábil siguiente de la notificación.</w:t>
      </w:r>
    </w:p>
    <w:p w14:paraId="47879C53" w14:textId="77777777" w:rsidR="00A547C9" w:rsidRPr="00CD31DC" w:rsidRDefault="00A547C9" w:rsidP="00CD31DC">
      <w:pPr>
        <w:pStyle w:val="Prrafodelista"/>
        <w:spacing w:after="0" w:line="240" w:lineRule="auto"/>
        <w:rPr>
          <w:rFonts w:ascii="Arial" w:hAnsi="Arial" w:cs="Arial"/>
        </w:rPr>
      </w:pPr>
    </w:p>
    <w:p w14:paraId="2EF333C7" w14:textId="051BF0A8" w:rsidR="00A554FA" w:rsidRPr="00CD31DC" w:rsidRDefault="00A64ACC" w:rsidP="00CD31DC">
      <w:pPr>
        <w:pStyle w:val="Prrafodelista"/>
        <w:numPr>
          <w:ilvl w:val="0"/>
          <w:numId w:val="37"/>
        </w:numPr>
        <w:spacing w:after="0" w:line="240" w:lineRule="auto"/>
        <w:jc w:val="both"/>
        <w:rPr>
          <w:rFonts w:ascii="Arial" w:hAnsi="Arial" w:cs="Arial"/>
        </w:rPr>
      </w:pPr>
      <w:r w:rsidRPr="00CD31DC">
        <w:rPr>
          <w:rFonts w:ascii="Arial" w:hAnsi="Arial" w:cs="Arial"/>
        </w:rPr>
        <w:t xml:space="preserve">Cuando se actualice algún supuesto de clasificación, las </w:t>
      </w:r>
      <w:r w:rsidR="000C46EF" w:rsidRPr="00CD31DC">
        <w:rPr>
          <w:rFonts w:ascii="Arial" w:hAnsi="Arial" w:cs="Arial"/>
        </w:rPr>
        <w:t xml:space="preserve">áreas responsables internas </w:t>
      </w:r>
      <w:r w:rsidRPr="00CD31DC">
        <w:rPr>
          <w:rFonts w:ascii="Arial" w:hAnsi="Arial" w:cs="Arial"/>
        </w:rPr>
        <w:t>deberán observar el procedimiento establecido en el presente Reglamento</w:t>
      </w:r>
      <w:r w:rsidR="00120FBD" w:rsidRPr="00CD31DC">
        <w:rPr>
          <w:rFonts w:ascii="Arial" w:hAnsi="Arial" w:cs="Arial"/>
        </w:rPr>
        <w:t xml:space="preserve"> </w:t>
      </w:r>
    </w:p>
    <w:p w14:paraId="26E6D490" w14:textId="77777777" w:rsidR="00C37431" w:rsidRPr="00CD31DC" w:rsidRDefault="00C37431" w:rsidP="00CD31DC">
      <w:pPr>
        <w:spacing w:after="0" w:line="240" w:lineRule="auto"/>
        <w:jc w:val="both"/>
        <w:rPr>
          <w:rFonts w:ascii="Arial" w:hAnsi="Arial" w:cs="Arial"/>
        </w:rPr>
      </w:pPr>
    </w:p>
    <w:p w14:paraId="1457A80B" w14:textId="3FE2EBDE" w:rsidR="00D07102"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A64ACC" w:rsidRPr="00CD31DC">
        <w:rPr>
          <w:rFonts w:ascii="Arial" w:hAnsi="Arial" w:cs="Arial"/>
          <w:b/>
          <w:bCs/>
        </w:rPr>
        <w:t>4</w:t>
      </w:r>
      <w:r w:rsidR="003A7FA5" w:rsidRPr="00CD31DC">
        <w:rPr>
          <w:rFonts w:ascii="Arial" w:hAnsi="Arial" w:cs="Arial"/>
          <w:b/>
          <w:bCs/>
        </w:rPr>
        <w:t>1</w:t>
      </w:r>
      <w:r w:rsidRPr="00CD31DC">
        <w:rPr>
          <w:rFonts w:ascii="Arial" w:hAnsi="Arial" w:cs="Arial"/>
          <w:b/>
          <w:bCs/>
        </w:rPr>
        <w:t>.</w:t>
      </w:r>
      <w:r w:rsidRPr="00CD31DC">
        <w:rPr>
          <w:rFonts w:ascii="Arial" w:hAnsi="Arial" w:cs="Arial"/>
        </w:rPr>
        <w:t xml:space="preserve"> El Partido </w:t>
      </w:r>
      <w:r w:rsidR="00A64ACC" w:rsidRPr="00CD31DC">
        <w:rPr>
          <w:rFonts w:ascii="Arial" w:hAnsi="Arial" w:cs="Arial"/>
        </w:rPr>
        <w:t>proporcionará</w:t>
      </w:r>
      <w:r w:rsidRPr="00CD31DC">
        <w:rPr>
          <w:rFonts w:ascii="Arial" w:hAnsi="Arial" w:cs="Arial"/>
        </w:rPr>
        <w:t xml:space="preserve"> los documentos que se encuentren en sus archivos o que estén obligados a documentar de acuerdo con sus facultades, competencias </w:t>
      </w:r>
      <w:r w:rsidR="00634932" w:rsidRPr="00CD31DC">
        <w:rPr>
          <w:rFonts w:ascii="Arial" w:hAnsi="Arial" w:cs="Arial"/>
        </w:rPr>
        <w:t>y/</w:t>
      </w:r>
      <w:r w:rsidRPr="00CD31DC">
        <w:rPr>
          <w:rFonts w:ascii="Arial" w:hAnsi="Arial" w:cs="Arial"/>
        </w:rPr>
        <w:t>o funciones, conforme a las características físicas o electrónicas de la información con la que cuenten o del lugar donde se encuentre, sin necesidad de elaborar documentos adicionales para atender las solicitudes de acceso a información.</w:t>
      </w:r>
    </w:p>
    <w:p w14:paraId="3DF6A667" w14:textId="77777777" w:rsidR="00662DFD" w:rsidRPr="00CD31DC" w:rsidRDefault="00662DFD" w:rsidP="00CD31DC">
      <w:pPr>
        <w:spacing w:after="0" w:line="240" w:lineRule="auto"/>
        <w:jc w:val="both"/>
        <w:rPr>
          <w:rFonts w:ascii="Arial" w:hAnsi="Arial" w:cs="Arial"/>
        </w:rPr>
      </w:pPr>
    </w:p>
    <w:p w14:paraId="7946BB74" w14:textId="021EFD30" w:rsidR="00A554FA" w:rsidRPr="00CD31DC" w:rsidRDefault="00C4126D" w:rsidP="00CD31DC">
      <w:pPr>
        <w:spacing w:after="0" w:line="240" w:lineRule="auto"/>
        <w:jc w:val="center"/>
        <w:rPr>
          <w:rFonts w:ascii="Arial" w:hAnsi="Arial" w:cs="Arial"/>
          <w:b/>
          <w:bCs/>
        </w:rPr>
      </w:pPr>
      <w:r w:rsidRPr="00CD31DC">
        <w:rPr>
          <w:rFonts w:ascii="Arial" w:hAnsi="Arial" w:cs="Arial"/>
          <w:b/>
          <w:bCs/>
        </w:rPr>
        <w:t>CAPÍTULO II</w:t>
      </w:r>
    </w:p>
    <w:p w14:paraId="2992437C" w14:textId="3211EAAF" w:rsidR="00A554FA" w:rsidRPr="00CD31DC" w:rsidRDefault="00C4126D" w:rsidP="00CD31DC">
      <w:pPr>
        <w:spacing w:after="0" w:line="240" w:lineRule="auto"/>
        <w:jc w:val="center"/>
        <w:rPr>
          <w:rFonts w:ascii="Arial" w:hAnsi="Arial" w:cs="Arial"/>
          <w:b/>
          <w:bCs/>
        </w:rPr>
      </w:pPr>
      <w:bookmarkStart w:id="2" w:name="_Hlk214555998"/>
      <w:r w:rsidRPr="00CD31DC">
        <w:rPr>
          <w:rFonts w:ascii="Arial" w:hAnsi="Arial" w:cs="Arial"/>
          <w:b/>
          <w:bCs/>
        </w:rPr>
        <w:t>DISPONIBILIDAD Y ENTREGA DE LA INFORMACIÓN</w:t>
      </w:r>
    </w:p>
    <w:bookmarkEnd w:id="2"/>
    <w:p w14:paraId="6B33A6B7" w14:textId="77777777" w:rsidR="00A554FA" w:rsidRPr="00CD31DC" w:rsidRDefault="00A554FA" w:rsidP="00CD31DC">
      <w:pPr>
        <w:spacing w:after="0" w:line="240" w:lineRule="auto"/>
        <w:jc w:val="both"/>
        <w:rPr>
          <w:rFonts w:ascii="Arial" w:hAnsi="Arial" w:cs="Arial"/>
        </w:rPr>
      </w:pPr>
    </w:p>
    <w:p w14:paraId="378F9CF0" w14:textId="56B67056"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341C4" w:rsidRPr="00CD31DC">
        <w:rPr>
          <w:rFonts w:ascii="Arial" w:hAnsi="Arial" w:cs="Arial"/>
          <w:b/>
          <w:bCs/>
        </w:rPr>
        <w:t>4</w:t>
      </w:r>
      <w:r w:rsidR="003A7FA5" w:rsidRPr="00CD31DC">
        <w:rPr>
          <w:rFonts w:ascii="Arial" w:hAnsi="Arial" w:cs="Arial"/>
          <w:b/>
          <w:bCs/>
        </w:rPr>
        <w:t>2</w:t>
      </w:r>
      <w:r w:rsidRPr="00CD31DC">
        <w:rPr>
          <w:rFonts w:ascii="Arial" w:hAnsi="Arial" w:cs="Arial"/>
          <w:b/>
          <w:bCs/>
        </w:rPr>
        <w:t>.</w:t>
      </w:r>
      <w:r w:rsidRPr="00CD31DC">
        <w:rPr>
          <w:rFonts w:ascii="Arial" w:hAnsi="Arial" w:cs="Arial"/>
        </w:rPr>
        <w:t xml:space="preserve"> La obligación de acceso a la información se dará por cumplida cuando</w:t>
      </w:r>
      <w:r w:rsidR="00066FB4" w:rsidRPr="00CD31DC">
        <w:rPr>
          <w:rFonts w:ascii="Arial" w:hAnsi="Arial" w:cs="Arial"/>
        </w:rPr>
        <w:t xml:space="preserve"> la información se entregue a </w:t>
      </w:r>
      <w:r w:rsidRPr="00CD31DC">
        <w:rPr>
          <w:rFonts w:ascii="Arial" w:hAnsi="Arial" w:cs="Arial"/>
        </w:rPr>
        <w:t xml:space="preserve">la persona solicitante </w:t>
      </w:r>
      <w:r w:rsidR="00066FB4" w:rsidRPr="00CD31DC">
        <w:rPr>
          <w:rFonts w:ascii="Arial" w:hAnsi="Arial" w:cs="Arial"/>
        </w:rPr>
        <w:t>en la modalidad</w:t>
      </w:r>
      <w:r w:rsidR="00120FBD" w:rsidRPr="00CD31DC">
        <w:rPr>
          <w:rFonts w:ascii="Arial" w:hAnsi="Arial" w:cs="Arial"/>
        </w:rPr>
        <w:t xml:space="preserve"> </w:t>
      </w:r>
      <w:r w:rsidR="00066FB4" w:rsidRPr="00CD31DC">
        <w:rPr>
          <w:rFonts w:ascii="Arial" w:hAnsi="Arial" w:cs="Arial"/>
        </w:rPr>
        <w:t>solicitada.</w:t>
      </w:r>
    </w:p>
    <w:p w14:paraId="07460C4E" w14:textId="77777777" w:rsidR="00A554FA" w:rsidRPr="00CD31DC" w:rsidRDefault="00A554FA" w:rsidP="00CD31DC">
      <w:pPr>
        <w:spacing w:after="0" w:line="240" w:lineRule="auto"/>
        <w:jc w:val="both"/>
        <w:rPr>
          <w:rFonts w:ascii="Arial" w:hAnsi="Arial" w:cs="Arial"/>
        </w:rPr>
      </w:pPr>
    </w:p>
    <w:p w14:paraId="2552C37C" w14:textId="1A3A9DC1"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4</w:t>
      </w:r>
      <w:r w:rsidR="003A7FA5" w:rsidRPr="00CD31DC">
        <w:rPr>
          <w:rFonts w:ascii="Arial" w:hAnsi="Arial" w:cs="Arial"/>
          <w:b/>
          <w:bCs/>
        </w:rPr>
        <w:t>3</w:t>
      </w:r>
      <w:r w:rsidRPr="00CD31DC">
        <w:rPr>
          <w:rFonts w:ascii="Arial" w:hAnsi="Arial" w:cs="Arial"/>
          <w:b/>
          <w:bCs/>
        </w:rPr>
        <w:t>.</w:t>
      </w:r>
      <w:r w:rsidRPr="00CD31DC">
        <w:rPr>
          <w:rFonts w:ascii="Arial" w:hAnsi="Arial" w:cs="Arial"/>
        </w:rPr>
        <w:t xml:space="preserve"> De manera excepcional, cuando, de forma fundada y motivada, así lo determine el Partido, en aquellos casos en que la información solicitada implique análisis, estudio o procesamiento de documentos </w:t>
      </w:r>
      <w:r w:rsidR="00066FB4" w:rsidRPr="00CD31DC">
        <w:rPr>
          <w:rFonts w:ascii="Arial" w:hAnsi="Arial" w:cs="Arial"/>
        </w:rPr>
        <w:t xml:space="preserve">y </w:t>
      </w:r>
      <w:r w:rsidRPr="00CD31DC">
        <w:rPr>
          <w:rFonts w:ascii="Arial" w:hAnsi="Arial" w:cs="Arial"/>
        </w:rPr>
        <w:t xml:space="preserve">cuya entrega o reproducción sobrepase las capacidades técnicas para cumplir con la solicitud, en los plazos establecidos, se podrán poner a disposición de la persona solicitante los documentos en consulta directa, salvo la información clasificada. </w:t>
      </w:r>
    </w:p>
    <w:p w14:paraId="732239E5" w14:textId="77777777" w:rsidR="00A554FA" w:rsidRPr="00CD31DC" w:rsidRDefault="00A554FA" w:rsidP="00CD31DC">
      <w:pPr>
        <w:spacing w:after="0" w:line="240" w:lineRule="auto"/>
        <w:jc w:val="both"/>
        <w:rPr>
          <w:rFonts w:ascii="Arial" w:hAnsi="Arial" w:cs="Arial"/>
        </w:rPr>
      </w:pPr>
    </w:p>
    <w:p w14:paraId="0313FBD5" w14:textId="1CD9ECA3" w:rsidR="00A554FA" w:rsidRPr="00CD31DC" w:rsidRDefault="00A554FA" w:rsidP="00CD31DC">
      <w:pPr>
        <w:spacing w:after="0" w:line="240" w:lineRule="auto"/>
        <w:jc w:val="both"/>
        <w:rPr>
          <w:rFonts w:ascii="Arial" w:hAnsi="Arial" w:cs="Arial"/>
        </w:rPr>
      </w:pPr>
      <w:r w:rsidRPr="00CD31DC">
        <w:rPr>
          <w:rFonts w:ascii="Arial" w:hAnsi="Arial" w:cs="Arial"/>
        </w:rPr>
        <w:lastRenderedPageBreak/>
        <w:t xml:space="preserve">En todo caso se facilitará su copia simple o certificada, así como su reproducción por cualquier medio disponible en las instalaciones del </w:t>
      </w:r>
      <w:r w:rsidR="00C37431" w:rsidRPr="00CD31DC">
        <w:rPr>
          <w:rFonts w:ascii="Arial" w:hAnsi="Arial" w:cs="Arial"/>
        </w:rPr>
        <w:t xml:space="preserve">Partido, </w:t>
      </w:r>
      <w:r w:rsidRPr="00CD31DC">
        <w:rPr>
          <w:rFonts w:ascii="Arial" w:hAnsi="Arial" w:cs="Arial"/>
        </w:rPr>
        <w:t xml:space="preserve">previo pago de derechos o que, en su caso, aporte la persona solicitante. </w:t>
      </w:r>
    </w:p>
    <w:p w14:paraId="30B0D4C0" w14:textId="77777777" w:rsidR="00A554FA" w:rsidRPr="00CD31DC" w:rsidRDefault="00A554FA" w:rsidP="00CD31DC">
      <w:pPr>
        <w:spacing w:after="0" w:line="240" w:lineRule="auto"/>
        <w:jc w:val="both"/>
        <w:rPr>
          <w:rFonts w:ascii="Arial" w:hAnsi="Arial" w:cs="Arial"/>
        </w:rPr>
      </w:pPr>
    </w:p>
    <w:p w14:paraId="0ADE9057" w14:textId="28B62FED"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4</w:t>
      </w:r>
      <w:r w:rsidR="003A7FA5" w:rsidRPr="00CD31DC">
        <w:rPr>
          <w:rFonts w:ascii="Arial" w:hAnsi="Arial" w:cs="Arial"/>
          <w:b/>
          <w:bCs/>
        </w:rPr>
        <w:t>4</w:t>
      </w:r>
      <w:r w:rsidRPr="00CD31DC">
        <w:rPr>
          <w:rFonts w:ascii="Arial" w:hAnsi="Arial" w:cs="Arial"/>
          <w:b/>
          <w:bCs/>
        </w:rPr>
        <w:t>.</w:t>
      </w:r>
      <w:r w:rsidRPr="00CD31DC">
        <w:rPr>
          <w:rFonts w:ascii="Arial" w:hAnsi="Arial" w:cs="Arial"/>
        </w:rPr>
        <w:t xml:space="preserve"> Los criterios aplicables para el pago de las cuotas de recuperación derivadas de los gastos realizados por el Partido para la reproducción y entrega de la información serán los siguientes:</w:t>
      </w:r>
    </w:p>
    <w:p w14:paraId="40811D6D" w14:textId="77777777" w:rsidR="007B6534" w:rsidRPr="00CD31DC" w:rsidRDefault="007B6534" w:rsidP="00CD31DC">
      <w:pPr>
        <w:spacing w:after="0" w:line="240" w:lineRule="auto"/>
        <w:jc w:val="both"/>
        <w:rPr>
          <w:rFonts w:ascii="Arial" w:hAnsi="Arial" w:cs="Arial"/>
        </w:rPr>
      </w:pPr>
    </w:p>
    <w:p w14:paraId="609D3ADA" w14:textId="46DEC3E4" w:rsidR="007B6534" w:rsidRPr="00CD31DC" w:rsidRDefault="007B6534" w:rsidP="00CD31DC">
      <w:pPr>
        <w:pStyle w:val="Prrafodelista"/>
        <w:numPr>
          <w:ilvl w:val="0"/>
          <w:numId w:val="17"/>
        </w:numPr>
        <w:spacing w:after="0" w:line="240" w:lineRule="auto"/>
        <w:jc w:val="both"/>
        <w:rPr>
          <w:rFonts w:ascii="Arial" w:hAnsi="Arial" w:cs="Arial"/>
        </w:rPr>
      </w:pPr>
      <w:r w:rsidRPr="00CD31DC">
        <w:rPr>
          <w:rFonts w:ascii="Arial" w:hAnsi="Arial" w:cs="Arial"/>
        </w:rPr>
        <w:t xml:space="preserve">Cuando la entrega de la información genere gastos para el Partido, las </w:t>
      </w:r>
      <w:r w:rsidR="000C46EF" w:rsidRPr="00CD31DC">
        <w:rPr>
          <w:rFonts w:ascii="Arial" w:hAnsi="Arial" w:cs="Arial"/>
        </w:rPr>
        <w:t xml:space="preserve">áreas responsables internas </w:t>
      </w:r>
      <w:r w:rsidRPr="00CD31DC">
        <w:rPr>
          <w:rFonts w:ascii="Arial" w:hAnsi="Arial" w:cs="Arial"/>
        </w:rPr>
        <w:t>deberán informar a la Coordinación de Transparencia el número de hojas, materiales o dispositivos (como CD’s) que integran la información. La entrega de la información al solicitante se realizará una vez que haya realizado pago del monto correspondiente, en la cuenta bancaria que determine el Partido.</w:t>
      </w:r>
    </w:p>
    <w:p w14:paraId="0AE7A3C7" w14:textId="77777777" w:rsidR="007B6534" w:rsidRPr="00CD31DC" w:rsidRDefault="007B6534" w:rsidP="00CD31DC">
      <w:pPr>
        <w:spacing w:after="0" w:line="240" w:lineRule="auto"/>
        <w:jc w:val="both"/>
        <w:rPr>
          <w:rFonts w:ascii="Arial" w:hAnsi="Arial" w:cs="Arial"/>
        </w:rPr>
      </w:pPr>
    </w:p>
    <w:p w14:paraId="7382AFF4" w14:textId="5B6B90E5" w:rsidR="007B6534" w:rsidRPr="00CD31DC" w:rsidRDefault="007B6534" w:rsidP="00CD31DC">
      <w:pPr>
        <w:pStyle w:val="Prrafodelista"/>
        <w:numPr>
          <w:ilvl w:val="0"/>
          <w:numId w:val="17"/>
        </w:numPr>
        <w:spacing w:after="0" w:line="240" w:lineRule="auto"/>
        <w:jc w:val="both"/>
        <w:rPr>
          <w:rFonts w:ascii="Arial" w:hAnsi="Arial" w:cs="Arial"/>
        </w:rPr>
      </w:pPr>
      <w:r w:rsidRPr="00CD31DC">
        <w:rPr>
          <w:rFonts w:ascii="Arial" w:hAnsi="Arial" w:cs="Arial"/>
        </w:rPr>
        <w:t>El pago de los costos de reproducción será exigible cuando la información exceda de 20 cuartillas tratándose de copias simples o certificadas; en ese supuesto, el pago se realizará por el número de cuartillas que excedan dicho límite.</w:t>
      </w:r>
    </w:p>
    <w:p w14:paraId="77A5195A" w14:textId="77777777" w:rsidR="007B6534" w:rsidRPr="00CD31DC" w:rsidRDefault="007B6534" w:rsidP="00CD31DC">
      <w:pPr>
        <w:spacing w:after="0" w:line="240" w:lineRule="auto"/>
        <w:jc w:val="both"/>
        <w:rPr>
          <w:rFonts w:ascii="Arial" w:hAnsi="Arial" w:cs="Arial"/>
        </w:rPr>
      </w:pPr>
    </w:p>
    <w:p w14:paraId="34BC0693" w14:textId="300FFBBF" w:rsidR="00A554FA" w:rsidRPr="00CD31DC" w:rsidRDefault="007B6534" w:rsidP="00CD31DC">
      <w:pPr>
        <w:pStyle w:val="Prrafodelista"/>
        <w:numPr>
          <w:ilvl w:val="0"/>
          <w:numId w:val="17"/>
        </w:numPr>
        <w:spacing w:after="0" w:line="240" w:lineRule="auto"/>
        <w:jc w:val="both"/>
        <w:rPr>
          <w:rFonts w:ascii="Arial" w:hAnsi="Arial" w:cs="Arial"/>
        </w:rPr>
      </w:pPr>
      <w:r w:rsidRPr="00CD31DC">
        <w:rPr>
          <w:rFonts w:ascii="Arial" w:hAnsi="Arial" w:cs="Arial"/>
        </w:rPr>
        <w:t>Los gastos de envío para la entrega física de la información, así como el costo de los materiales necesarios para su remisión, serán cubiertos por la persona solicitante.</w:t>
      </w:r>
    </w:p>
    <w:p w14:paraId="23895B35" w14:textId="77777777" w:rsidR="00662DFD" w:rsidRPr="00CD31DC" w:rsidRDefault="00662DFD" w:rsidP="00CD31DC">
      <w:pPr>
        <w:spacing w:after="0" w:line="240" w:lineRule="auto"/>
        <w:rPr>
          <w:rFonts w:ascii="Arial" w:hAnsi="Arial" w:cs="Arial"/>
          <w:b/>
          <w:bCs/>
        </w:rPr>
      </w:pPr>
    </w:p>
    <w:p w14:paraId="2C5507FA" w14:textId="58E98DD9" w:rsidR="00A554FA" w:rsidRPr="00CD31DC" w:rsidRDefault="00AE567C" w:rsidP="00CD31DC">
      <w:pPr>
        <w:spacing w:after="0" w:line="240" w:lineRule="auto"/>
        <w:jc w:val="center"/>
        <w:rPr>
          <w:rFonts w:ascii="Arial" w:hAnsi="Arial" w:cs="Arial"/>
          <w:b/>
          <w:bCs/>
        </w:rPr>
      </w:pPr>
      <w:r w:rsidRPr="00CD31DC">
        <w:rPr>
          <w:rFonts w:ascii="Arial" w:hAnsi="Arial" w:cs="Arial"/>
          <w:b/>
          <w:bCs/>
        </w:rPr>
        <w:t>CAPÍTULO III</w:t>
      </w:r>
    </w:p>
    <w:p w14:paraId="551FBBBD" w14:textId="34392718" w:rsidR="00A554FA" w:rsidRPr="00CD31DC" w:rsidRDefault="00AE567C" w:rsidP="00CD31DC">
      <w:pPr>
        <w:spacing w:after="0" w:line="240" w:lineRule="auto"/>
        <w:jc w:val="center"/>
        <w:rPr>
          <w:rFonts w:ascii="Arial" w:hAnsi="Arial" w:cs="Arial"/>
          <w:b/>
          <w:bCs/>
        </w:rPr>
      </w:pPr>
      <w:r w:rsidRPr="00CD31DC">
        <w:rPr>
          <w:rFonts w:ascii="Arial" w:hAnsi="Arial" w:cs="Arial"/>
          <w:b/>
          <w:bCs/>
        </w:rPr>
        <w:t>PROCEDIMIENTOS PARA LA CLASIFICACIÓN Y DESCLASIFICACIÓN DE</w:t>
      </w:r>
      <w:r w:rsidR="00120FBD" w:rsidRPr="00CD31DC">
        <w:rPr>
          <w:rFonts w:ascii="Arial" w:hAnsi="Arial" w:cs="Arial"/>
          <w:b/>
          <w:bCs/>
        </w:rPr>
        <w:t xml:space="preserve"> LA</w:t>
      </w:r>
      <w:r w:rsidRPr="00CD31DC">
        <w:rPr>
          <w:rFonts w:ascii="Arial" w:hAnsi="Arial" w:cs="Arial"/>
          <w:b/>
          <w:bCs/>
        </w:rPr>
        <w:t xml:space="preserve"> INFORMACIÓN </w:t>
      </w:r>
    </w:p>
    <w:p w14:paraId="3D722B29" w14:textId="77777777" w:rsidR="00A554FA" w:rsidRPr="00CD31DC" w:rsidRDefault="00A554FA" w:rsidP="00CD31DC">
      <w:pPr>
        <w:spacing w:after="0" w:line="240" w:lineRule="auto"/>
        <w:jc w:val="both"/>
        <w:rPr>
          <w:rFonts w:ascii="Arial" w:hAnsi="Arial" w:cs="Arial"/>
        </w:rPr>
      </w:pPr>
    </w:p>
    <w:p w14:paraId="4CDD1651" w14:textId="2D972F2D"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4</w:t>
      </w:r>
      <w:r w:rsidR="003A7FA5" w:rsidRPr="00CD31DC">
        <w:rPr>
          <w:rFonts w:ascii="Arial" w:hAnsi="Arial" w:cs="Arial"/>
          <w:b/>
          <w:bCs/>
        </w:rPr>
        <w:t>5</w:t>
      </w:r>
      <w:r w:rsidRPr="00CD31DC">
        <w:rPr>
          <w:rFonts w:ascii="Arial" w:hAnsi="Arial" w:cs="Arial"/>
          <w:b/>
          <w:bCs/>
        </w:rPr>
        <w:t>.</w:t>
      </w:r>
      <w:r w:rsidRPr="00CD31DC">
        <w:rPr>
          <w:rFonts w:ascii="Arial" w:hAnsi="Arial" w:cs="Arial"/>
        </w:rPr>
        <w:t xml:space="preserve"> Para clasificar la información como reservada o confidencial, de manera total o parcial, </w:t>
      </w:r>
      <w:r w:rsidR="007B6534" w:rsidRPr="00CD31DC">
        <w:rPr>
          <w:rFonts w:ascii="Arial" w:hAnsi="Arial" w:cs="Arial"/>
        </w:rPr>
        <w:t xml:space="preserve">la persona </w:t>
      </w:r>
      <w:r w:rsidRPr="00CD31DC">
        <w:rPr>
          <w:rFonts w:ascii="Arial" w:hAnsi="Arial" w:cs="Arial"/>
        </w:rPr>
        <w:t>titular de</w:t>
      </w:r>
      <w:r w:rsidR="0081465A" w:rsidRPr="00CD31DC">
        <w:rPr>
          <w:rFonts w:ascii="Arial" w:hAnsi="Arial" w:cs="Arial"/>
        </w:rPr>
        <w:t>l área</w:t>
      </w:r>
      <w:r w:rsidRPr="00CD31DC">
        <w:rPr>
          <w:rFonts w:ascii="Arial" w:hAnsi="Arial" w:cs="Arial"/>
        </w:rPr>
        <w:t xml:space="preserve"> interna responsable </w:t>
      </w:r>
      <w:r w:rsidR="007B6534" w:rsidRPr="00CD31DC">
        <w:rPr>
          <w:rFonts w:ascii="Arial" w:hAnsi="Arial" w:cs="Arial"/>
        </w:rPr>
        <w:t xml:space="preserve">deberá de </w:t>
      </w:r>
      <w:r w:rsidR="00636FEC" w:rsidRPr="00CD31DC">
        <w:rPr>
          <w:rFonts w:ascii="Arial" w:hAnsi="Arial" w:cs="Arial"/>
        </w:rPr>
        <w:t>fundar y motivar</w:t>
      </w:r>
      <w:r w:rsidRPr="00CD31DC">
        <w:rPr>
          <w:rFonts w:ascii="Arial" w:hAnsi="Arial" w:cs="Arial"/>
        </w:rPr>
        <w:t xml:space="preserve"> los supuestos de clasificación previstos en la Ley General</w:t>
      </w:r>
      <w:r w:rsidR="00636FEC" w:rsidRPr="00CD31DC">
        <w:rPr>
          <w:rFonts w:ascii="Arial" w:hAnsi="Arial" w:cs="Arial"/>
        </w:rPr>
        <w:t>.</w:t>
      </w:r>
    </w:p>
    <w:p w14:paraId="70479F22" w14:textId="77777777" w:rsidR="00636FEC" w:rsidRPr="00CD31DC" w:rsidRDefault="00636FEC" w:rsidP="00CD31DC">
      <w:pPr>
        <w:spacing w:after="0" w:line="240" w:lineRule="auto"/>
        <w:jc w:val="both"/>
        <w:rPr>
          <w:rFonts w:ascii="Arial" w:hAnsi="Arial" w:cs="Arial"/>
        </w:rPr>
      </w:pPr>
    </w:p>
    <w:p w14:paraId="58AE09F3" w14:textId="77777777" w:rsidR="00A554FA" w:rsidRPr="00CD31DC" w:rsidRDefault="00A554FA" w:rsidP="00CD31DC">
      <w:pPr>
        <w:spacing w:after="0" w:line="240" w:lineRule="auto"/>
        <w:jc w:val="both"/>
        <w:rPr>
          <w:rFonts w:ascii="Arial" w:hAnsi="Arial" w:cs="Arial"/>
        </w:rPr>
      </w:pPr>
      <w:r w:rsidRPr="00CD31DC">
        <w:rPr>
          <w:rFonts w:ascii="Arial" w:hAnsi="Arial" w:cs="Arial"/>
        </w:rPr>
        <w:t>La clasificación de información se realizará conforme a un análisis caso por caso, mediante la aplicación de la prueba de daño y de interés público.</w:t>
      </w:r>
    </w:p>
    <w:p w14:paraId="27C09807" w14:textId="77777777" w:rsidR="00A554FA" w:rsidRPr="00CD31DC" w:rsidRDefault="00A554FA" w:rsidP="00CD31DC">
      <w:pPr>
        <w:spacing w:after="0" w:line="240" w:lineRule="auto"/>
        <w:jc w:val="both"/>
        <w:rPr>
          <w:rFonts w:ascii="Arial" w:hAnsi="Arial" w:cs="Arial"/>
        </w:rPr>
      </w:pPr>
    </w:p>
    <w:p w14:paraId="22951BD6" w14:textId="54CA1ADE"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4</w:t>
      </w:r>
      <w:r w:rsidR="003A7FA5" w:rsidRPr="00CD31DC">
        <w:rPr>
          <w:rFonts w:ascii="Arial" w:hAnsi="Arial" w:cs="Arial"/>
          <w:b/>
          <w:bCs/>
        </w:rPr>
        <w:t>6</w:t>
      </w:r>
      <w:r w:rsidRPr="00CD31DC">
        <w:rPr>
          <w:rFonts w:ascii="Arial" w:hAnsi="Arial" w:cs="Arial"/>
          <w:b/>
          <w:bCs/>
        </w:rPr>
        <w:t>.</w:t>
      </w:r>
      <w:r w:rsidRPr="00CD31DC">
        <w:rPr>
          <w:rFonts w:ascii="Arial" w:hAnsi="Arial" w:cs="Arial"/>
        </w:rPr>
        <w:t xml:space="preserve"> La clasificación de la información se llevará a cabo en el momento en que: </w:t>
      </w:r>
    </w:p>
    <w:p w14:paraId="4D59ABAC" w14:textId="77777777" w:rsidR="00A554FA" w:rsidRPr="00CD31DC" w:rsidRDefault="00A554FA" w:rsidP="00CD31DC">
      <w:pPr>
        <w:spacing w:after="0" w:line="240" w:lineRule="auto"/>
        <w:jc w:val="both"/>
        <w:rPr>
          <w:rFonts w:ascii="Arial" w:hAnsi="Arial" w:cs="Arial"/>
        </w:rPr>
      </w:pPr>
    </w:p>
    <w:p w14:paraId="074047A5" w14:textId="77777777" w:rsidR="00367686" w:rsidRPr="00CD31DC" w:rsidRDefault="00A554FA" w:rsidP="00CD31DC">
      <w:pPr>
        <w:pStyle w:val="Prrafodelista"/>
        <w:numPr>
          <w:ilvl w:val="0"/>
          <w:numId w:val="38"/>
        </w:numPr>
        <w:spacing w:after="0" w:line="240" w:lineRule="auto"/>
        <w:jc w:val="both"/>
        <w:rPr>
          <w:rFonts w:ascii="Arial" w:hAnsi="Arial" w:cs="Arial"/>
        </w:rPr>
      </w:pPr>
      <w:r w:rsidRPr="00CD31DC">
        <w:rPr>
          <w:rFonts w:ascii="Arial" w:hAnsi="Arial" w:cs="Arial"/>
        </w:rPr>
        <w:t xml:space="preserve">Se reciba una solicitud de acceso a la información; misma que será turnada por la </w:t>
      </w:r>
      <w:r w:rsidR="007B2BC4" w:rsidRPr="00CD31DC">
        <w:rPr>
          <w:rFonts w:ascii="Arial" w:hAnsi="Arial" w:cs="Arial"/>
        </w:rPr>
        <w:t>Coordinación</w:t>
      </w:r>
      <w:r w:rsidRPr="00CD31DC">
        <w:rPr>
          <w:rFonts w:ascii="Arial" w:hAnsi="Arial" w:cs="Arial"/>
        </w:rPr>
        <w:t xml:space="preserve"> de Transparencia a las </w:t>
      </w:r>
      <w:r w:rsidR="000C46EF" w:rsidRPr="00CD31DC">
        <w:rPr>
          <w:rFonts w:ascii="Arial" w:hAnsi="Arial" w:cs="Arial"/>
        </w:rPr>
        <w:t>áreas responsables internas</w:t>
      </w:r>
      <w:r w:rsidRPr="00CD31DC">
        <w:rPr>
          <w:rFonts w:ascii="Arial" w:hAnsi="Arial" w:cs="Arial"/>
        </w:rPr>
        <w:t>, las cuales darán aviso en un periodo que no podrá exceder de 7 días hábiles cuando se actualice algún supuesto de clasificación</w:t>
      </w:r>
      <w:r w:rsidR="00367686" w:rsidRPr="00CD31DC">
        <w:rPr>
          <w:rFonts w:ascii="Arial" w:hAnsi="Arial" w:cs="Arial"/>
        </w:rPr>
        <w:t>.</w:t>
      </w:r>
    </w:p>
    <w:p w14:paraId="24E2F140" w14:textId="77777777" w:rsidR="00367686" w:rsidRPr="00CD31DC" w:rsidRDefault="00367686" w:rsidP="00CD31DC">
      <w:pPr>
        <w:pStyle w:val="Prrafodelista"/>
        <w:spacing w:after="0" w:line="240" w:lineRule="auto"/>
        <w:jc w:val="both"/>
        <w:rPr>
          <w:rFonts w:ascii="Arial" w:hAnsi="Arial" w:cs="Arial"/>
        </w:rPr>
      </w:pPr>
    </w:p>
    <w:p w14:paraId="6B3C72DD" w14:textId="77777777" w:rsidR="00367686" w:rsidRPr="00CD31DC" w:rsidRDefault="00A554FA" w:rsidP="00CD31DC">
      <w:pPr>
        <w:pStyle w:val="Prrafodelista"/>
        <w:numPr>
          <w:ilvl w:val="0"/>
          <w:numId w:val="38"/>
        </w:numPr>
        <w:spacing w:after="0" w:line="240" w:lineRule="auto"/>
        <w:jc w:val="both"/>
        <w:rPr>
          <w:rFonts w:ascii="Arial" w:hAnsi="Arial" w:cs="Arial"/>
        </w:rPr>
      </w:pPr>
      <w:r w:rsidRPr="00CD31DC">
        <w:rPr>
          <w:rFonts w:ascii="Arial" w:hAnsi="Arial" w:cs="Arial"/>
        </w:rPr>
        <w:t>El documento tenga que clasificarse para la carga de información de las obligaciones de transparencia</w:t>
      </w:r>
      <w:r w:rsidR="00367686" w:rsidRPr="00CD31DC">
        <w:rPr>
          <w:rFonts w:ascii="Arial" w:hAnsi="Arial" w:cs="Arial"/>
        </w:rPr>
        <w:t>.</w:t>
      </w:r>
    </w:p>
    <w:p w14:paraId="090F7948" w14:textId="77777777" w:rsidR="00367686" w:rsidRPr="00CD31DC" w:rsidRDefault="00367686" w:rsidP="00CD31DC">
      <w:pPr>
        <w:pStyle w:val="Prrafodelista"/>
        <w:spacing w:after="0" w:line="240" w:lineRule="auto"/>
        <w:rPr>
          <w:rFonts w:ascii="Arial" w:hAnsi="Arial" w:cs="Arial"/>
        </w:rPr>
      </w:pPr>
    </w:p>
    <w:p w14:paraId="5C02CAD0" w14:textId="1CBD9941" w:rsidR="00367686" w:rsidRPr="00CD31DC" w:rsidRDefault="00A554FA" w:rsidP="00CD31DC">
      <w:pPr>
        <w:pStyle w:val="Prrafodelista"/>
        <w:numPr>
          <w:ilvl w:val="0"/>
          <w:numId w:val="38"/>
        </w:numPr>
        <w:spacing w:after="0" w:line="240" w:lineRule="auto"/>
        <w:jc w:val="both"/>
        <w:rPr>
          <w:rFonts w:ascii="Arial" w:hAnsi="Arial" w:cs="Arial"/>
        </w:rPr>
      </w:pPr>
      <w:r w:rsidRPr="00CD31DC">
        <w:rPr>
          <w:rFonts w:ascii="Arial" w:hAnsi="Arial" w:cs="Arial"/>
        </w:rPr>
        <w:lastRenderedPageBreak/>
        <w:t>La clasificación de la información deberá de ser sometida a consideración de</w:t>
      </w:r>
      <w:r w:rsidR="005875C4" w:rsidRPr="00CD31DC">
        <w:rPr>
          <w:rFonts w:ascii="Arial" w:hAnsi="Arial" w:cs="Arial"/>
        </w:rPr>
        <w:t>l</w:t>
      </w:r>
      <w:r w:rsidRPr="00CD31DC">
        <w:rPr>
          <w:rFonts w:ascii="Arial" w:hAnsi="Arial" w:cs="Arial"/>
        </w:rPr>
        <w:t xml:space="preserve"> Comité </w:t>
      </w:r>
      <w:r w:rsidR="005875C4" w:rsidRPr="00CD31DC">
        <w:rPr>
          <w:rFonts w:ascii="Arial" w:hAnsi="Arial" w:cs="Arial"/>
        </w:rPr>
        <w:t xml:space="preserve">de </w:t>
      </w:r>
      <w:r w:rsidRPr="00CD31DC">
        <w:rPr>
          <w:rFonts w:ascii="Arial" w:hAnsi="Arial" w:cs="Arial"/>
        </w:rPr>
        <w:t>Transparencia del Partido para que se confirme, modifique o revoque dicha clasificación</w:t>
      </w:r>
      <w:r w:rsidR="00367686" w:rsidRPr="00CD31DC">
        <w:rPr>
          <w:rFonts w:ascii="Arial" w:hAnsi="Arial" w:cs="Arial"/>
        </w:rPr>
        <w:t>.</w:t>
      </w:r>
    </w:p>
    <w:p w14:paraId="722B764F" w14:textId="77777777" w:rsidR="00367686" w:rsidRPr="00CD31DC" w:rsidRDefault="00367686" w:rsidP="00CD31DC">
      <w:pPr>
        <w:pStyle w:val="Prrafodelista"/>
        <w:spacing w:after="0" w:line="240" w:lineRule="auto"/>
        <w:rPr>
          <w:rFonts w:ascii="Arial" w:hAnsi="Arial" w:cs="Arial"/>
        </w:rPr>
      </w:pPr>
    </w:p>
    <w:p w14:paraId="083FA2B4" w14:textId="70204007" w:rsidR="00367686" w:rsidRPr="00CD31DC" w:rsidRDefault="00A554FA" w:rsidP="00CD31DC">
      <w:pPr>
        <w:pStyle w:val="Prrafodelista"/>
        <w:numPr>
          <w:ilvl w:val="0"/>
          <w:numId w:val="38"/>
        </w:numPr>
        <w:spacing w:after="0" w:line="240" w:lineRule="auto"/>
        <w:jc w:val="both"/>
        <w:rPr>
          <w:rFonts w:ascii="Arial" w:hAnsi="Arial" w:cs="Arial"/>
        </w:rPr>
      </w:pPr>
      <w:r w:rsidRPr="00CD31DC">
        <w:rPr>
          <w:rFonts w:ascii="Arial" w:hAnsi="Arial" w:cs="Arial"/>
        </w:rPr>
        <w:t>La clasificación deberá de estar debidamente fundada y motivada, en un formato sencillo, que deberá contener al menos los datos siguientes:</w:t>
      </w:r>
    </w:p>
    <w:p w14:paraId="639ABB13" w14:textId="77777777" w:rsidR="00367686" w:rsidRPr="00CD31DC" w:rsidRDefault="00367686" w:rsidP="00CD31DC">
      <w:pPr>
        <w:pStyle w:val="Prrafodelista"/>
        <w:spacing w:after="0" w:line="240" w:lineRule="auto"/>
        <w:rPr>
          <w:rFonts w:ascii="Arial" w:hAnsi="Arial" w:cs="Arial"/>
        </w:rPr>
      </w:pPr>
    </w:p>
    <w:p w14:paraId="0C518D77" w14:textId="77777777" w:rsidR="00367686" w:rsidRPr="00CD31DC" w:rsidRDefault="00367686" w:rsidP="00CD31DC">
      <w:pPr>
        <w:pStyle w:val="Prrafodelista"/>
        <w:numPr>
          <w:ilvl w:val="0"/>
          <w:numId w:val="28"/>
        </w:numPr>
        <w:spacing w:after="0" w:line="240" w:lineRule="auto"/>
        <w:jc w:val="both"/>
        <w:rPr>
          <w:rFonts w:ascii="Arial" w:hAnsi="Arial" w:cs="Arial"/>
        </w:rPr>
      </w:pPr>
      <w:r w:rsidRPr="00CD31DC">
        <w:rPr>
          <w:rFonts w:ascii="Arial" w:hAnsi="Arial" w:cs="Arial"/>
        </w:rPr>
        <w:t>El nombre del área interna responsable que clasifica la información.</w:t>
      </w:r>
    </w:p>
    <w:p w14:paraId="2FACB8F1" w14:textId="77777777" w:rsidR="00367686" w:rsidRPr="00CD31DC" w:rsidRDefault="00367686" w:rsidP="00CD31DC">
      <w:pPr>
        <w:pStyle w:val="Prrafodelista"/>
        <w:spacing w:after="0" w:line="240" w:lineRule="auto"/>
        <w:ind w:left="1440"/>
        <w:jc w:val="both"/>
        <w:rPr>
          <w:rFonts w:ascii="Arial" w:hAnsi="Arial" w:cs="Arial"/>
        </w:rPr>
      </w:pPr>
    </w:p>
    <w:p w14:paraId="103FBD8F" w14:textId="77777777" w:rsidR="00367686" w:rsidRPr="00CD31DC" w:rsidRDefault="00367686" w:rsidP="00CD31DC">
      <w:pPr>
        <w:pStyle w:val="Prrafodelista"/>
        <w:numPr>
          <w:ilvl w:val="0"/>
          <w:numId w:val="28"/>
        </w:numPr>
        <w:spacing w:after="0" w:line="240" w:lineRule="auto"/>
        <w:jc w:val="both"/>
        <w:rPr>
          <w:rFonts w:ascii="Arial" w:hAnsi="Arial" w:cs="Arial"/>
        </w:rPr>
      </w:pPr>
      <w:r w:rsidRPr="00CD31DC">
        <w:rPr>
          <w:rFonts w:ascii="Arial" w:hAnsi="Arial" w:cs="Arial"/>
        </w:rPr>
        <w:t>En cuanto a la información confidencial, el nombre de los datos personales.</w:t>
      </w:r>
    </w:p>
    <w:p w14:paraId="7857DFC7" w14:textId="77777777" w:rsidR="00367686" w:rsidRPr="00CD31DC" w:rsidRDefault="00367686" w:rsidP="00CD31DC">
      <w:pPr>
        <w:pStyle w:val="Prrafodelista"/>
        <w:spacing w:after="0" w:line="240" w:lineRule="auto"/>
        <w:rPr>
          <w:rFonts w:ascii="Arial" w:hAnsi="Arial" w:cs="Arial"/>
        </w:rPr>
      </w:pPr>
    </w:p>
    <w:p w14:paraId="5E30C469" w14:textId="77777777" w:rsidR="00367686" w:rsidRPr="00CD31DC" w:rsidRDefault="00367686" w:rsidP="00CD31DC">
      <w:pPr>
        <w:pStyle w:val="Prrafodelista"/>
        <w:numPr>
          <w:ilvl w:val="0"/>
          <w:numId w:val="28"/>
        </w:numPr>
        <w:spacing w:after="0" w:line="240" w:lineRule="auto"/>
        <w:jc w:val="both"/>
        <w:rPr>
          <w:rFonts w:ascii="Arial" w:hAnsi="Arial" w:cs="Arial"/>
        </w:rPr>
      </w:pPr>
      <w:r w:rsidRPr="00CD31DC">
        <w:rPr>
          <w:rFonts w:ascii="Arial" w:hAnsi="Arial" w:cs="Arial"/>
        </w:rPr>
        <w:t xml:space="preserve">Respeto a la reserva, las partes o páginas del documento que se clasifican como reservadas, o en su caso, se precisará que se reserva el documento en su totalidad. El número de años o meses por los que se mantendrá reservado el documento y las circunstancias que justifican dicho plazo de reserva. </w:t>
      </w:r>
    </w:p>
    <w:p w14:paraId="0FEBD85F" w14:textId="77777777" w:rsidR="00367686" w:rsidRPr="00CD31DC" w:rsidRDefault="00367686" w:rsidP="00CD31DC">
      <w:pPr>
        <w:pStyle w:val="Prrafodelista"/>
        <w:spacing w:after="0" w:line="240" w:lineRule="auto"/>
        <w:rPr>
          <w:rFonts w:ascii="Arial" w:hAnsi="Arial" w:cs="Arial"/>
        </w:rPr>
      </w:pPr>
    </w:p>
    <w:p w14:paraId="65D88163" w14:textId="77777777" w:rsidR="00367686" w:rsidRPr="00CD31DC" w:rsidRDefault="00367686" w:rsidP="00CD31DC">
      <w:pPr>
        <w:pStyle w:val="Prrafodelista"/>
        <w:spacing w:after="0" w:line="240" w:lineRule="auto"/>
        <w:ind w:left="1440"/>
        <w:jc w:val="both"/>
        <w:rPr>
          <w:rFonts w:ascii="Arial" w:hAnsi="Arial" w:cs="Arial"/>
        </w:rPr>
      </w:pPr>
      <w:r w:rsidRPr="00CD31DC">
        <w:rPr>
          <w:rFonts w:ascii="Arial" w:hAnsi="Arial" w:cs="Arial"/>
        </w:rPr>
        <w:t>En caso de tratarse de una solicitud de ampliación del periodo de reserva, se deberá anotar el número de años o meses por los que se amplía la reserva; el nombre, cargo y rúbrica autógrafa o firma digital del titular del área responsable que clasifica la información y fecha de desclasificación.</w:t>
      </w:r>
    </w:p>
    <w:p w14:paraId="3DE89ABE" w14:textId="77777777" w:rsidR="00367686" w:rsidRPr="00CD31DC" w:rsidRDefault="00367686" w:rsidP="00CD31DC">
      <w:pPr>
        <w:spacing w:after="0" w:line="240" w:lineRule="auto"/>
        <w:jc w:val="both"/>
        <w:rPr>
          <w:rFonts w:ascii="Arial" w:hAnsi="Arial" w:cs="Arial"/>
        </w:rPr>
      </w:pPr>
    </w:p>
    <w:p w14:paraId="71C30D48" w14:textId="6E7A5DAD" w:rsidR="00367686" w:rsidRPr="00CD31DC" w:rsidRDefault="00367686" w:rsidP="00CD31DC">
      <w:pPr>
        <w:pStyle w:val="Prrafodelista"/>
        <w:numPr>
          <w:ilvl w:val="0"/>
          <w:numId w:val="28"/>
        </w:numPr>
        <w:spacing w:after="0" w:line="240" w:lineRule="auto"/>
        <w:jc w:val="both"/>
        <w:rPr>
          <w:rFonts w:ascii="Arial" w:hAnsi="Arial" w:cs="Arial"/>
        </w:rPr>
      </w:pPr>
      <w:r w:rsidRPr="00CD31DC">
        <w:rPr>
          <w:rFonts w:ascii="Arial" w:hAnsi="Arial" w:cs="Arial"/>
        </w:rPr>
        <w:t xml:space="preserve">De manera general, se señalará el nombre del ordenamiento, el o los artículos, fracción(es), párrafo(s) que sustenten la reserva y/o confidencialidad, para motivar la clasificación se deberán señalar las razones o circunstancias especiales que lo llevaron a concluir que el caso particular se ajusta al supuesto previsto por la norma legal invocada como fundamento. </w:t>
      </w:r>
    </w:p>
    <w:p w14:paraId="34A75EB8" w14:textId="77777777" w:rsidR="00367686" w:rsidRPr="00CD31DC" w:rsidRDefault="00367686" w:rsidP="00CD31DC">
      <w:pPr>
        <w:pStyle w:val="Prrafodelista"/>
        <w:spacing w:after="0" w:line="240" w:lineRule="auto"/>
        <w:ind w:left="1440"/>
        <w:jc w:val="both"/>
        <w:rPr>
          <w:rFonts w:ascii="Arial" w:hAnsi="Arial" w:cs="Arial"/>
        </w:rPr>
      </w:pPr>
    </w:p>
    <w:p w14:paraId="4A636B62" w14:textId="77777777" w:rsidR="00367686" w:rsidRPr="00CD31DC" w:rsidRDefault="00A554FA" w:rsidP="00CD31DC">
      <w:pPr>
        <w:pStyle w:val="Prrafodelista"/>
        <w:numPr>
          <w:ilvl w:val="0"/>
          <w:numId w:val="38"/>
        </w:numPr>
        <w:spacing w:after="0" w:line="240" w:lineRule="auto"/>
        <w:jc w:val="both"/>
        <w:rPr>
          <w:rFonts w:ascii="Arial" w:hAnsi="Arial" w:cs="Arial"/>
        </w:rPr>
      </w:pPr>
      <w:r w:rsidRPr="00CD31DC">
        <w:rPr>
          <w:rFonts w:ascii="Arial" w:hAnsi="Arial" w:cs="Arial"/>
        </w:rPr>
        <w:t xml:space="preserve">Las </w:t>
      </w:r>
      <w:r w:rsidR="000C46EF" w:rsidRPr="00CD31DC">
        <w:rPr>
          <w:rFonts w:ascii="Arial" w:hAnsi="Arial" w:cs="Arial"/>
        </w:rPr>
        <w:t xml:space="preserve">áreas responsables internas </w:t>
      </w:r>
      <w:r w:rsidRPr="00CD31DC">
        <w:rPr>
          <w:rFonts w:ascii="Arial" w:hAnsi="Arial" w:cs="Arial"/>
        </w:rPr>
        <w:t>deberán elaborar una versión pública, donde se testarán las partes o secciones clasificadas.</w:t>
      </w:r>
    </w:p>
    <w:p w14:paraId="631B6BE3" w14:textId="77777777" w:rsidR="00367686" w:rsidRPr="00CD31DC" w:rsidRDefault="00367686" w:rsidP="00CD31DC">
      <w:pPr>
        <w:pStyle w:val="Prrafodelista"/>
        <w:spacing w:after="0" w:line="240" w:lineRule="auto"/>
        <w:rPr>
          <w:rFonts w:ascii="Arial" w:hAnsi="Arial" w:cs="Arial"/>
        </w:rPr>
      </w:pPr>
    </w:p>
    <w:p w14:paraId="66FFC5BE" w14:textId="500E29B9" w:rsidR="00634932" w:rsidRPr="00CD31DC" w:rsidRDefault="00C37431" w:rsidP="00CD31DC">
      <w:pPr>
        <w:pStyle w:val="Prrafodelista"/>
        <w:numPr>
          <w:ilvl w:val="0"/>
          <w:numId w:val="38"/>
        </w:numPr>
        <w:spacing w:after="0" w:line="240" w:lineRule="auto"/>
        <w:jc w:val="both"/>
        <w:rPr>
          <w:rFonts w:ascii="Arial" w:hAnsi="Arial" w:cs="Arial"/>
        </w:rPr>
      </w:pPr>
      <w:r w:rsidRPr="00CD31DC">
        <w:rPr>
          <w:rFonts w:ascii="Arial" w:hAnsi="Arial" w:cs="Arial"/>
        </w:rPr>
        <w:t>Una vez realizada la clasificación e</w:t>
      </w:r>
      <w:r w:rsidR="0081465A" w:rsidRPr="00CD31DC">
        <w:rPr>
          <w:rFonts w:ascii="Arial" w:hAnsi="Arial" w:cs="Arial"/>
        </w:rPr>
        <w:t xml:space="preserve">l área </w:t>
      </w:r>
      <w:r w:rsidR="00A554FA" w:rsidRPr="00CD31DC">
        <w:rPr>
          <w:rFonts w:ascii="Arial" w:hAnsi="Arial" w:cs="Arial"/>
        </w:rPr>
        <w:t xml:space="preserve">responsable deberá de remitir la respuesta a la solicitud de información a la </w:t>
      </w:r>
      <w:r w:rsidR="00BC21BA" w:rsidRPr="00CD31DC">
        <w:rPr>
          <w:rFonts w:ascii="Arial" w:hAnsi="Arial" w:cs="Arial"/>
        </w:rPr>
        <w:t>Coordinación</w:t>
      </w:r>
      <w:r w:rsidR="00A554FA" w:rsidRPr="00CD31DC">
        <w:rPr>
          <w:rFonts w:ascii="Arial" w:hAnsi="Arial" w:cs="Arial"/>
        </w:rPr>
        <w:t xml:space="preserve"> de Transparencia haciendo referencia </w:t>
      </w:r>
      <w:r w:rsidRPr="00CD31DC">
        <w:rPr>
          <w:rFonts w:ascii="Arial" w:hAnsi="Arial" w:cs="Arial"/>
        </w:rPr>
        <w:t xml:space="preserve">de la </w:t>
      </w:r>
      <w:r w:rsidR="00A554FA" w:rsidRPr="00CD31DC">
        <w:rPr>
          <w:rFonts w:ascii="Arial" w:hAnsi="Arial" w:cs="Arial"/>
        </w:rPr>
        <w:t>clasificación</w:t>
      </w:r>
      <w:r w:rsidRPr="00CD31DC">
        <w:rPr>
          <w:rFonts w:ascii="Arial" w:hAnsi="Arial" w:cs="Arial"/>
        </w:rPr>
        <w:t xml:space="preserve"> de la información solicitada.</w:t>
      </w:r>
    </w:p>
    <w:p w14:paraId="5A7B763F" w14:textId="77777777" w:rsidR="00662DFD" w:rsidRPr="00CD31DC" w:rsidRDefault="00662DFD" w:rsidP="00CD31DC">
      <w:pPr>
        <w:spacing w:after="0" w:line="240" w:lineRule="auto"/>
        <w:rPr>
          <w:rFonts w:ascii="Arial" w:hAnsi="Arial" w:cs="Arial"/>
          <w:b/>
          <w:bCs/>
        </w:rPr>
      </w:pPr>
      <w:bookmarkStart w:id="3" w:name="_Hlk214556260"/>
    </w:p>
    <w:p w14:paraId="0E124ED2" w14:textId="145C059A" w:rsidR="00A554FA" w:rsidRPr="00CD31DC" w:rsidRDefault="00AE567C" w:rsidP="00CD31DC">
      <w:pPr>
        <w:spacing w:after="0" w:line="240" w:lineRule="auto"/>
        <w:jc w:val="center"/>
        <w:rPr>
          <w:rFonts w:ascii="Arial" w:hAnsi="Arial" w:cs="Arial"/>
          <w:b/>
          <w:bCs/>
        </w:rPr>
      </w:pPr>
      <w:r w:rsidRPr="00CD31DC">
        <w:rPr>
          <w:rFonts w:ascii="Arial" w:hAnsi="Arial" w:cs="Arial"/>
          <w:b/>
          <w:bCs/>
        </w:rPr>
        <w:t>CAPÍTULO IV</w:t>
      </w:r>
    </w:p>
    <w:p w14:paraId="4BFFDD31" w14:textId="0AFE026F" w:rsidR="00A554FA" w:rsidRPr="00CD31DC" w:rsidRDefault="00AE567C" w:rsidP="00CD31DC">
      <w:pPr>
        <w:spacing w:after="0" w:line="240" w:lineRule="auto"/>
        <w:jc w:val="center"/>
        <w:rPr>
          <w:rFonts w:ascii="Arial" w:hAnsi="Arial" w:cs="Arial"/>
          <w:b/>
          <w:bCs/>
        </w:rPr>
      </w:pPr>
      <w:r w:rsidRPr="00CD31DC">
        <w:rPr>
          <w:rFonts w:ascii="Arial" w:hAnsi="Arial" w:cs="Arial"/>
          <w:b/>
          <w:bCs/>
        </w:rPr>
        <w:t xml:space="preserve">PROCEDIMIENTO PARA EL ACCESO, RECTIFICACIÓN, </w:t>
      </w:r>
      <w:r w:rsidR="004D161A" w:rsidRPr="00CD31DC">
        <w:rPr>
          <w:rFonts w:ascii="Arial" w:hAnsi="Arial" w:cs="Arial"/>
          <w:b/>
          <w:bCs/>
        </w:rPr>
        <w:t>CANCELACIÓN, OPOSICIÓN</w:t>
      </w:r>
      <w:r w:rsidRPr="00CD31DC">
        <w:rPr>
          <w:rFonts w:ascii="Arial" w:hAnsi="Arial" w:cs="Arial"/>
          <w:b/>
          <w:bCs/>
        </w:rPr>
        <w:t xml:space="preserve"> </w:t>
      </w:r>
      <w:r w:rsidR="00FC3FF1" w:rsidRPr="00CD31DC">
        <w:rPr>
          <w:rFonts w:ascii="Arial" w:hAnsi="Arial" w:cs="Arial"/>
          <w:b/>
          <w:bCs/>
        </w:rPr>
        <w:t xml:space="preserve">Y PORTABILIDAD </w:t>
      </w:r>
      <w:r w:rsidRPr="00CD31DC">
        <w:rPr>
          <w:rFonts w:ascii="Arial" w:hAnsi="Arial" w:cs="Arial"/>
          <w:b/>
          <w:bCs/>
        </w:rPr>
        <w:t>DE DATOS PERSONALES</w:t>
      </w:r>
      <w:bookmarkEnd w:id="3"/>
    </w:p>
    <w:p w14:paraId="13B712FE" w14:textId="77777777" w:rsidR="00F611AB" w:rsidRPr="00CD31DC" w:rsidRDefault="00F611AB" w:rsidP="00CD31DC">
      <w:pPr>
        <w:spacing w:after="0" w:line="240" w:lineRule="auto"/>
        <w:jc w:val="center"/>
        <w:rPr>
          <w:rFonts w:ascii="Arial" w:hAnsi="Arial" w:cs="Arial"/>
        </w:rPr>
      </w:pPr>
    </w:p>
    <w:p w14:paraId="66922E74" w14:textId="010C9EE6"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4</w:t>
      </w:r>
      <w:r w:rsidR="003A7FA5" w:rsidRPr="00CD31DC">
        <w:rPr>
          <w:rFonts w:ascii="Arial" w:hAnsi="Arial" w:cs="Arial"/>
          <w:b/>
          <w:bCs/>
        </w:rPr>
        <w:t>7</w:t>
      </w:r>
      <w:r w:rsidRPr="00CD31DC">
        <w:rPr>
          <w:rFonts w:ascii="Arial" w:hAnsi="Arial" w:cs="Arial"/>
          <w:b/>
          <w:bCs/>
        </w:rPr>
        <w:t>.</w:t>
      </w:r>
      <w:r w:rsidRPr="00CD31DC">
        <w:rPr>
          <w:rFonts w:ascii="Arial" w:hAnsi="Arial" w:cs="Arial"/>
        </w:rPr>
        <w:t xml:space="preserve"> La persona titular tendrá derecho de acceder a sus datos personales que obren en posesión del Partido, así como conocer la información relacionada con las condiciones y generalidades de su tratamiento. </w:t>
      </w:r>
    </w:p>
    <w:p w14:paraId="6DCE8BDE" w14:textId="77777777" w:rsidR="00AE567C" w:rsidRPr="00CD31DC" w:rsidRDefault="00AE567C" w:rsidP="00CD31DC">
      <w:pPr>
        <w:spacing w:after="0" w:line="240" w:lineRule="auto"/>
        <w:jc w:val="both"/>
        <w:rPr>
          <w:rFonts w:ascii="Arial" w:hAnsi="Arial" w:cs="Arial"/>
        </w:rPr>
      </w:pPr>
    </w:p>
    <w:p w14:paraId="110D0C35" w14:textId="426995CF" w:rsidR="00A554FA" w:rsidRPr="00CD31DC" w:rsidRDefault="00A554FA" w:rsidP="00CD31DC">
      <w:pPr>
        <w:spacing w:after="0" w:line="240" w:lineRule="auto"/>
        <w:jc w:val="both"/>
        <w:rPr>
          <w:rFonts w:ascii="Arial" w:hAnsi="Arial" w:cs="Arial"/>
        </w:rPr>
      </w:pPr>
      <w:r w:rsidRPr="00CD31DC">
        <w:rPr>
          <w:rFonts w:ascii="Arial" w:hAnsi="Arial" w:cs="Arial"/>
          <w:b/>
          <w:bCs/>
        </w:rPr>
        <w:lastRenderedPageBreak/>
        <w:t xml:space="preserve">Artículo </w:t>
      </w:r>
      <w:r w:rsidR="003954FC" w:rsidRPr="00CD31DC">
        <w:rPr>
          <w:rFonts w:ascii="Arial" w:hAnsi="Arial" w:cs="Arial"/>
          <w:b/>
          <w:bCs/>
        </w:rPr>
        <w:t>4</w:t>
      </w:r>
      <w:r w:rsidR="003A7FA5" w:rsidRPr="00CD31DC">
        <w:rPr>
          <w:rFonts w:ascii="Arial" w:hAnsi="Arial" w:cs="Arial"/>
          <w:b/>
          <w:bCs/>
        </w:rPr>
        <w:t>8</w:t>
      </w:r>
      <w:r w:rsidR="003954FC" w:rsidRPr="00CD31DC">
        <w:rPr>
          <w:rFonts w:ascii="Arial" w:hAnsi="Arial" w:cs="Arial"/>
          <w:b/>
          <w:bCs/>
        </w:rPr>
        <w:t>.</w:t>
      </w:r>
      <w:r w:rsidRPr="00CD31DC">
        <w:rPr>
          <w:rFonts w:ascii="Arial" w:hAnsi="Arial" w:cs="Arial"/>
        </w:rPr>
        <w:t xml:space="preserve"> La persona titular tendrá derecho a solicitar al </w:t>
      </w:r>
      <w:r w:rsidR="009C1826" w:rsidRPr="00CD31DC">
        <w:rPr>
          <w:rFonts w:ascii="Arial" w:hAnsi="Arial" w:cs="Arial"/>
        </w:rPr>
        <w:t>P</w:t>
      </w:r>
      <w:r w:rsidRPr="00CD31DC">
        <w:rPr>
          <w:rFonts w:ascii="Arial" w:hAnsi="Arial" w:cs="Arial"/>
        </w:rPr>
        <w:t xml:space="preserve">artido la rectificación o corrección de sus datos personales, cuando éstos resulten ser inexactos, incompletos o no se encuentren actualizados. </w:t>
      </w:r>
    </w:p>
    <w:p w14:paraId="1A94DFDC" w14:textId="77777777" w:rsidR="00AE567C" w:rsidRPr="00CD31DC" w:rsidRDefault="00AE567C" w:rsidP="00CD31DC">
      <w:pPr>
        <w:spacing w:after="0" w:line="240" w:lineRule="auto"/>
        <w:jc w:val="both"/>
        <w:rPr>
          <w:rFonts w:ascii="Arial" w:hAnsi="Arial" w:cs="Arial"/>
        </w:rPr>
      </w:pPr>
    </w:p>
    <w:p w14:paraId="3C9A0E98" w14:textId="6664A866"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4</w:t>
      </w:r>
      <w:r w:rsidR="003A7FA5" w:rsidRPr="00CD31DC">
        <w:rPr>
          <w:rFonts w:ascii="Arial" w:hAnsi="Arial" w:cs="Arial"/>
          <w:b/>
          <w:bCs/>
        </w:rPr>
        <w:t>9</w:t>
      </w:r>
      <w:r w:rsidRPr="00CD31DC">
        <w:rPr>
          <w:rFonts w:ascii="Arial" w:hAnsi="Arial" w:cs="Arial"/>
          <w:b/>
          <w:bCs/>
        </w:rPr>
        <w:t>.</w:t>
      </w:r>
      <w:r w:rsidRPr="00CD31DC">
        <w:rPr>
          <w:rFonts w:ascii="Arial" w:hAnsi="Arial" w:cs="Arial"/>
        </w:rPr>
        <w:t xml:space="preserve"> La persona titular tendrá derecho a solicitar la cancelación de sus datos personales de los archivos, registros, expedientes y sistemas del responsable, a fin de que los mismos ya no estén en su posesión y dejen de ser tratados por este último.</w:t>
      </w:r>
    </w:p>
    <w:p w14:paraId="40FFBFDB" w14:textId="77777777" w:rsidR="00AE567C" w:rsidRPr="00CD31DC" w:rsidRDefault="00AE567C" w:rsidP="00CD31DC">
      <w:pPr>
        <w:spacing w:after="0" w:line="240" w:lineRule="auto"/>
        <w:jc w:val="both"/>
        <w:rPr>
          <w:rFonts w:ascii="Arial" w:hAnsi="Arial" w:cs="Arial"/>
        </w:rPr>
      </w:pPr>
    </w:p>
    <w:p w14:paraId="7D2E9FAD" w14:textId="1CFD0674"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024102" w:rsidRPr="00CD31DC">
        <w:rPr>
          <w:rFonts w:ascii="Arial" w:hAnsi="Arial" w:cs="Arial"/>
          <w:b/>
          <w:bCs/>
        </w:rPr>
        <w:t>50</w:t>
      </w:r>
      <w:r w:rsidRPr="00CD31DC">
        <w:rPr>
          <w:rFonts w:ascii="Arial" w:hAnsi="Arial" w:cs="Arial"/>
          <w:b/>
          <w:bCs/>
        </w:rPr>
        <w:t>.</w:t>
      </w:r>
      <w:r w:rsidRPr="00CD31DC">
        <w:rPr>
          <w:rFonts w:ascii="Arial" w:hAnsi="Arial" w:cs="Arial"/>
        </w:rPr>
        <w:t xml:space="preserve"> Cuando se traten datos personales por vía electrónica en un formato estructurado y comúnmente utilizado, la persona titular tendrá derecho a obtener del responsable una copia de los datos objeto de tratamiento en un formato electrónico estructurado y comúnmente utilizado que le permita seguir utilizándolos.</w:t>
      </w:r>
    </w:p>
    <w:p w14:paraId="691A3CCD" w14:textId="77777777" w:rsidR="00C4126D" w:rsidRPr="00CD31DC" w:rsidRDefault="00C4126D" w:rsidP="00CD31DC">
      <w:pPr>
        <w:spacing w:after="0" w:line="240" w:lineRule="auto"/>
        <w:jc w:val="both"/>
        <w:rPr>
          <w:rFonts w:ascii="Arial" w:hAnsi="Arial" w:cs="Arial"/>
        </w:rPr>
      </w:pPr>
    </w:p>
    <w:p w14:paraId="00B0B47A" w14:textId="75A9BD2E"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341C4" w:rsidRPr="00CD31DC">
        <w:rPr>
          <w:rFonts w:ascii="Arial" w:hAnsi="Arial" w:cs="Arial"/>
          <w:b/>
          <w:bCs/>
        </w:rPr>
        <w:t>5</w:t>
      </w:r>
      <w:r w:rsidR="00024102" w:rsidRPr="00CD31DC">
        <w:rPr>
          <w:rFonts w:ascii="Arial" w:hAnsi="Arial" w:cs="Arial"/>
          <w:b/>
          <w:bCs/>
        </w:rPr>
        <w:t>1</w:t>
      </w:r>
      <w:r w:rsidRPr="00CD31DC">
        <w:rPr>
          <w:rFonts w:ascii="Arial" w:hAnsi="Arial" w:cs="Arial"/>
          <w:b/>
          <w:bCs/>
        </w:rPr>
        <w:t>.</w:t>
      </w:r>
      <w:r w:rsidRPr="00CD31DC">
        <w:rPr>
          <w:rFonts w:ascii="Arial" w:hAnsi="Arial" w:cs="Arial"/>
        </w:rPr>
        <w:t xml:space="preserve"> Para el debido cumplimiento de lo preceptuado en la Ley General de Transparencia se aplicará el siguiente procedimiento:</w:t>
      </w:r>
    </w:p>
    <w:p w14:paraId="16084CEB" w14:textId="77777777" w:rsidR="00A554FA" w:rsidRPr="00CD31DC" w:rsidRDefault="00A554FA" w:rsidP="00CD31DC">
      <w:pPr>
        <w:spacing w:after="0" w:line="240" w:lineRule="auto"/>
        <w:jc w:val="both"/>
        <w:rPr>
          <w:rFonts w:ascii="Arial" w:hAnsi="Arial" w:cs="Arial"/>
        </w:rPr>
      </w:pPr>
    </w:p>
    <w:p w14:paraId="577B875F" w14:textId="0C5EC9E5" w:rsidR="00A554FA" w:rsidRPr="00CD31DC" w:rsidRDefault="00A554FA" w:rsidP="00CD31DC">
      <w:pPr>
        <w:spacing w:after="0" w:line="240" w:lineRule="auto"/>
        <w:jc w:val="both"/>
        <w:rPr>
          <w:rFonts w:ascii="Arial" w:hAnsi="Arial" w:cs="Arial"/>
        </w:rPr>
      </w:pPr>
      <w:r w:rsidRPr="00CD31DC">
        <w:rPr>
          <w:rFonts w:ascii="Arial" w:hAnsi="Arial" w:cs="Arial"/>
        </w:rPr>
        <w:t xml:space="preserve">El interesado presentará una solicitud de acceso, rectificación, cancelación, oposición y portabilidad de datos personales a través de la Plataforma Nacional, </w:t>
      </w:r>
      <w:r w:rsidR="00565155" w:rsidRPr="00CD31DC">
        <w:rPr>
          <w:rFonts w:ascii="Arial" w:hAnsi="Arial" w:cs="Arial"/>
        </w:rPr>
        <w:t>correo electrónico</w:t>
      </w:r>
      <w:r w:rsidR="00C37431" w:rsidRPr="00CD31DC">
        <w:rPr>
          <w:rFonts w:ascii="Arial" w:hAnsi="Arial" w:cs="Arial"/>
        </w:rPr>
        <w:t xml:space="preserve"> oficial</w:t>
      </w:r>
      <w:r w:rsidRPr="00CD31DC">
        <w:rPr>
          <w:rFonts w:ascii="Arial" w:hAnsi="Arial" w:cs="Arial"/>
        </w:rPr>
        <w:t xml:space="preserve">, o directamente en la </w:t>
      </w:r>
      <w:r w:rsidR="00565155" w:rsidRPr="00CD31DC">
        <w:rPr>
          <w:rFonts w:ascii="Arial" w:hAnsi="Arial" w:cs="Arial"/>
        </w:rPr>
        <w:t>C</w:t>
      </w:r>
      <w:r w:rsidR="000C46EF" w:rsidRPr="00CD31DC">
        <w:rPr>
          <w:rFonts w:ascii="Arial" w:hAnsi="Arial" w:cs="Arial"/>
        </w:rPr>
        <w:t>oordinación</w:t>
      </w:r>
      <w:r w:rsidRPr="00CD31DC">
        <w:rPr>
          <w:rFonts w:ascii="Arial" w:hAnsi="Arial" w:cs="Arial"/>
        </w:rPr>
        <w:t xml:space="preserve"> de Transparencia. En la solicitud para el ejercicio de los derechos ARCOP no podrán imponerse mayores requisitos que los siguientes: </w:t>
      </w:r>
    </w:p>
    <w:p w14:paraId="2EA8517F" w14:textId="77777777" w:rsidR="00B52E67" w:rsidRPr="00CD31DC" w:rsidRDefault="00B52E67" w:rsidP="00CD31DC">
      <w:pPr>
        <w:spacing w:after="0" w:line="240" w:lineRule="auto"/>
        <w:jc w:val="both"/>
        <w:rPr>
          <w:rFonts w:ascii="Arial" w:hAnsi="Arial" w:cs="Arial"/>
        </w:rPr>
      </w:pPr>
    </w:p>
    <w:p w14:paraId="2C57E165" w14:textId="77777777" w:rsidR="00B52E67" w:rsidRPr="00CD31DC" w:rsidRDefault="00A554FA" w:rsidP="00CD31DC">
      <w:pPr>
        <w:pStyle w:val="Prrafodelista"/>
        <w:numPr>
          <w:ilvl w:val="0"/>
          <w:numId w:val="39"/>
        </w:numPr>
        <w:spacing w:after="0" w:line="240" w:lineRule="auto"/>
        <w:jc w:val="both"/>
        <w:rPr>
          <w:rFonts w:ascii="Arial" w:hAnsi="Arial" w:cs="Arial"/>
        </w:rPr>
      </w:pPr>
      <w:r w:rsidRPr="00CD31DC">
        <w:rPr>
          <w:rFonts w:ascii="Arial" w:hAnsi="Arial" w:cs="Arial"/>
        </w:rPr>
        <w:t>El nombre de la persona titular y su domicilio o cualquier otro medio para recibir notificaciones</w:t>
      </w:r>
      <w:r w:rsidR="00B52E67" w:rsidRPr="00CD31DC">
        <w:rPr>
          <w:rFonts w:ascii="Arial" w:hAnsi="Arial" w:cs="Arial"/>
        </w:rPr>
        <w:t xml:space="preserve">. </w:t>
      </w:r>
    </w:p>
    <w:p w14:paraId="2CC4E899" w14:textId="77777777" w:rsidR="00B52E67" w:rsidRPr="00CD31DC" w:rsidRDefault="00B52E67" w:rsidP="00CD31DC">
      <w:pPr>
        <w:pStyle w:val="Prrafodelista"/>
        <w:spacing w:after="0" w:line="240" w:lineRule="auto"/>
        <w:jc w:val="both"/>
        <w:rPr>
          <w:rFonts w:ascii="Arial" w:hAnsi="Arial" w:cs="Arial"/>
        </w:rPr>
      </w:pPr>
    </w:p>
    <w:p w14:paraId="08BD29FF" w14:textId="77777777" w:rsidR="00B52E67" w:rsidRPr="00CD31DC" w:rsidRDefault="00A554FA" w:rsidP="00CD31DC">
      <w:pPr>
        <w:pStyle w:val="Prrafodelista"/>
        <w:numPr>
          <w:ilvl w:val="0"/>
          <w:numId w:val="39"/>
        </w:numPr>
        <w:spacing w:after="0" w:line="240" w:lineRule="auto"/>
        <w:jc w:val="both"/>
        <w:rPr>
          <w:rFonts w:ascii="Arial" w:hAnsi="Arial" w:cs="Arial"/>
        </w:rPr>
      </w:pPr>
      <w:r w:rsidRPr="00CD31DC">
        <w:rPr>
          <w:rFonts w:ascii="Arial" w:hAnsi="Arial" w:cs="Arial"/>
        </w:rPr>
        <w:t>Los documentos que acrediten la identidad de la persona titular y, en su caso, la personalidad e identidad de su representante</w:t>
      </w:r>
      <w:r w:rsidR="00B52E67" w:rsidRPr="00CD31DC">
        <w:rPr>
          <w:rFonts w:ascii="Arial" w:hAnsi="Arial" w:cs="Arial"/>
        </w:rPr>
        <w:t>.</w:t>
      </w:r>
    </w:p>
    <w:p w14:paraId="5C00DF72" w14:textId="77777777" w:rsidR="00B52E67" w:rsidRPr="00CD31DC" w:rsidRDefault="00B52E67" w:rsidP="00CD31DC">
      <w:pPr>
        <w:pStyle w:val="Prrafodelista"/>
        <w:spacing w:after="0" w:line="240" w:lineRule="auto"/>
        <w:rPr>
          <w:rFonts w:ascii="Arial" w:hAnsi="Arial" w:cs="Arial"/>
        </w:rPr>
      </w:pPr>
    </w:p>
    <w:p w14:paraId="5A6516C0" w14:textId="77777777" w:rsidR="00B52E67" w:rsidRPr="00CD31DC" w:rsidRDefault="00A554FA" w:rsidP="00CD31DC">
      <w:pPr>
        <w:pStyle w:val="Prrafodelista"/>
        <w:numPr>
          <w:ilvl w:val="0"/>
          <w:numId w:val="39"/>
        </w:numPr>
        <w:spacing w:after="0" w:line="240" w:lineRule="auto"/>
        <w:jc w:val="both"/>
        <w:rPr>
          <w:rFonts w:ascii="Arial" w:hAnsi="Arial" w:cs="Arial"/>
        </w:rPr>
      </w:pPr>
      <w:r w:rsidRPr="00CD31DC">
        <w:rPr>
          <w:rFonts w:ascii="Arial" w:hAnsi="Arial" w:cs="Arial"/>
        </w:rPr>
        <w:t>La descripción clara y precisa de los datos personales respecto de los que se busca ejercer alguno de los derechos ARCOP, salvo que se trate del derecho de acceso</w:t>
      </w:r>
      <w:r w:rsidR="00B52E67" w:rsidRPr="00CD31DC">
        <w:rPr>
          <w:rFonts w:ascii="Arial" w:hAnsi="Arial" w:cs="Arial"/>
        </w:rPr>
        <w:t>.</w:t>
      </w:r>
    </w:p>
    <w:p w14:paraId="73269917" w14:textId="77777777" w:rsidR="00B52E67" w:rsidRPr="00CD31DC" w:rsidRDefault="00B52E67" w:rsidP="00CD31DC">
      <w:pPr>
        <w:pStyle w:val="Prrafodelista"/>
        <w:spacing w:after="0" w:line="240" w:lineRule="auto"/>
        <w:rPr>
          <w:rFonts w:ascii="Arial" w:hAnsi="Arial" w:cs="Arial"/>
        </w:rPr>
      </w:pPr>
    </w:p>
    <w:p w14:paraId="3FBC43BC" w14:textId="77777777" w:rsidR="00B52E67" w:rsidRPr="00CD31DC" w:rsidRDefault="00A554FA" w:rsidP="00CD31DC">
      <w:pPr>
        <w:pStyle w:val="Prrafodelista"/>
        <w:numPr>
          <w:ilvl w:val="0"/>
          <w:numId w:val="39"/>
        </w:numPr>
        <w:spacing w:after="0" w:line="240" w:lineRule="auto"/>
        <w:jc w:val="both"/>
        <w:rPr>
          <w:rFonts w:ascii="Arial" w:hAnsi="Arial" w:cs="Arial"/>
        </w:rPr>
      </w:pPr>
      <w:r w:rsidRPr="00CD31DC">
        <w:rPr>
          <w:rFonts w:ascii="Arial" w:hAnsi="Arial" w:cs="Arial"/>
        </w:rPr>
        <w:t xml:space="preserve">De ser posible, </w:t>
      </w:r>
      <w:r w:rsidR="00565155" w:rsidRPr="00CD31DC">
        <w:rPr>
          <w:rFonts w:ascii="Arial" w:hAnsi="Arial" w:cs="Arial"/>
        </w:rPr>
        <w:t>el</w:t>
      </w:r>
      <w:r w:rsidRPr="00CD31DC">
        <w:rPr>
          <w:rFonts w:ascii="Arial" w:hAnsi="Arial" w:cs="Arial"/>
        </w:rPr>
        <w:t xml:space="preserve"> </w:t>
      </w:r>
      <w:r w:rsidR="00565155" w:rsidRPr="00CD31DC">
        <w:rPr>
          <w:rFonts w:ascii="Arial" w:hAnsi="Arial" w:cs="Arial"/>
        </w:rPr>
        <w:t>área</w:t>
      </w:r>
      <w:r w:rsidRPr="00CD31DC">
        <w:rPr>
          <w:rFonts w:ascii="Arial" w:hAnsi="Arial" w:cs="Arial"/>
        </w:rPr>
        <w:t xml:space="preserve"> interna responsable que trata los datos personales y ante la cual se presenta la solicitud</w:t>
      </w:r>
      <w:r w:rsidR="00B52E67" w:rsidRPr="00CD31DC">
        <w:rPr>
          <w:rFonts w:ascii="Arial" w:hAnsi="Arial" w:cs="Arial"/>
        </w:rPr>
        <w:t>.</w:t>
      </w:r>
    </w:p>
    <w:p w14:paraId="347F556B" w14:textId="77777777" w:rsidR="00B52E67" w:rsidRPr="00CD31DC" w:rsidRDefault="00B52E67" w:rsidP="00CD31DC">
      <w:pPr>
        <w:pStyle w:val="Prrafodelista"/>
        <w:spacing w:after="0" w:line="240" w:lineRule="auto"/>
        <w:rPr>
          <w:rFonts w:ascii="Arial" w:hAnsi="Arial" w:cs="Arial"/>
        </w:rPr>
      </w:pPr>
    </w:p>
    <w:p w14:paraId="261F164A" w14:textId="77777777" w:rsidR="00B52E67" w:rsidRPr="00CD31DC" w:rsidRDefault="00A554FA" w:rsidP="00CD31DC">
      <w:pPr>
        <w:pStyle w:val="Prrafodelista"/>
        <w:numPr>
          <w:ilvl w:val="0"/>
          <w:numId w:val="39"/>
        </w:numPr>
        <w:spacing w:after="0" w:line="240" w:lineRule="auto"/>
        <w:jc w:val="both"/>
        <w:rPr>
          <w:rFonts w:ascii="Arial" w:hAnsi="Arial" w:cs="Arial"/>
        </w:rPr>
      </w:pPr>
      <w:r w:rsidRPr="00CD31DC">
        <w:rPr>
          <w:rFonts w:ascii="Arial" w:hAnsi="Arial" w:cs="Arial"/>
        </w:rPr>
        <w:t>La descripción del derecho ARCO</w:t>
      </w:r>
      <w:r w:rsidR="00565155" w:rsidRPr="00CD31DC">
        <w:rPr>
          <w:rFonts w:ascii="Arial" w:hAnsi="Arial" w:cs="Arial"/>
        </w:rPr>
        <w:t>P</w:t>
      </w:r>
      <w:r w:rsidRPr="00CD31DC">
        <w:rPr>
          <w:rFonts w:ascii="Arial" w:hAnsi="Arial" w:cs="Arial"/>
        </w:rPr>
        <w:t xml:space="preserve"> que se pretende ejercer, o bien, lo que solicita la persona titular.</w:t>
      </w:r>
    </w:p>
    <w:p w14:paraId="11A6D6F9" w14:textId="77777777" w:rsidR="00B52E67" w:rsidRPr="00CD31DC" w:rsidRDefault="00B52E67" w:rsidP="00CD31DC">
      <w:pPr>
        <w:pStyle w:val="Prrafodelista"/>
        <w:spacing w:after="0" w:line="240" w:lineRule="auto"/>
        <w:rPr>
          <w:rFonts w:ascii="Arial" w:hAnsi="Arial" w:cs="Arial"/>
        </w:rPr>
      </w:pPr>
    </w:p>
    <w:p w14:paraId="402B6754" w14:textId="77777777" w:rsidR="00B52E67" w:rsidRPr="00CD31DC" w:rsidRDefault="00A554FA" w:rsidP="00CD31DC">
      <w:pPr>
        <w:pStyle w:val="Prrafodelista"/>
        <w:numPr>
          <w:ilvl w:val="0"/>
          <w:numId w:val="39"/>
        </w:numPr>
        <w:spacing w:after="0" w:line="240" w:lineRule="auto"/>
        <w:jc w:val="both"/>
        <w:rPr>
          <w:rFonts w:ascii="Arial" w:hAnsi="Arial" w:cs="Arial"/>
        </w:rPr>
      </w:pPr>
      <w:r w:rsidRPr="00CD31DC">
        <w:rPr>
          <w:rFonts w:ascii="Arial" w:hAnsi="Arial" w:cs="Arial"/>
        </w:rPr>
        <w:t xml:space="preserve">En caso de que las </w:t>
      </w:r>
      <w:r w:rsidR="000C46EF" w:rsidRPr="00CD31DC">
        <w:rPr>
          <w:rFonts w:ascii="Arial" w:hAnsi="Arial" w:cs="Arial"/>
        </w:rPr>
        <w:t xml:space="preserve">áreas responsables internas </w:t>
      </w:r>
      <w:r w:rsidRPr="00CD31DC">
        <w:rPr>
          <w:rFonts w:ascii="Arial" w:hAnsi="Arial" w:cs="Arial"/>
        </w:rPr>
        <w:t xml:space="preserve">no cuenten con elementos que permitan el ejercicio de los derechos ARCOP, deberán de notificarlo a la </w:t>
      </w:r>
      <w:r w:rsidR="000C46EF" w:rsidRPr="00CD31DC">
        <w:rPr>
          <w:rFonts w:ascii="Arial" w:hAnsi="Arial" w:cs="Arial"/>
        </w:rPr>
        <w:t>Coordinación</w:t>
      </w:r>
      <w:r w:rsidRPr="00CD31DC">
        <w:rPr>
          <w:rFonts w:ascii="Arial" w:hAnsi="Arial" w:cs="Arial"/>
        </w:rPr>
        <w:t xml:space="preserve"> de Transparencia dentro de los tres días hábiles, para prevenir a la persona titular de los datos dentro de los cinco días</w:t>
      </w:r>
      <w:r w:rsidR="00555C6B" w:rsidRPr="00CD31DC">
        <w:rPr>
          <w:rFonts w:ascii="Arial" w:hAnsi="Arial" w:cs="Arial"/>
        </w:rPr>
        <w:t xml:space="preserve"> hábiles</w:t>
      </w:r>
      <w:r w:rsidRPr="00CD31DC">
        <w:rPr>
          <w:rFonts w:ascii="Arial" w:hAnsi="Arial" w:cs="Arial"/>
        </w:rPr>
        <w:t xml:space="preserve"> siguientes</w:t>
      </w:r>
      <w:r w:rsidR="00B52E67" w:rsidRPr="00CD31DC">
        <w:rPr>
          <w:rFonts w:ascii="Arial" w:hAnsi="Arial" w:cs="Arial"/>
        </w:rPr>
        <w:t>.</w:t>
      </w:r>
    </w:p>
    <w:p w14:paraId="5C27CFAA" w14:textId="77777777" w:rsidR="00B52E67" w:rsidRPr="00CD31DC" w:rsidRDefault="00B52E67" w:rsidP="00CD31DC">
      <w:pPr>
        <w:pStyle w:val="Prrafodelista"/>
        <w:spacing w:after="0" w:line="240" w:lineRule="auto"/>
        <w:rPr>
          <w:rFonts w:ascii="Arial" w:hAnsi="Arial" w:cs="Arial"/>
        </w:rPr>
      </w:pPr>
    </w:p>
    <w:p w14:paraId="23E76D77" w14:textId="77777777" w:rsidR="00B52E67" w:rsidRPr="00CD31DC" w:rsidRDefault="00C37431" w:rsidP="00CD31DC">
      <w:pPr>
        <w:pStyle w:val="Prrafodelista"/>
        <w:numPr>
          <w:ilvl w:val="0"/>
          <w:numId w:val="39"/>
        </w:numPr>
        <w:spacing w:after="0" w:line="240" w:lineRule="auto"/>
        <w:jc w:val="both"/>
        <w:rPr>
          <w:rFonts w:ascii="Arial" w:hAnsi="Arial" w:cs="Arial"/>
        </w:rPr>
      </w:pPr>
      <w:r w:rsidRPr="00CD31DC">
        <w:rPr>
          <w:rFonts w:ascii="Arial" w:hAnsi="Arial" w:cs="Arial"/>
        </w:rPr>
        <w:lastRenderedPageBreak/>
        <w:t>En caso de que la persona solicitante no proporcione los datos solicitados en el término de diez días</w:t>
      </w:r>
      <w:r w:rsidR="00555C6B" w:rsidRPr="00CD31DC">
        <w:rPr>
          <w:rFonts w:ascii="Arial" w:hAnsi="Arial" w:cs="Arial"/>
        </w:rPr>
        <w:t xml:space="preserve"> hábiles</w:t>
      </w:r>
      <w:r w:rsidRPr="00CD31DC">
        <w:rPr>
          <w:rFonts w:ascii="Arial" w:hAnsi="Arial" w:cs="Arial"/>
        </w:rPr>
        <w:t>, se tendrá con no presentada la solicitud de derechos ARCOP</w:t>
      </w:r>
      <w:r w:rsidR="00B52E67" w:rsidRPr="00CD31DC">
        <w:rPr>
          <w:rFonts w:ascii="Arial" w:hAnsi="Arial" w:cs="Arial"/>
        </w:rPr>
        <w:t>.</w:t>
      </w:r>
    </w:p>
    <w:p w14:paraId="005F2708" w14:textId="77777777" w:rsidR="00B52E67" w:rsidRPr="00CD31DC" w:rsidRDefault="00B52E67" w:rsidP="00CD31DC">
      <w:pPr>
        <w:pStyle w:val="Prrafodelista"/>
        <w:spacing w:after="0" w:line="240" w:lineRule="auto"/>
        <w:rPr>
          <w:rFonts w:ascii="Arial" w:hAnsi="Arial" w:cs="Arial"/>
        </w:rPr>
      </w:pPr>
    </w:p>
    <w:p w14:paraId="7C1D8C97" w14:textId="2FDBF233" w:rsidR="00A554FA" w:rsidRPr="00CD31DC" w:rsidRDefault="00A554FA" w:rsidP="00CD31DC">
      <w:pPr>
        <w:pStyle w:val="Prrafodelista"/>
        <w:numPr>
          <w:ilvl w:val="0"/>
          <w:numId w:val="39"/>
        </w:numPr>
        <w:spacing w:after="0" w:line="240" w:lineRule="auto"/>
        <w:jc w:val="both"/>
        <w:rPr>
          <w:rFonts w:ascii="Arial" w:hAnsi="Arial" w:cs="Arial"/>
        </w:rPr>
      </w:pPr>
      <w:r w:rsidRPr="00CD31DC">
        <w:rPr>
          <w:rFonts w:ascii="Arial" w:hAnsi="Arial" w:cs="Arial"/>
        </w:rPr>
        <w:t xml:space="preserve">Una vez que </w:t>
      </w:r>
      <w:r w:rsidR="0081465A" w:rsidRPr="00CD31DC">
        <w:rPr>
          <w:rFonts w:ascii="Arial" w:hAnsi="Arial" w:cs="Arial"/>
        </w:rPr>
        <w:t>el área re</w:t>
      </w:r>
      <w:r w:rsidR="00C37431" w:rsidRPr="00CD31DC">
        <w:rPr>
          <w:rFonts w:ascii="Arial" w:hAnsi="Arial" w:cs="Arial"/>
        </w:rPr>
        <w:t>s</w:t>
      </w:r>
      <w:r w:rsidR="0081465A" w:rsidRPr="00CD31DC">
        <w:rPr>
          <w:rFonts w:ascii="Arial" w:hAnsi="Arial" w:cs="Arial"/>
        </w:rPr>
        <w:t>ponsable</w:t>
      </w:r>
      <w:r w:rsidRPr="00CD31DC">
        <w:rPr>
          <w:rFonts w:ascii="Arial" w:hAnsi="Arial" w:cs="Arial"/>
        </w:rPr>
        <w:t xml:space="preserve"> tenga una respuesta a la solicitud de derechos ARCOP, deberá remitirla a la </w:t>
      </w:r>
      <w:r w:rsidR="000C46EF" w:rsidRPr="00CD31DC">
        <w:rPr>
          <w:rFonts w:ascii="Arial" w:hAnsi="Arial" w:cs="Arial"/>
        </w:rPr>
        <w:t>Coordinación</w:t>
      </w:r>
      <w:r w:rsidRPr="00CD31DC">
        <w:rPr>
          <w:rFonts w:ascii="Arial" w:hAnsi="Arial" w:cs="Arial"/>
        </w:rPr>
        <w:t xml:space="preserve"> de Transparencia en un plazo que no podrá exceder de 1</w:t>
      </w:r>
      <w:r w:rsidR="00C37431" w:rsidRPr="00CD31DC">
        <w:rPr>
          <w:rFonts w:ascii="Arial" w:hAnsi="Arial" w:cs="Arial"/>
        </w:rPr>
        <w:t>0</w:t>
      </w:r>
      <w:r w:rsidRPr="00CD31DC">
        <w:rPr>
          <w:rFonts w:ascii="Arial" w:hAnsi="Arial" w:cs="Arial"/>
        </w:rPr>
        <w:t xml:space="preserve"> días</w:t>
      </w:r>
      <w:r w:rsidR="00C37431" w:rsidRPr="00CD31DC">
        <w:rPr>
          <w:rFonts w:ascii="Arial" w:hAnsi="Arial" w:cs="Arial"/>
        </w:rPr>
        <w:t xml:space="preserve"> hábiles.</w:t>
      </w:r>
    </w:p>
    <w:p w14:paraId="757E9C56" w14:textId="77777777" w:rsidR="00A554FA" w:rsidRPr="00CD31DC" w:rsidRDefault="00A554FA" w:rsidP="00CD31DC">
      <w:pPr>
        <w:spacing w:after="0" w:line="240" w:lineRule="auto"/>
        <w:jc w:val="both"/>
        <w:rPr>
          <w:rFonts w:ascii="Arial" w:hAnsi="Arial" w:cs="Arial"/>
        </w:rPr>
      </w:pPr>
    </w:p>
    <w:p w14:paraId="5ACF1238" w14:textId="77777777" w:rsidR="00A06D8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341C4" w:rsidRPr="00CD31DC">
        <w:rPr>
          <w:rFonts w:ascii="Arial" w:hAnsi="Arial" w:cs="Arial"/>
          <w:b/>
          <w:bCs/>
        </w:rPr>
        <w:t>5</w:t>
      </w:r>
      <w:r w:rsidR="00024102" w:rsidRPr="00CD31DC">
        <w:rPr>
          <w:rFonts w:ascii="Arial" w:hAnsi="Arial" w:cs="Arial"/>
          <w:b/>
          <w:bCs/>
        </w:rPr>
        <w:t>2</w:t>
      </w:r>
      <w:r w:rsidRPr="00CD31DC">
        <w:rPr>
          <w:rFonts w:ascii="Arial" w:hAnsi="Arial" w:cs="Arial"/>
          <w:b/>
          <w:bCs/>
        </w:rPr>
        <w:t>.</w:t>
      </w:r>
      <w:r w:rsidRPr="00CD31DC">
        <w:rPr>
          <w:rFonts w:ascii="Arial" w:hAnsi="Arial" w:cs="Arial"/>
        </w:rPr>
        <w:t xml:space="preserve"> Las solicitudes de derechos ARCOP, no procederán cuando:</w:t>
      </w:r>
    </w:p>
    <w:p w14:paraId="355FB36B" w14:textId="77777777" w:rsidR="00A06D8A" w:rsidRPr="00CD31DC" w:rsidRDefault="00A06D8A" w:rsidP="00CD31DC">
      <w:pPr>
        <w:spacing w:after="0" w:line="240" w:lineRule="auto"/>
        <w:jc w:val="both"/>
        <w:rPr>
          <w:rFonts w:ascii="Arial" w:hAnsi="Arial" w:cs="Arial"/>
        </w:rPr>
      </w:pPr>
    </w:p>
    <w:p w14:paraId="0B248095" w14:textId="77777777" w:rsidR="00A06D8A" w:rsidRPr="00CD31DC" w:rsidRDefault="00653A94" w:rsidP="00CD31DC">
      <w:pPr>
        <w:pStyle w:val="Prrafodelista"/>
        <w:numPr>
          <w:ilvl w:val="0"/>
          <w:numId w:val="40"/>
        </w:numPr>
        <w:spacing w:after="0" w:line="240" w:lineRule="auto"/>
        <w:jc w:val="both"/>
        <w:rPr>
          <w:rFonts w:ascii="Arial" w:hAnsi="Arial" w:cs="Arial"/>
        </w:rPr>
      </w:pPr>
      <w:r w:rsidRPr="00CD31DC">
        <w:rPr>
          <w:rFonts w:ascii="Arial" w:hAnsi="Arial" w:cs="Arial"/>
        </w:rPr>
        <w:t>L</w:t>
      </w:r>
      <w:r w:rsidR="00A554FA" w:rsidRPr="00CD31DC">
        <w:rPr>
          <w:rFonts w:ascii="Arial" w:hAnsi="Arial" w:cs="Arial"/>
        </w:rPr>
        <w:t>a persona titular o su representante no estén debidamente acreditadas para ello</w:t>
      </w:r>
      <w:r w:rsidR="00A06D8A" w:rsidRPr="00CD31DC">
        <w:rPr>
          <w:rFonts w:ascii="Arial" w:hAnsi="Arial" w:cs="Arial"/>
        </w:rPr>
        <w:t>.</w:t>
      </w:r>
    </w:p>
    <w:p w14:paraId="5A91C82E" w14:textId="77777777" w:rsidR="00A06D8A" w:rsidRPr="00CD31DC" w:rsidRDefault="00A06D8A" w:rsidP="00CD31DC">
      <w:pPr>
        <w:pStyle w:val="Prrafodelista"/>
        <w:spacing w:after="0" w:line="240" w:lineRule="auto"/>
        <w:jc w:val="both"/>
        <w:rPr>
          <w:rFonts w:ascii="Arial" w:hAnsi="Arial" w:cs="Arial"/>
        </w:rPr>
      </w:pPr>
    </w:p>
    <w:p w14:paraId="2D69BC30" w14:textId="77777777" w:rsidR="00A06D8A" w:rsidRPr="00CD31DC" w:rsidRDefault="00653A94" w:rsidP="00CD31DC">
      <w:pPr>
        <w:pStyle w:val="Prrafodelista"/>
        <w:numPr>
          <w:ilvl w:val="0"/>
          <w:numId w:val="40"/>
        </w:numPr>
        <w:spacing w:after="0" w:line="240" w:lineRule="auto"/>
        <w:jc w:val="both"/>
        <w:rPr>
          <w:rFonts w:ascii="Arial" w:hAnsi="Arial" w:cs="Arial"/>
        </w:rPr>
      </w:pPr>
      <w:r w:rsidRPr="00CD31DC">
        <w:rPr>
          <w:rFonts w:ascii="Arial" w:hAnsi="Arial" w:cs="Arial"/>
        </w:rPr>
        <w:t>L</w:t>
      </w:r>
      <w:r w:rsidR="00A554FA" w:rsidRPr="00CD31DC">
        <w:rPr>
          <w:rFonts w:ascii="Arial" w:hAnsi="Arial" w:cs="Arial"/>
        </w:rPr>
        <w:t>os datos personales no se encuentren en posesión del Partido</w:t>
      </w:r>
      <w:r w:rsidR="00A06D8A" w:rsidRPr="00CD31DC">
        <w:rPr>
          <w:rFonts w:ascii="Arial" w:hAnsi="Arial" w:cs="Arial"/>
        </w:rPr>
        <w:t>.</w:t>
      </w:r>
    </w:p>
    <w:p w14:paraId="4C65412C" w14:textId="77777777" w:rsidR="00A06D8A" w:rsidRPr="00CD31DC" w:rsidRDefault="00A06D8A" w:rsidP="00CD31DC">
      <w:pPr>
        <w:pStyle w:val="Prrafodelista"/>
        <w:spacing w:after="0" w:line="240" w:lineRule="auto"/>
        <w:rPr>
          <w:rFonts w:ascii="Arial" w:hAnsi="Arial" w:cs="Arial"/>
        </w:rPr>
      </w:pPr>
    </w:p>
    <w:p w14:paraId="0B3EFEFD" w14:textId="77777777" w:rsidR="00A06D8A" w:rsidRPr="00CD31DC" w:rsidRDefault="00653A94" w:rsidP="00CD31DC">
      <w:pPr>
        <w:pStyle w:val="Prrafodelista"/>
        <w:numPr>
          <w:ilvl w:val="0"/>
          <w:numId w:val="40"/>
        </w:numPr>
        <w:spacing w:after="0" w:line="240" w:lineRule="auto"/>
        <w:jc w:val="both"/>
        <w:rPr>
          <w:rFonts w:ascii="Arial" w:hAnsi="Arial" w:cs="Arial"/>
        </w:rPr>
      </w:pPr>
      <w:r w:rsidRPr="00CD31DC">
        <w:rPr>
          <w:rFonts w:ascii="Arial" w:hAnsi="Arial" w:cs="Arial"/>
        </w:rPr>
        <w:t>E</w:t>
      </w:r>
      <w:r w:rsidR="00A554FA" w:rsidRPr="00CD31DC">
        <w:rPr>
          <w:rFonts w:ascii="Arial" w:hAnsi="Arial" w:cs="Arial"/>
        </w:rPr>
        <w:t>xista un impedimento legal</w:t>
      </w:r>
      <w:r w:rsidR="00A06D8A" w:rsidRPr="00CD31DC">
        <w:rPr>
          <w:rFonts w:ascii="Arial" w:hAnsi="Arial" w:cs="Arial"/>
        </w:rPr>
        <w:t>.</w:t>
      </w:r>
    </w:p>
    <w:p w14:paraId="0AC8DCCC" w14:textId="77777777" w:rsidR="00A06D8A" w:rsidRPr="00CD31DC" w:rsidRDefault="00A06D8A" w:rsidP="00CD31DC">
      <w:pPr>
        <w:pStyle w:val="Prrafodelista"/>
        <w:spacing w:after="0" w:line="240" w:lineRule="auto"/>
        <w:rPr>
          <w:rFonts w:ascii="Arial" w:hAnsi="Arial" w:cs="Arial"/>
        </w:rPr>
      </w:pPr>
    </w:p>
    <w:p w14:paraId="3D0802B4" w14:textId="77777777" w:rsidR="00A06D8A" w:rsidRPr="00CD31DC" w:rsidRDefault="00653A94" w:rsidP="00CD31DC">
      <w:pPr>
        <w:pStyle w:val="Prrafodelista"/>
        <w:numPr>
          <w:ilvl w:val="0"/>
          <w:numId w:val="40"/>
        </w:numPr>
        <w:spacing w:after="0" w:line="240" w:lineRule="auto"/>
        <w:jc w:val="both"/>
        <w:rPr>
          <w:rFonts w:ascii="Arial" w:hAnsi="Arial" w:cs="Arial"/>
        </w:rPr>
      </w:pPr>
      <w:r w:rsidRPr="00CD31DC">
        <w:rPr>
          <w:rFonts w:ascii="Arial" w:hAnsi="Arial" w:cs="Arial"/>
        </w:rPr>
        <w:t>S</w:t>
      </w:r>
      <w:r w:rsidR="00A554FA" w:rsidRPr="00CD31DC">
        <w:rPr>
          <w:rFonts w:ascii="Arial" w:hAnsi="Arial" w:cs="Arial"/>
        </w:rPr>
        <w:t>e lesionen los derechos de un tercero</w:t>
      </w:r>
      <w:r w:rsidR="00A06D8A" w:rsidRPr="00CD31DC">
        <w:rPr>
          <w:rFonts w:ascii="Arial" w:hAnsi="Arial" w:cs="Arial"/>
        </w:rPr>
        <w:t>.</w:t>
      </w:r>
    </w:p>
    <w:p w14:paraId="775C8A14" w14:textId="77777777" w:rsidR="00A06D8A" w:rsidRPr="00CD31DC" w:rsidRDefault="00A06D8A" w:rsidP="00CD31DC">
      <w:pPr>
        <w:pStyle w:val="Prrafodelista"/>
        <w:spacing w:after="0" w:line="240" w:lineRule="auto"/>
        <w:rPr>
          <w:rFonts w:ascii="Arial" w:hAnsi="Arial" w:cs="Arial"/>
        </w:rPr>
      </w:pPr>
    </w:p>
    <w:p w14:paraId="5AE83518" w14:textId="77777777" w:rsidR="00A06D8A" w:rsidRPr="00CD31DC" w:rsidRDefault="00653A94" w:rsidP="00CD31DC">
      <w:pPr>
        <w:pStyle w:val="Prrafodelista"/>
        <w:numPr>
          <w:ilvl w:val="0"/>
          <w:numId w:val="40"/>
        </w:numPr>
        <w:spacing w:after="0" w:line="240" w:lineRule="auto"/>
        <w:jc w:val="both"/>
        <w:rPr>
          <w:rFonts w:ascii="Arial" w:hAnsi="Arial" w:cs="Arial"/>
        </w:rPr>
      </w:pPr>
      <w:r w:rsidRPr="00CD31DC">
        <w:rPr>
          <w:rFonts w:ascii="Arial" w:hAnsi="Arial" w:cs="Arial"/>
        </w:rPr>
        <w:t>S</w:t>
      </w:r>
      <w:r w:rsidR="00A554FA" w:rsidRPr="00CD31DC">
        <w:rPr>
          <w:rFonts w:ascii="Arial" w:hAnsi="Arial" w:cs="Arial"/>
        </w:rPr>
        <w:t>e obstaculicen actuaciones judiciales o administrativas</w:t>
      </w:r>
      <w:r w:rsidR="00A06D8A" w:rsidRPr="00CD31DC">
        <w:rPr>
          <w:rFonts w:ascii="Arial" w:hAnsi="Arial" w:cs="Arial"/>
        </w:rPr>
        <w:t>.</w:t>
      </w:r>
    </w:p>
    <w:p w14:paraId="1949B9DB" w14:textId="77777777" w:rsidR="00A06D8A" w:rsidRPr="00CD31DC" w:rsidRDefault="00A06D8A" w:rsidP="00CD31DC">
      <w:pPr>
        <w:pStyle w:val="Prrafodelista"/>
        <w:spacing w:after="0" w:line="240" w:lineRule="auto"/>
        <w:rPr>
          <w:rFonts w:ascii="Arial" w:hAnsi="Arial" w:cs="Arial"/>
        </w:rPr>
      </w:pPr>
    </w:p>
    <w:p w14:paraId="23D12A3B" w14:textId="77777777" w:rsidR="00A06D8A" w:rsidRPr="00CD31DC" w:rsidRDefault="00A554FA" w:rsidP="00CD31DC">
      <w:pPr>
        <w:pStyle w:val="Prrafodelista"/>
        <w:numPr>
          <w:ilvl w:val="0"/>
          <w:numId w:val="40"/>
        </w:numPr>
        <w:spacing w:after="0" w:line="240" w:lineRule="auto"/>
        <w:jc w:val="both"/>
        <w:rPr>
          <w:rFonts w:ascii="Arial" w:hAnsi="Arial" w:cs="Arial"/>
        </w:rPr>
      </w:pPr>
      <w:r w:rsidRPr="00CD31DC">
        <w:rPr>
          <w:rFonts w:ascii="Arial" w:hAnsi="Arial" w:cs="Arial"/>
        </w:rPr>
        <w:t>Cuando exista una resolución de autoridad competente que restrinja el acceso a los datos personales o no permita la rectificación, cancelación u oposición de estos</w:t>
      </w:r>
      <w:r w:rsidR="00A06D8A" w:rsidRPr="00CD31DC">
        <w:rPr>
          <w:rFonts w:ascii="Arial" w:hAnsi="Arial" w:cs="Arial"/>
        </w:rPr>
        <w:t>.</w:t>
      </w:r>
    </w:p>
    <w:p w14:paraId="2A4DCDBC" w14:textId="77777777" w:rsidR="00A06D8A" w:rsidRPr="00CD31DC" w:rsidRDefault="00A06D8A" w:rsidP="00CD31DC">
      <w:pPr>
        <w:pStyle w:val="Prrafodelista"/>
        <w:spacing w:after="0" w:line="240" w:lineRule="auto"/>
        <w:rPr>
          <w:rFonts w:ascii="Arial" w:hAnsi="Arial" w:cs="Arial"/>
        </w:rPr>
      </w:pPr>
    </w:p>
    <w:p w14:paraId="6EFA0890" w14:textId="77777777" w:rsidR="00A06D8A" w:rsidRPr="00CD31DC" w:rsidRDefault="00A554FA" w:rsidP="00CD31DC">
      <w:pPr>
        <w:pStyle w:val="Prrafodelista"/>
        <w:numPr>
          <w:ilvl w:val="0"/>
          <w:numId w:val="40"/>
        </w:numPr>
        <w:spacing w:after="0" w:line="240" w:lineRule="auto"/>
        <w:jc w:val="both"/>
        <w:rPr>
          <w:rFonts w:ascii="Arial" w:hAnsi="Arial" w:cs="Arial"/>
        </w:rPr>
      </w:pPr>
      <w:r w:rsidRPr="00CD31DC">
        <w:rPr>
          <w:rFonts w:ascii="Arial" w:hAnsi="Arial" w:cs="Arial"/>
        </w:rPr>
        <w:t>Cuando la cancelación u oposición haya sido previamente realizada</w:t>
      </w:r>
      <w:r w:rsidR="00A06D8A" w:rsidRPr="00CD31DC">
        <w:rPr>
          <w:rFonts w:ascii="Arial" w:hAnsi="Arial" w:cs="Arial"/>
        </w:rPr>
        <w:t>.</w:t>
      </w:r>
    </w:p>
    <w:p w14:paraId="09276943" w14:textId="77777777" w:rsidR="00A06D8A" w:rsidRPr="00CD31DC" w:rsidRDefault="00A06D8A" w:rsidP="00CD31DC">
      <w:pPr>
        <w:pStyle w:val="Prrafodelista"/>
        <w:spacing w:after="0" w:line="240" w:lineRule="auto"/>
        <w:rPr>
          <w:rFonts w:ascii="Arial" w:hAnsi="Arial" w:cs="Arial"/>
        </w:rPr>
      </w:pPr>
    </w:p>
    <w:p w14:paraId="4B10C19A" w14:textId="77777777" w:rsidR="00A06D8A" w:rsidRPr="00CD31DC" w:rsidRDefault="00A554FA" w:rsidP="00CD31DC">
      <w:pPr>
        <w:pStyle w:val="Prrafodelista"/>
        <w:numPr>
          <w:ilvl w:val="0"/>
          <w:numId w:val="40"/>
        </w:numPr>
        <w:spacing w:after="0" w:line="240" w:lineRule="auto"/>
        <w:jc w:val="both"/>
        <w:rPr>
          <w:rFonts w:ascii="Arial" w:hAnsi="Arial" w:cs="Arial"/>
        </w:rPr>
      </w:pPr>
      <w:r w:rsidRPr="00CD31DC">
        <w:rPr>
          <w:rFonts w:ascii="Arial" w:hAnsi="Arial" w:cs="Arial"/>
        </w:rPr>
        <w:t>Cuando el Partido no sea competente</w:t>
      </w:r>
      <w:r w:rsidR="00A06D8A" w:rsidRPr="00CD31DC">
        <w:rPr>
          <w:rFonts w:ascii="Arial" w:hAnsi="Arial" w:cs="Arial"/>
        </w:rPr>
        <w:t>.</w:t>
      </w:r>
    </w:p>
    <w:p w14:paraId="5CE01D11" w14:textId="77777777" w:rsidR="00A06D8A" w:rsidRPr="00CD31DC" w:rsidRDefault="00A06D8A" w:rsidP="00CD31DC">
      <w:pPr>
        <w:pStyle w:val="Prrafodelista"/>
        <w:spacing w:after="0" w:line="240" w:lineRule="auto"/>
        <w:rPr>
          <w:rFonts w:ascii="Arial" w:hAnsi="Arial" w:cs="Arial"/>
        </w:rPr>
      </w:pPr>
    </w:p>
    <w:p w14:paraId="7D3A190C" w14:textId="77777777" w:rsidR="00A06D8A" w:rsidRPr="00CD31DC" w:rsidRDefault="00A554FA" w:rsidP="00CD31DC">
      <w:pPr>
        <w:pStyle w:val="Prrafodelista"/>
        <w:numPr>
          <w:ilvl w:val="0"/>
          <w:numId w:val="40"/>
        </w:numPr>
        <w:spacing w:after="0" w:line="240" w:lineRule="auto"/>
        <w:jc w:val="both"/>
        <w:rPr>
          <w:rFonts w:ascii="Arial" w:hAnsi="Arial" w:cs="Arial"/>
        </w:rPr>
      </w:pPr>
      <w:r w:rsidRPr="00CD31DC">
        <w:rPr>
          <w:rFonts w:ascii="Arial" w:hAnsi="Arial" w:cs="Arial"/>
        </w:rPr>
        <w:t>Cuando sean necesarios para dar cumplimiento a obligaciones legalmente adquiridas por la persona titular</w:t>
      </w:r>
      <w:r w:rsidR="00A06D8A" w:rsidRPr="00CD31DC">
        <w:rPr>
          <w:rFonts w:ascii="Arial" w:hAnsi="Arial" w:cs="Arial"/>
        </w:rPr>
        <w:t>.</w:t>
      </w:r>
    </w:p>
    <w:p w14:paraId="38DFCE4E" w14:textId="77777777" w:rsidR="00A06D8A" w:rsidRPr="00CD31DC" w:rsidRDefault="00A06D8A" w:rsidP="00CD31DC">
      <w:pPr>
        <w:pStyle w:val="Prrafodelista"/>
        <w:spacing w:after="0" w:line="240" w:lineRule="auto"/>
        <w:rPr>
          <w:rFonts w:ascii="Arial" w:hAnsi="Arial" w:cs="Arial"/>
        </w:rPr>
      </w:pPr>
    </w:p>
    <w:p w14:paraId="5E92C987" w14:textId="4115D285" w:rsidR="00A554FA" w:rsidRPr="00CD31DC" w:rsidRDefault="00A554FA" w:rsidP="00CD31DC">
      <w:pPr>
        <w:pStyle w:val="Prrafodelista"/>
        <w:numPr>
          <w:ilvl w:val="0"/>
          <w:numId w:val="40"/>
        </w:numPr>
        <w:spacing w:after="0" w:line="240" w:lineRule="auto"/>
        <w:jc w:val="both"/>
        <w:rPr>
          <w:rFonts w:ascii="Arial" w:hAnsi="Arial" w:cs="Arial"/>
        </w:rPr>
      </w:pPr>
      <w:r w:rsidRPr="00CD31DC">
        <w:rPr>
          <w:rFonts w:ascii="Arial" w:hAnsi="Arial" w:cs="Arial"/>
        </w:rPr>
        <w:t>Cuando los datos personales sean parte de la información que las entidades sujetas a la regulación y supervisión financiera del Partido hayan proporcionado en cumplimiento a requerimientos de dicha información sobre sus operaciones, organización y actividades.</w:t>
      </w:r>
    </w:p>
    <w:p w14:paraId="1AB2FB38" w14:textId="77777777" w:rsidR="00A06D8A" w:rsidRPr="00CD31DC" w:rsidRDefault="00A06D8A" w:rsidP="00CD31DC">
      <w:pPr>
        <w:spacing w:after="0" w:line="240" w:lineRule="auto"/>
        <w:jc w:val="both"/>
        <w:rPr>
          <w:rFonts w:ascii="Arial" w:hAnsi="Arial" w:cs="Arial"/>
        </w:rPr>
      </w:pPr>
    </w:p>
    <w:p w14:paraId="7656DEB1" w14:textId="1AFDEE7D" w:rsidR="00A554FA" w:rsidRPr="00CD31DC" w:rsidRDefault="00A554FA" w:rsidP="00CD31DC">
      <w:pPr>
        <w:spacing w:after="0" w:line="240" w:lineRule="auto"/>
        <w:jc w:val="both"/>
        <w:rPr>
          <w:rFonts w:ascii="Arial" w:hAnsi="Arial" w:cs="Arial"/>
        </w:rPr>
      </w:pPr>
      <w:r w:rsidRPr="00CD31DC">
        <w:rPr>
          <w:rFonts w:ascii="Arial" w:hAnsi="Arial" w:cs="Arial"/>
        </w:rPr>
        <w:t xml:space="preserve">Las </w:t>
      </w:r>
      <w:r w:rsidR="000C46EF" w:rsidRPr="00CD31DC">
        <w:rPr>
          <w:rFonts w:ascii="Arial" w:hAnsi="Arial" w:cs="Arial"/>
        </w:rPr>
        <w:t xml:space="preserve">áreas responsables internas </w:t>
      </w:r>
      <w:r w:rsidRPr="00CD31DC">
        <w:rPr>
          <w:rFonts w:ascii="Arial" w:hAnsi="Arial" w:cs="Arial"/>
        </w:rPr>
        <w:t>deberán de fundar y motivar su negativa en el plazo previamente establecido.</w:t>
      </w:r>
    </w:p>
    <w:p w14:paraId="7BDDFE27" w14:textId="77777777" w:rsidR="00662DFD" w:rsidRPr="00CD31DC" w:rsidRDefault="00662DFD" w:rsidP="00CD31DC">
      <w:pPr>
        <w:spacing w:after="0" w:line="240" w:lineRule="auto"/>
        <w:jc w:val="both"/>
        <w:rPr>
          <w:rFonts w:ascii="Arial" w:hAnsi="Arial" w:cs="Arial"/>
        </w:rPr>
      </w:pPr>
    </w:p>
    <w:p w14:paraId="0204E8A1" w14:textId="4D38C170" w:rsidR="00A554FA" w:rsidRPr="00CD31DC" w:rsidRDefault="00AE567C" w:rsidP="00CD31DC">
      <w:pPr>
        <w:spacing w:after="0" w:line="240" w:lineRule="auto"/>
        <w:jc w:val="center"/>
        <w:rPr>
          <w:rFonts w:ascii="Arial" w:hAnsi="Arial" w:cs="Arial"/>
          <w:b/>
          <w:bCs/>
        </w:rPr>
      </w:pPr>
      <w:r w:rsidRPr="00CD31DC">
        <w:rPr>
          <w:rFonts w:ascii="Arial" w:hAnsi="Arial" w:cs="Arial"/>
          <w:b/>
          <w:bCs/>
        </w:rPr>
        <w:t>CAPÍTULO V</w:t>
      </w:r>
    </w:p>
    <w:p w14:paraId="115D0BB5" w14:textId="63AF7C2F" w:rsidR="00A554FA" w:rsidRPr="00CD31DC" w:rsidRDefault="00AE567C" w:rsidP="00CD31DC">
      <w:pPr>
        <w:spacing w:after="0" w:line="240" w:lineRule="auto"/>
        <w:jc w:val="center"/>
        <w:rPr>
          <w:rFonts w:ascii="Arial" w:hAnsi="Arial" w:cs="Arial"/>
          <w:b/>
          <w:bCs/>
        </w:rPr>
      </w:pPr>
      <w:r w:rsidRPr="00CD31DC">
        <w:rPr>
          <w:rFonts w:ascii="Arial" w:hAnsi="Arial" w:cs="Arial"/>
          <w:b/>
          <w:bCs/>
        </w:rPr>
        <w:t>DEL PROCEDIMIENTO PARA LA CARGA DE LAS OBLIGACIONES DE TRANSPARENCIA</w:t>
      </w:r>
    </w:p>
    <w:p w14:paraId="3996E078" w14:textId="77777777" w:rsidR="00A554FA" w:rsidRPr="00CD31DC" w:rsidRDefault="00A554FA" w:rsidP="00CD31DC">
      <w:pPr>
        <w:spacing w:after="0" w:line="240" w:lineRule="auto"/>
        <w:jc w:val="both"/>
        <w:rPr>
          <w:rFonts w:ascii="Arial" w:hAnsi="Arial" w:cs="Arial"/>
        </w:rPr>
      </w:pPr>
    </w:p>
    <w:p w14:paraId="6C2E3189" w14:textId="35A40A35" w:rsidR="00A554FA" w:rsidRPr="00CD31DC" w:rsidRDefault="00A554FA" w:rsidP="00CD31DC">
      <w:pPr>
        <w:spacing w:after="0" w:line="240" w:lineRule="auto"/>
        <w:jc w:val="both"/>
        <w:rPr>
          <w:rFonts w:ascii="Arial" w:hAnsi="Arial" w:cs="Arial"/>
        </w:rPr>
      </w:pPr>
      <w:r w:rsidRPr="00CD31DC">
        <w:rPr>
          <w:rFonts w:ascii="Arial" w:hAnsi="Arial" w:cs="Arial"/>
          <w:b/>
          <w:bCs/>
        </w:rPr>
        <w:lastRenderedPageBreak/>
        <w:t xml:space="preserve">Artículo </w:t>
      </w:r>
      <w:r w:rsidR="009341C4" w:rsidRPr="00CD31DC">
        <w:rPr>
          <w:rFonts w:ascii="Arial" w:hAnsi="Arial" w:cs="Arial"/>
          <w:b/>
          <w:bCs/>
        </w:rPr>
        <w:t>5</w:t>
      </w:r>
      <w:r w:rsidR="00024102" w:rsidRPr="00CD31DC">
        <w:rPr>
          <w:rFonts w:ascii="Arial" w:hAnsi="Arial" w:cs="Arial"/>
          <w:b/>
          <w:bCs/>
        </w:rPr>
        <w:t>3</w:t>
      </w:r>
      <w:r w:rsidRPr="00CD31DC">
        <w:rPr>
          <w:rFonts w:ascii="Arial" w:hAnsi="Arial" w:cs="Arial"/>
          <w:b/>
          <w:bCs/>
        </w:rPr>
        <w:t>.</w:t>
      </w:r>
      <w:r w:rsidRPr="00CD31DC">
        <w:rPr>
          <w:rFonts w:ascii="Arial" w:hAnsi="Arial" w:cs="Arial"/>
        </w:rPr>
        <w:t xml:space="preserve"> Para dar debido cumplimiento a las obligaciones de transparencia comunes y específicas establecidas en la Ley General de Transparencia se llevará a cabo el procedimiento</w:t>
      </w:r>
      <w:r w:rsidR="00634932" w:rsidRPr="00CD31DC">
        <w:rPr>
          <w:rFonts w:ascii="Arial" w:hAnsi="Arial" w:cs="Arial"/>
        </w:rPr>
        <w:t xml:space="preserve"> siguiente</w:t>
      </w:r>
      <w:r w:rsidRPr="00CD31DC">
        <w:rPr>
          <w:rFonts w:ascii="Arial" w:hAnsi="Arial" w:cs="Arial"/>
        </w:rPr>
        <w:t>:</w:t>
      </w:r>
    </w:p>
    <w:p w14:paraId="329B9025" w14:textId="77777777" w:rsidR="00E1119A" w:rsidRPr="00CD31DC" w:rsidRDefault="00E1119A" w:rsidP="00CD31DC">
      <w:pPr>
        <w:spacing w:after="0" w:line="240" w:lineRule="auto"/>
        <w:jc w:val="both"/>
        <w:rPr>
          <w:rFonts w:ascii="Arial" w:hAnsi="Arial" w:cs="Arial"/>
        </w:rPr>
      </w:pPr>
    </w:p>
    <w:p w14:paraId="358E3639" w14:textId="106A3F51" w:rsidR="00E1119A" w:rsidRPr="00CD31DC" w:rsidRDefault="00A554FA" w:rsidP="00CD31DC">
      <w:pPr>
        <w:pStyle w:val="Prrafodelista"/>
        <w:numPr>
          <w:ilvl w:val="0"/>
          <w:numId w:val="41"/>
        </w:numPr>
        <w:spacing w:after="0" w:line="240" w:lineRule="auto"/>
        <w:jc w:val="both"/>
        <w:rPr>
          <w:rFonts w:ascii="Arial" w:hAnsi="Arial" w:cs="Arial"/>
        </w:rPr>
      </w:pPr>
      <w:r w:rsidRPr="00CD31DC">
        <w:rPr>
          <w:rFonts w:ascii="Arial" w:hAnsi="Arial" w:cs="Arial"/>
        </w:rPr>
        <w:t xml:space="preserve">La </w:t>
      </w:r>
      <w:r w:rsidR="00074129" w:rsidRPr="00CD31DC">
        <w:rPr>
          <w:rFonts w:ascii="Arial" w:hAnsi="Arial" w:cs="Arial"/>
        </w:rPr>
        <w:t>Coordinación</w:t>
      </w:r>
      <w:r w:rsidRPr="00CD31DC">
        <w:rPr>
          <w:rFonts w:ascii="Arial" w:hAnsi="Arial" w:cs="Arial"/>
        </w:rPr>
        <w:t xml:space="preserve"> de Transparencia solicitará de manera trimestral a las </w:t>
      </w:r>
      <w:r w:rsidR="000C46EF" w:rsidRPr="00CD31DC">
        <w:rPr>
          <w:rFonts w:ascii="Arial" w:hAnsi="Arial" w:cs="Arial"/>
        </w:rPr>
        <w:t xml:space="preserve">áreas responsables internas </w:t>
      </w:r>
      <w:r w:rsidRPr="00CD31DC">
        <w:rPr>
          <w:rFonts w:ascii="Arial" w:hAnsi="Arial" w:cs="Arial"/>
        </w:rPr>
        <w:t xml:space="preserve">la carga de la información en los medios electrónicos para tal efecto, de acuerdo con la tabla de aplicabilidad emitida por </w:t>
      </w:r>
      <w:r w:rsidR="000865F2" w:rsidRPr="00CD31DC">
        <w:rPr>
          <w:rFonts w:ascii="Arial" w:hAnsi="Arial" w:cs="Arial"/>
        </w:rPr>
        <w:t xml:space="preserve">la autoridad garante </w:t>
      </w:r>
      <w:r w:rsidRPr="00CD31DC">
        <w:rPr>
          <w:rFonts w:ascii="Arial" w:hAnsi="Arial" w:cs="Arial"/>
        </w:rPr>
        <w:t>y la norma estatutaria</w:t>
      </w:r>
      <w:r w:rsidR="00C7019F" w:rsidRPr="00CD31DC">
        <w:rPr>
          <w:rFonts w:ascii="Arial" w:hAnsi="Arial" w:cs="Arial"/>
        </w:rPr>
        <w:t xml:space="preserve"> correspondiente</w:t>
      </w:r>
      <w:r w:rsidRPr="00CD31DC">
        <w:rPr>
          <w:rFonts w:ascii="Arial" w:hAnsi="Arial" w:cs="Arial"/>
        </w:rPr>
        <w:t>. Lo anterior, durante los primeros siete días hábiles del mes correspondiente al periodo de carga.</w:t>
      </w:r>
    </w:p>
    <w:p w14:paraId="74569A3E" w14:textId="77777777" w:rsidR="00E1119A" w:rsidRPr="00CD31DC" w:rsidRDefault="00E1119A" w:rsidP="00CD31DC">
      <w:pPr>
        <w:pStyle w:val="Prrafodelista"/>
        <w:spacing w:after="0" w:line="240" w:lineRule="auto"/>
        <w:jc w:val="both"/>
        <w:rPr>
          <w:rFonts w:ascii="Arial" w:hAnsi="Arial" w:cs="Arial"/>
        </w:rPr>
      </w:pPr>
    </w:p>
    <w:p w14:paraId="3A8000C2" w14:textId="77777777" w:rsidR="00E1119A" w:rsidRPr="00CD31DC" w:rsidRDefault="00A554FA" w:rsidP="00CD31DC">
      <w:pPr>
        <w:pStyle w:val="Prrafodelista"/>
        <w:numPr>
          <w:ilvl w:val="0"/>
          <w:numId w:val="41"/>
        </w:numPr>
        <w:spacing w:after="0" w:line="240" w:lineRule="auto"/>
        <w:jc w:val="both"/>
        <w:rPr>
          <w:rFonts w:ascii="Arial" w:hAnsi="Arial" w:cs="Arial"/>
        </w:rPr>
      </w:pPr>
      <w:r w:rsidRPr="00CD31DC">
        <w:rPr>
          <w:rFonts w:ascii="Arial" w:hAnsi="Arial" w:cs="Arial"/>
        </w:rPr>
        <w:t xml:space="preserve">Las </w:t>
      </w:r>
      <w:r w:rsidR="000C46EF" w:rsidRPr="00CD31DC">
        <w:rPr>
          <w:rFonts w:ascii="Arial" w:hAnsi="Arial" w:cs="Arial"/>
        </w:rPr>
        <w:t xml:space="preserve">áreas responsables internas </w:t>
      </w:r>
      <w:r w:rsidRPr="00CD31DC">
        <w:rPr>
          <w:rFonts w:ascii="Arial" w:hAnsi="Arial" w:cs="Arial"/>
        </w:rPr>
        <w:t>enviarán de manera física y por correo electrónico</w:t>
      </w:r>
      <w:r w:rsidR="0018374B" w:rsidRPr="00CD31DC">
        <w:rPr>
          <w:rFonts w:ascii="Arial" w:hAnsi="Arial" w:cs="Arial"/>
        </w:rPr>
        <w:t xml:space="preserve"> oficial</w:t>
      </w:r>
      <w:r w:rsidRPr="00CD31DC">
        <w:rPr>
          <w:rFonts w:ascii="Arial" w:hAnsi="Arial" w:cs="Arial"/>
        </w:rPr>
        <w:t xml:space="preserve"> de la </w:t>
      </w:r>
      <w:r w:rsidR="000C46EF" w:rsidRPr="00CD31DC">
        <w:rPr>
          <w:rFonts w:ascii="Arial" w:hAnsi="Arial" w:cs="Arial"/>
        </w:rPr>
        <w:t>Coordinación</w:t>
      </w:r>
      <w:r w:rsidRPr="00CD31DC">
        <w:rPr>
          <w:rFonts w:ascii="Arial" w:hAnsi="Arial" w:cs="Arial"/>
        </w:rPr>
        <w:t xml:space="preserve"> de Transparencia, la notificación del acuse de carga de información durante el término establecido para tal efecto.</w:t>
      </w:r>
      <w:r w:rsidR="00E1119A" w:rsidRPr="00CD31DC">
        <w:rPr>
          <w:rFonts w:ascii="Arial" w:hAnsi="Arial" w:cs="Arial"/>
        </w:rPr>
        <w:t xml:space="preserve"> </w:t>
      </w:r>
      <w:r w:rsidR="00C37431" w:rsidRPr="00CD31DC">
        <w:rPr>
          <w:rFonts w:ascii="Arial" w:hAnsi="Arial" w:cs="Arial"/>
        </w:rPr>
        <w:t>La</w:t>
      </w:r>
      <w:r w:rsidRPr="00CD31DC">
        <w:rPr>
          <w:rFonts w:ascii="Arial" w:hAnsi="Arial" w:cs="Arial"/>
        </w:rPr>
        <w:t xml:space="preserve"> notificación deberá de dar cuenta que, los formatos se han cargado debidamente en la Plataforma Nacional</w:t>
      </w:r>
      <w:r w:rsidR="00B55DBF" w:rsidRPr="00CD31DC">
        <w:rPr>
          <w:rFonts w:ascii="Arial" w:hAnsi="Arial" w:cs="Arial"/>
        </w:rPr>
        <w:t xml:space="preserve"> </w:t>
      </w:r>
      <w:r w:rsidRPr="00CD31DC">
        <w:rPr>
          <w:rFonts w:ascii="Arial" w:hAnsi="Arial" w:cs="Arial"/>
        </w:rPr>
        <w:t>dentro del periodo de carga solicitado.</w:t>
      </w:r>
    </w:p>
    <w:p w14:paraId="5BA9F382" w14:textId="77777777" w:rsidR="00E1119A" w:rsidRPr="00CD31DC" w:rsidRDefault="00E1119A" w:rsidP="00CD31DC">
      <w:pPr>
        <w:pStyle w:val="Prrafodelista"/>
        <w:spacing w:after="0" w:line="240" w:lineRule="auto"/>
        <w:rPr>
          <w:rFonts w:ascii="Arial" w:hAnsi="Arial" w:cs="Arial"/>
        </w:rPr>
      </w:pPr>
    </w:p>
    <w:p w14:paraId="1FEF277B" w14:textId="77777777" w:rsidR="00E1119A" w:rsidRPr="00CD31DC" w:rsidRDefault="00C7019F" w:rsidP="00CD31DC">
      <w:pPr>
        <w:pStyle w:val="Prrafodelista"/>
        <w:numPr>
          <w:ilvl w:val="0"/>
          <w:numId w:val="41"/>
        </w:numPr>
        <w:spacing w:after="0" w:line="240" w:lineRule="auto"/>
        <w:jc w:val="both"/>
        <w:rPr>
          <w:rFonts w:ascii="Arial" w:hAnsi="Arial" w:cs="Arial"/>
        </w:rPr>
      </w:pPr>
      <w:r w:rsidRPr="00CD31DC">
        <w:rPr>
          <w:rFonts w:ascii="Arial" w:hAnsi="Arial" w:cs="Arial"/>
        </w:rPr>
        <w:t>La información cargada a través de la Plataforma Nacional deberá de cumplir con los criterios establecidos en los Lineamientos emitidos</w:t>
      </w:r>
      <w:r w:rsidR="00C37431" w:rsidRPr="00CD31DC">
        <w:rPr>
          <w:rFonts w:ascii="Arial" w:hAnsi="Arial" w:cs="Arial"/>
        </w:rPr>
        <w:t xml:space="preserve"> por el Sistema Nacional</w:t>
      </w:r>
      <w:r w:rsidRPr="00CD31DC">
        <w:rPr>
          <w:rFonts w:ascii="Arial" w:hAnsi="Arial" w:cs="Arial"/>
        </w:rPr>
        <w:t>, con el objetivo de que no sean motivo de observación en las Verificaciones a las Obligaciones de Transparencia realizadas por la autoridad garante.</w:t>
      </w:r>
    </w:p>
    <w:p w14:paraId="34CA5B9F" w14:textId="77777777" w:rsidR="00E1119A" w:rsidRPr="00CD31DC" w:rsidRDefault="00E1119A" w:rsidP="00CD31DC">
      <w:pPr>
        <w:pStyle w:val="Prrafodelista"/>
        <w:spacing w:after="0" w:line="240" w:lineRule="auto"/>
        <w:rPr>
          <w:rFonts w:ascii="Arial" w:hAnsi="Arial" w:cs="Arial"/>
        </w:rPr>
      </w:pPr>
    </w:p>
    <w:p w14:paraId="5ACEABE9" w14:textId="1A573DEB" w:rsidR="00A554FA" w:rsidRPr="00CD31DC" w:rsidRDefault="00A554FA" w:rsidP="00CD31DC">
      <w:pPr>
        <w:pStyle w:val="Prrafodelista"/>
        <w:numPr>
          <w:ilvl w:val="0"/>
          <w:numId w:val="41"/>
        </w:numPr>
        <w:spacing w:after="0" w:line="240" w:lineRule="auto"/>
        <w:jc w:val="both"/>
        <w:rPr>
          <w:rFonts w:ascii="Arial" w:hAnsi="Arial" w:cs="Arial"/>
        </w:rPr>
      </w:pPr>
      <w:r w:rsidRPr="00CD31DC">
        <w:rPr>
          <w:rFonts w:ascii="Arial" w:hAnsi="Arial" w:cs="Arial"/>
        </w:rPr>
        <w:t>La omisión del requerimiento formal</w:t>
      </w:r>
      <w:r w:rsidR="0018374B" w:rsidRPr="00CD31DC">
        <w:rPr>
          <w:rFonts w:ascii="Arial" w:hAnsi="Arial" w:cs="Arial"/>
        </w:rPr>
        <w:t xml:space="preserve"> de la Coordinación de Transparencia</w:t>
      </w:r>
      <w:r w:rsidRPr="00CD31DC">
        <w:rPr>
          <w:rFonts w:ascii="Arial" w:hAnsi="Arial" w:cs="Arial"/>
        </w:rPr>
        <w:t xml:space="preserve"> a las </w:t>
      </w:r>
      <w:r w:rsidR="000C46EF" w:rsidRPr="00CD31DC">
        <w:rPr>
          <w:rFonts w:ascii="Arial" w:hAnsi="Arial" w:cs="Arial"/>
        </w:rPr>
        <w:t xml:space="preserve">áreas responsables internas </w:t>
      </w:r>
      <w:r w:rsidRPr="00CD31DC">
        <w:rPr>
          <w:rFonts w:ascii="Arial" w:hAnsi="Arial" w:cs="Arial"/>
        </w:rPr>
        <w:t>para la carga de la información no exime de su cumplimiento.</w:t>
      </w:r>
    </w:p>
    <w:p w14:paraId="653D6F9A" w14:textId="77777777" w:rsidR="00662DFD" w:rsidRPr="00CD31DC" w:rsidRDefault="00662DFD" w:rsidP="00CD31DC">
      <w:pPr>
        <w:spacing w:after="0" w:line="240" w:lineRule="auto"/>
        <w:jc w:val="both"/>
        <w:rPr>
          <w:rFonts w:ascii="Arial" w:hAnsi="Arial" w:cs="Arial"/>
        </w:rPr>
      </w:pPr>
    </w:p>
    <w:p w14:paraId="4C553653" w14:textId="3A59831B" w:rsidR="00A554FA" w:rsidRPr="00CD31DC" w:rsidRDefault="00AE567C" w:rsidP="00CD31DC">
      <w:pPr>
        <w:spacing w:after="0" w:line="240" w:lineRule="auto"/>
        <w:jc w:val="center"/>
        <w:rPr>
          <w:rFonts w:ascii="Arial" w:hAnsi="Arial" w:cs="Arial"/>
          <w:b/>
          <w:bCs/>
        </w:rPr>
      </w:pPr>
      <w:r w:rsidRPr="00CD31DC">
        <w:rPr>
          <w:rFonts w:ascii="Arial" w:hAnsi="Arial" w:cs="Arial"/>
          <w:b/>
          <w:bCs/>
        </w:rPr>
        <w:t>CAPÍTULO VI</w:t>
      </w:r>
    </w:p>
    <w:p w14:paraId="61F3B2A4" w14:textId="43787822" w:rsidR="00A554FA" w:rsidRPr="00CD31DC" w:rsidRDefault="00C37431" w:rsidP="00CD31DC">
      <w:pPr>
        <w:spacing w:after="0" w:line="240" w:lineRule="auto"/>
        <w:jc w:val="center"/>
        <w:rPr>
          <w:rFonts w:ascii="Arial" w:hAnsi="Arial" w:cs="Arial"/>
          <w:b/>
          <w:bCs/>
        </w:rPr>
      </w:pPr>
      <w:r w:rsidRPr="00CD31DC">
        <w:rPr>
          <w:rFonts w:ascii="Arial" w:hAnsi="Arial" w:cs="Arial"/>
          <w:b/>
          <w:bCs/>
        </w:rPr>
        <w:t>PROCEDIMIENTO DE ATENCIÓN A VERIFICACIONES</w:t>
      </w:r>
    </w:p>
    <w:p w14:paraId="0A8B644F" w14:textId="77777777" w:rsidR="00C37431" w:rsidRPr="00CD31DC" w:rsidRDefault="00C37431" w:rsidP="00CD31DC">
      <w:pPr>
        <w:spacing w:after="0" w:line="240" w:lineRule="auto"/>
        <w:jc w:val="center"/>
        <w:rPr>
          <w:rFonts w:ascii="Arial" w:hAnsi="Arial" w:cs="Arial"/>
          <w:b/>
          <w:bCs/>
        </w:rPr>
      </w:pPr>
    </w:p>
    <w:p w14:paraId="18092ED9" w14:textId="342AE335"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5</w:t>
      </w:r>
      <w:r w:rsidR="00024102" w:rsidRPr="00CD31DC">
        <w:rPr>
          <w:rFonts w:ascii="Arial" w:hAnsi="Arial" w:cs="Arial"/>
          <w:b/>
          <w:bCs/>
        </w:rPr>
        <w:t>4</w:t>
      </w:r>
      <w:r w:rsidR="00F611AB" w:rsidRPr="00CD31DC">
        <w:rPr>
          <w:rFonts w:ascii="Arial" w:hAnsi="Arial" w:cs="Arial"/>
          <w:b/>
          <w:bCs/>
        </w:rPr>
        <w:t>.</w:t>
      </w:r>
      <w:r w:rsidR="00C37431" w:rsidRPr="00CD31DC">
        <w:rPr>
          <w:rFonts w:ascii="Arial" w:hAnsi="Arial" w:cs="Arial"/>
          <w:b/>
          <w:bCs/>
        </w:rPr>
        <w:t xml:space="preserve"> </w:t>
      </w:r>
      <w:r w:rsidR="00C37431" w:rsidRPr="00CD31DC">
        <w:rPr>
          <w:rFonts w:ascii="Arial" w:hAnsi="Arial" w:cs="Arial"/>
        </w:rPr>
        <w:t>Una vez recibido el dictamen de la verificación, la Coordinación de Transparencia la remitirá a más tardar al día hábil siguiente al área responsable de la carga de información o del tratamiento de datos personales, para que, en un término establecido, remita la atención de las observaciones.</w:t>
      </w:r>
    </w:p>
    <w:p w14:paraId="0A22FF26" w14:textId="77777777" w:rsidR="00C37431" w:rsidRPr="00CD31DC" w:rsidRDefault="00C37431" w:rsidP="00CD31DC">
      <w:pPr>
        <w:spacing w:after="0" w:line="240" w:lineRule="auto"/>
        <w:jc w:val="both"/>
        <w:rPr>
          <w:rFonts w:ascii="Arial" w:hAnsi="Arial" w:cs="Arial"/>
          <w:b/>
          <w:bCs/>
        </w:rPr>
      </w:pPr>
    </w:p>
    <w:p w14:paraId="69B8322C" w14:textId="00A50B31" w:rsidR="00C37431" w:rsidRPr="00CD31DC" w:rsidRDefault="00C37431" w:rsidP="00CD31DC">
      <w:pPr>
        <w:spacing w:after="0" w:line="240" w:lineRule="auto"/>
        <w:jc w:val="both"/>
        <w:rPr>
          <w:rFonts w:ascii="Arial" w:hAnsi="Arial" w:cs="Arial"/>
        </w:rPr>
      </w:pPr>
      <w:r w:rsidRPr="00CD31DC">
        <w:rPr>
          <w:rFonts w:ascii="Arial" w:hAnsi="Arial" w:cs="Arial"/>
          <w:b/>
          <w:bCs/>
        </w:rPr>
        <w:t>Artículo</w:t>
      </w:r>
      <w:r w:rsidR="009341C4" w:rsidRPr="00CD31DC">
        <w:rPr>
          <w:rFonts w:ascii="Arial" w:hAnsi="Arial" w:cs="Arial"/>
          <w:b/>
          <w:bCs/>
        </w:rPr>
        <w:t xml:space="preserve"> </w:t>
      </w:r>
      <w:r w:rsidR="00CA3537" w:rsidRPr="00CD31DC">
        <w:rPr>
          <w:rFonts w:ascii="Arial" w:hAnsi="Arial" w:cs="Arial"/>
          <w:b/>
          <w:bCs/>
        </w:rPr>
        <w:t>5</w:t>
      </w:r>
      <w:r w:rsidR="00024102" w:rsidRPr="00CD31DC">
        <w:rPr>
          <w:rFonts w:ascii="Arial" w:hAnsi="Arial" w:cs="Arial"/>
          <w:b/>
          <w:bCs/>
        </w:rPr>
        <w:t>5</w:t>
      </w:r>
      <w:r w:rsidR="00F611AB" w:rsidRPr="00CD31DC">
        <w:rPr>
          <w:rFonts w:ascii="Arial" w:hAnsi="Arial" w:cs="Arial"/>
          <w:b/>
          <w:bCs/>
        </w:rPr>
        <w:t>.</w:t>
      </w:r>
      <w:r w:rsidRPr="00CD31DC">
        <w:rPr>
          <w:rFonts w:ascii="Arial" w:hAnsi="Arial" w:cs="Arial"/>
          <w:b/>
          <w:bCs/>
        </w:rPr>
        <w:t xml:space="preserve"> </w:t>
      </w:r>
      <w:r w:rsidRPr="00CD31DC">
        <w:rPr>
          <w:rFonts w:ascii="Arial" w:hAnsi="Arial" w:cs="Arial"/>
        </w:rPr>
        <w:t>El área responsable remitirá en el plazo establecido, la atención a las observaciones y/o requerimientos emitidos por la autoridad garante, dicha notificación se deberá de realizar de manera física y a través del correo electrónico oficial de la Coordinación de Transparencia, misma que deberá de acompañarse de la documentación soporte y/o acuses de carga que den cuenta del cumplimiento a la verificación.</w:t>
      </w:r>
    </w:p>
    <w:p w14:paraId="7B5C73FF" w14:textId="77777777" w:rsidR="00D74B3D" w:rsidRPr="00CD31DC" w:rsidRDefault="00D74B3D" w:rsidP="00CD31DC">
      <w:pPr>
        <w:spacing w:after="0" w:line="240" w:lineRule="auto"/>
        <w:jc w:val="both"/>
        <w:rPr>
          <w:rFonts w:ascii="Arial" w:hAnsi="Arial" w:cs="Arial"/>
        </w:rPr>
      </w:pPr>
    </w:p>
    <w:p w14:paraId="4A70AA59" w14:textId="77777777" w:rsidR="00D74B3D" w:rsidRPr="00CD31DC" w:rsidRDefault="00D74B3D" w:rsidP="00CD31DC">
      <w:pPr>
        <w:spacing w:after="0" w:line="240" w:lineRule="auto"/>
        <w:jc w:val="both"/>
        <w:rPr>
          <w:rFonts w:ascii="Arial" w:hAnsi="Arial" w:cs="Arial"/>
        </w:rPr>
      </w:pPr>
      <w:r w:rsidRPr="00CD31DC">
        <w:rPr>
          <w:rFonts w:ascii="Arial" w:hAnsi="Arial" w:cs="Arial"/>
        </w:rPr>
        <w:t>Si la documentación resultara insuficiente o existieran inconsistencias, la Coordinación de Transparencia podrá requerir al área responsable interna la ampliación de dicha información o la aclaración correspondiente dentro del término que permita el cumplimiento del plazo otorgado por la autoridad garante.</w:t>
      </w:r>
    </w:p>
    <w:p w14:paraId="548CADAE" w14:textId="5F43FD69" w:rsidR="00C37431" w:rsidRPr="00CD31DC" w:rsidRDefault="00C37431" w:rsidP="00CD31DC">
      <w:pPr>
        <w:spacing w:after="0" w:line="240" w:lineRule="auto"/>
        <w:jc w:val="both"/>
        <w:rPr>
          <w:rFonts w:ascii="Arial" w:hAnsi="Arial" w:cs="Arial"/>
        </w:rPr>
      </w:pPr>
    </w:p>
    <w:p w14:paraId="52D59500" w14:textId="7BF808FA" w:rsidR="00D74B3D" w:rsidRPr="00CD31DC" w:rsidRDefault="00C37431" w:rsidP="00CD31DC">
      <w:pPr>
        <w:spacing w:after="0" w:line="240" w:lineRule="auto"/>
        <w:jc w:val="both"/>
        <w:rPr>
          <w:rFonts w:ascii="Arial" w:hAnsi="Arial" w:cs="Arial"/>
        </w:rPr>
      </w:pPr>
      <w:r w:rsidRPr="00CD31DC">
        <w:rPr>
          <w:rFonts w:ascii="Arial" w:hAnsi="Arial" w:cs="Arial"/>
          <w:b/>
          <w:bCs/>
        </w:rPr>
        <w:t>Artículo</w:t>
      </w:r>
      <w:r w:rsidR="009341C4" w:rsidRPr="00CD31DC">
        <w:rPr>
          <w:rFonts w:ascii="Arial" w:hAnsi="Arial" w:cs="Arial"/>
          <w:b/>
          <w:bCs/>
        </w:rPr>
        <w:t xml:space="preserve"> </w:t>
      </w:r>
      <w:r w:rsidR="00CA3537" w:rsidRPr="00CD31DC">
        <w:rPr>
          <w:rFonts w:ascii="Arial" w:hAnsi="Arial" w:cs="Arial"/>
          <w:b/>
          <w:bCs/>
        </w:rPr>
        <w:t>5</w:t>
      </w:r>
      <w:r w:rsidR="00024102" w:rsidRPr="00CD31DC">
        <w:rPr>
          <w:rFonts w:ascii="Arial" w:hAnsi="Arial" w:cs="Arial"/>
          <w:b/>
          <w:bCs/>
        </w:rPr>
        <w:t>6</w:t>
      </w:r>
      <w:r w:rsidRPr="00CD31DC">
        <w:rPr>
          <w:rFonts w:ascii="Arial" w:hAnsi="Arial" w:cs="Arial"/>
          <w:b/>
          <w:bCs/>
        </w:rPr>
        <w:t xml:space="preserve">. </w:t>
      </w:r>
      <w:r w:rsidRPr="00CD31DC">
        <w:rPr>
          <w:rFonts w:ascii="Arial" w:hAnsi="Arial" w:cs="Arial"/>
        </w:rPr>
        <w:t>En caso de persistir el incumplimiento, la autoridad garante hará de conocimiento a la Secretaría Jurídica y de Transparencia del Partido, para que el área responsable subsane la atención de las observaciones, en el término que se establezca para tal efecto.</w:t>
      </w:r>
    </w:p>
    <w:p w14:paraId="13C156E9" w14:textId="77777777" w:rsidR="00C37431" w:rsidRPr="00CD31DC" w:rsidRDefault="00C37431" w:rsidP="00CD31DC">
      <w:pPr>
        <w:spacing w:after="0" w:line="240" w:lineRule="auto"/>
        <w:jc w:val="both"/>
        <w:rPr>
          <w:rFonts w:ascii="Arial" w:hAnsi="Arial" w:cs="Arial"/>
          <w:b/>
          <w:bCs/>
        </w:rPr>
      </w:pPr>
    </w:p>
    <w:p w14:paraId="5E57C152" w14:textId="75C6053B" w:rsidR="00C37431" w:rsidRPr="00CD31DC" w:rsidRDefault="00C37431" w:rsidP="00CD31DC">
      <w:pPr>
        <w:spacing w:after="0" w:line="240" w:lineRule="auto"/>
        <w:jc w:val="both"/>
        <w:rPr>
          <w:rFonts w:ascii="Arial" w:hAnsi="Arial" w:cs="Arial"/>
        </w:rPr>
      </w:pPr>
      <w:r w:rsidRPr="00CD31DC">
        <w:rPr>
          <w:rFonts w:ascii="Arial" w:hAnsi="Arial" w:cs="Arial"/>
        </w:rPr>
        <w:t xml:space="preserve">En caso de que la </w:t>
      </w:r>
      <w:r w:rsidR="00D74B3D" w:rsidRPr="00CD31DC">
        <w:rPr>
          <w:rFonts w:ascii="Arial" w:hAnsi="Arial" w:cs="Arial"/>
        </w:rPr>
        <w:t>a</w:t>
      </w:r>
      <w:r w:rsidRPr="00CD31DC">
        <w:rPr>
          <w:rFonts w:ascii="Arial" w:hAnsi="Arial" w:cs="Arial"/>
        </w:rPr>
        <w:t>utoridad garante considere que subsiste el incumplimiento total o parcial, impondrán las medidas de apremio o sanciones, conforme a lo establecido por las Leyes Generales de la materia.</w:t>
      </w:r>
    </w:p>
    <w:p w14:paraId="600B7AB5" w14:textId="77777777" w:rsidR="00C37431" w:rsidRPr="00CD31DC" w:rsidRDefault="00C37431" w:rsidP="00CD31DC">
      <w:pPr>
        <w:spacing w:after="0" w:line="240" w:lineRule="auto"/>
        <w:jc w:val="both"/>
        <w:rPr>
          <w:rFonts w:ascii="Arial" w:hAnsi="Arial" w:cs="Arial"/>
        </w:rPr>
      </w:pPr>
    </w:p>
    <w:p w14:paraId="42319D24" w14:textId="77E1E4D8" w:rsidR="003954FC" w:rsidRPr="00CD31DC" w:rsidRDefault="00C37431" w:rsidP="00CD31DC">
      <w:pPr>
        <w:spacing w:after="0" w:line="240" w:lineRule="auto"/>
        <w:jc w:val="both"/>
        <w:rPr>
          <w:rFonts w:ascii="Arial" w:hAnsi="Arial" w:cs="Arial"/>
        </w:rPr>
      </w:pPr>
      <w:r w:rsidRPr="00CD31DC">
        <w:rPr>
          <w:rFonts w:ascii="Arial" w:hAnsi="Arial" w:cs="Arial"/>
        </w:rPr>
        <w:t>En caso de cumplimiento se notificará el acuerdo respectivo al Partido, qui</w:t>
      </w:r>
      <w:r w:rsidR="00797663" w:rsidRPr="00CD31DC">
        <w:rPr>
          <w:rFonts w:ascii="Arial" w:hAnsi="Arial" w:cs="Arial"/>
        </w:rPr>
        <w:t>e</w:t>
      </w:r>
      <w:r w:rsidRPr="00CD31DC">
        <w:rPr>
          <w:rFonts w:ascii="Arial" w:hAnsi="Arial" w:cs="Arial"/>
        </w:rPr>
        <w:t>n hará del conocimiento al área responsable a más tardar al día hábil siguiente.</w:t>
      </w:r>
    </w:p>
    <w:p w14:paraId="2B67BF7C" w14:textId="77777777" w:rsidR="00662DFD" w:rsidRPr="00CD31DC" w:rsidRDefault="00662DFD" w:rsidP="005F3465">
      <w:pPr>
        <w:spacing w:after="0" w:line="240" w:lineRule="auto"/>
        <w:rPr>
          <w:rFonts w:ascii="Arial" w:hAnsi="Arial" w:cs="Arial"/>
          <w:b/>
          <w:bCs/>
        </w:rPr>
      </w:pPr>
    </w:p>
    <w:p w14:paraId="3A6C56A0" w14:textId="5A2A5827" w:rsidR="00A554FA" w:rsidRPr="00CD31DC" w:rsidRDefault="00074129" w:rsidP="00CD31DC">
      <w:pPr>
        <w:spacing w:after="0" w:line="240" w:lineRule="auto"/>
        <w:jc w:val="center"/>
        <w:rPr>
          <w:rFonts w:ascii="Arial" w:hAnsi="Arial" w:cs="Arial"/>
          <w:b/>
          <w:bCs/>
        </w:rPr>
      </w:pPr>
      <w:r w:rsidRPr="00CD31DC">
        <w:rPr>
          <w:rFonts w:ascii="Arial" w:hAnsi="Arial" w:cs="Arial"/>
          <w:b/>
          <w:bCs/>
        </w:rPr>
        <w:t>CAPÍTULO VII</w:t>
      </w:r>
    </w:p>
    <w:p w14:paraId="69441B2E" w14:textId="557B13CE" w:rsidR="00A554FA" w:rsidRPr="00CD31DC" w:rsidRDefault="00074129" w:rsidP="00CD31DC">
      <w:pPr>
        <w:spacing w:after="0" w:line="240" w:lineRule="auto"/>
        <w:jc w:val="center"/>
        <w:rPr>
          <w:rFonts w:ascii="Arial" w:hAnsi="Arial" w:cs="Arial"/>
          <w:b/>
          <w:bCs/>
        </w:rPr>
      </w:pPr>
      <w:r w:rsidRPr="00CD31DC">
        <w:rPr>
          <w:rFonts w:ascii="Arial" w:hAnsi="Arial" w:cs="Arial"/>
          <w:b/>
          <w:bCs/>
        </w:rPr>
        <w:t>PROCEDIMIENTO PARA LA ATENCIÓN AL RECURSO DE REVISIÓN</w:t>
      </w:r>
    </w:p>
    <w:p w14:paraId="641B7AF3" w14:textId="77777777" w:rsidR="00AC6915" w:rsidRPr="00CD31DC" w:rsidRDefault="00AC6915" w:rsidP="00CD31DC">
      <w:pPr>
        <w:spacing w:after="0" w:line="240" w:lineRule="auto"/>
        <w:jc w:val="both"/>
        <w:rPr>
          <w:rFonts w:ascii="Arial" w:hAnsi="Arial" w:cs="Arial"/>
        </w:rPr>
      </w:pPr>
    </w:p>
    <w:p w14:paraId="73A7E35B" w14:textId="672BCA0F"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5</w:t>
      </w:r>
      <w:r w:rsidR="00024102" w:rsidRPr="00CD31DC">
        <w:rPr>
          <w:rFonts w:ascii="Arial" w:hAnsi="Arial" w:cs="Arial"/>
          <w:b/>
          <w:bCs/>
        </w:rPr>
        <w:t>7</w:t>
      </w:r>
      <w:r w:rsidRPr="00CD31DC">
        <w:rPr>
          <w:rFonts w:ascii="Arial" w:hAnsi="Arial" w:cs="Arial"/>
          <w:b/>
          <w:bCs/>
        </w:rPr>
        <w:t>.</w:t>
      </w:r>
      <w:r w:rsidRPr="00CD31DC">
        <w:rPr>
          <w:rFonts w:ascii="Arial" w:hAnsi="Arial" w:cs="Arial"/>
        </w:rPr>
        <w:t xml:space="preserve"> Toda persona</w:t>
      </w:r>
      <w:r w:rsidR="00D07102" w:rsidRPr="00CD31DC">
        <w:rPr>
          <w:rFonts w:ascii="Arial" w:hAnsi="Arial" w:cs="Arial"/>
        </w:rPr>
        <w:t xml:space="preserve"> física</w:t>
      </w:r>
      <w:r w:rsidRPr="00CD31DC">
        <w:rPr>
          <w:rFonts w:ascii="Arial" w:hAnsi="Arial" w:cs="Arial"/>
        </w:rPr>
        <w:t xml:space="preserve"> podrá interponer recurso de revisión ante </w:t>
      </w:r>
      <w:r w:rsidR="000865F2" w:rsidRPr="00CD31DC">
        <w:rPr>
          <w:rFonts w:ascii="Arial" w:hAnsi="Arial" w:cs="Arial"/>
        </w:rPr>
        <w:t xml:space="preserve">la autoridad </w:t>
      </w:r>
      <w:r w:rsidRPr="00CD31DC">
        <w:rPr>
          <w:rFonts w:ascii="Arial" w:hAnsi="Arial" w:cs="Arial"/>
        </w:rPr>
        <w:t>garante en contra de la</w:t>
      </w:r>
      <w:r w:rsidR="00625D21" w:rsidRPr="00CD31DC">
        <w:rPr>
          <w:rFonts w:ascii="Arial" w:hAnsi="Arial" w:cs="Arial"/>
        </w:rPr>
        <w:t xml:space="preserve"> respuesta emitida por el Partido en la</w:t>
      </w:r>
      <w:r w:rsidRPr="00CD31DC">
        <w:rPr>
          <w:rFonts w:ascii="Arial" w:hAnsi="Arial" w:cs="Arial"/>
        </w:rPr>
        <w:t>s solicitudes de acceso a la información y protección de datos personales.</w:t>
      </w:r>
    </w:p>
    <w:p w14:paraId="7FD55DB9" w14:textId="77777777" w:rsidR="003954FC" w:rsidRPr="00CD31DC" w:rsidRDefault="003954FC" w:rsidP="00CD31DC">
      <w:pPr>
        <w:spacing w:after="0" w:line="240" w:lineRule="auto"/>
        <w:jc w:val="both"/>
        <w:rPr>
          <w:rFonts w:ascii="Arial" w:hAnsi="Arial" w:cs="Arial"/>
        </w:rPr>
      </w:pPr>
    </w:p>
    <w:p w14:paraId="0ACA165E" w14:textId="3A6B84EF"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5</w:t>
      </w:r>
      <w:r w:rsidR="00024102" w:rsidRPr="00CD31DC">
        <w:rPr>
          <w:rFonts w:ascii="Arial" w:hAnsi="Arial" w:cs="Arial"/>
          <w:b/>
          <w:bCs/>
        </w:rPr>
        <w:t>8</w:t>
      </w:r>
      <w:r w:rsidRPr="00CD31DC">
        <w:rPr>
          <w:rFonts w:ascii="Arial" w:hAnsi="Arial" w:cs="Arial"/>
          <w:b/>
          <w:bCs/>
        </w:rPr>
        <w:t>.</w:t>
      </w:r>
      <w:r w:rsidRPr="00CD31DC">
        <w:rPr>
          <w:rFonts w:ascii="Arial" w:hAnsi="Arial" w:cs="Arial"/>
        </w:rPr>
        <w:t xml:space="preserve"> Ante la interposición de un Recurso de Revisión, se realizará en apego </w:t>
      </w:r>
      <w:r w:rsidR="00C14820" w:rsidRPr="00CD31DC">
        <w:rPr>
          <w:rFonts w:ascii="Arial" w:hAnsi="Arial" w:cs="Arial"/>
        </w:rPr>
        <w:t>del</w:t>
      </w:r>
      <w:r w:rsidRPr="00CD31DC">
        <w:rPr>
          <w:rFonts w:ascii="Arial" w:hAnsi="Arial" w:cs="Arial"/>
        </w:rPr>
        <w:t xml:space="preserve"> procedimiento</w:t>
      </w:r>
      <w:r w:rsidR="00634932" w:rsidRPr="00CD31DC">
        <w:rPr>
          <w:rFonts w:ascii="Arial" w:hAnsi="Arial" w:cs="Arial"/>
        </w:rPr>
        <w:t xml:space="preserve"> siguiente</w:t>
      </w:r>
      <w:r w:rsidRPr="00CD31DC">
        <w:rPr>
          <w:rFonts w:ascii="Arial" w:hAnsi="Arial" w:cs="Arial"/>
        </w:rPr>
        <w:t>:</w:t>
      </w:r>
    </w:p>
    <w:p w14:paraId="05C8D4D1" w14:textId="77777777" w:rsidR="00A554FA" w:rsidRPr="00CD31DC" w:rsidRDefault="00A554FA" w:rsidP="00CD31DC">
      <w:pPr>
        <w:spacing w:after="0" w:line="240" w:lineRule="auto"/>
        <w:jc w:val="both"/>
        <w:rPr>
          <w:rFonts w:ascii="Arial" w:hAnsi="Arial" w:cs="Arial"/>
        </w:rPr>
      </w:pPr>
    </w:p>
    <w:p w14:paraId="306B8A66" w14:textId="77777777" w:rsidR="001842DB" w:rsidRPr="00CD31DC" w:rsidRDefault="00A554FA" w:rsidP="00CD31DC">
      <w:pPr>
        <w:pStyle w:val="Prrafodelista"/>
        <w:numPr>
          <w:ilvl w:val="0"/>
          <w:numId w:val="42"/>
        </w:numPr>
        <w:spacing w:after="0" w:line="240" w:lineRule="auto"/>
        <w:jc w:val="both"/>
        <w:rPr>
          <w:rFonts w:ascii="Arial" w:hAnsi="Arial" w:cs="Arial"/>
        </w:rPr>
      </w:pPr>
      <w:r w:rsidRPr="00CD31DC">
        <w:rPr>
          <w:rFonts w:ascii="Arial" w:hAnsi="Arial" w:cs="Arial"/>
        </w:rPr>
        <w:t xml:space="preserve">La </w:t>
      </w:r>
      <w:r w:rsidR="00074129" w:rsidRPr="00CD31DC">
        <w:rPr>
          <w:rFonts w:ascii="Arial" w:hAnsi="Arial" w:cs="Arial"/>
        </w:rPr>
        <w:t>Coordinación</w:t>
      </w:r>
      <w:r w:rsidRPr="00CD31DC">
        <w:rPr>
          <w:rFonts w:ascii="Arial" w:hAnsi="Arial" w:cs="Arial"/>
        </w:rPr>
        <w:t xml:space="preserve"> de Transparencia hará del conocimiento </w:t>
      </w:r>
      <w:r w:rsidR="0081465A" w:rsidRPr="00CD31DC">
        <w:rPr>
          <w:rFonts w:ascii="Arial" w:hAnsi="Arial" w:cs="Arial"/>
        </w:rPr>
        <w:t xml:space="preserve">al área </w:t>
      </w:r>
      <w:r w:rsidRPr="00CD31DC">
        <w:rPr>
          <w:rFonts w:ascii="Arial" w:hAnsi="Arial" w:cs="Arial"/>
        </w:rPr>
        <w:t>responsable a más tardar al día hábil siguiente de haber recibido la notificación de</w:t>
      </w:r>
      <w:r w:rsidR="000865F2" w:rsidRPr="00CD31DC">
        <w:rPr>
          <w:rFonts w:ascii="Arial" w:hAnsi="Arial" w:cs="Arial"/>
        </w:rPr>
        <w:t xml:space="preserve"> la autoridad</w:t>
      </w:r>
      <w:r w:rsidRPr="00CD31DC">
        <w:rPr>
          <w:rFonts w:ascii="Arial" w:hAnsi="Arial" w:cs="Arial"/>
        </w:rPr>
        <w:t xml:space="preserve"> garante, sobre la existencia del recurso de revisión.</w:t>
      </w:r>
    </w:p>
    <w:p w14:paraId="01856E34" w14:textId="77777777" w:rsidR="001842DB" w:rsidRPr="00CD31DC" w:rsidRDefault="001842DB" w:rsidP="00CD31DC">
      <w:pPr>
        <w:pStyle w:val="Prrafodelista"/>
        <w:spacing w:after="0" w:line="240" w:lineRule="auto"/>
        <w:jc w:val="both"/>
        <w:rPr>
          <w:rFonts w:ascii="Arial" w:hAnsi="Arial" w:cs="Arial"/>
        </w:rPr>
      </w:pPr>
    </w:p>
    <w:p w14:paraId="3A00F7BE" w14:textId="77777777" w:rsidR="001842DB" w:rsidRPr="00CD31DC" w:rsidRDefault="00C14820" w:rsidP="00CD31DC">
      <w:pPr>
        <w:pStyle w:val="Prrafodelista"/>
        <w:numPr>
          <w:ilvl w:val="0"/>
          <w:numId w:val="42"/>
        </w:numPr>
        <w:spacing w:after="0" w:line="240" w:lineRule="auto"/>
        <w:jc w:val="both"/>
        <w:rPr>
          <w:rFonts w:ascii="Arial" w:hAnsi="Arial" w:cs="Arial"/>
        </w:rPr>
      </w:pPr>
      <w:r w:rsidRPr="00CD31DC">
        <w:rPr>
          <w:rFonts w:ascii="Arial" w:hAnsi="Arial" w:cs="Arial"/>
        </w:rPr>
        <w:t>El área interna</w:t>
      </w:r>
      <w:r w:rsidR="00A554FA" w:rsidRPr="00CD31DC">
        <w:rPr>
          <w:rFonts w:ascii="Arial" w:hAnsi="Arial" w:cs="Arial"/>
        </w:rPr>
        <w:t xml:space="preserve"> responsable, deberá de enviar a la </w:t>
      </w:r>
      <w:r w:rsidR="00625D21" w:rsidRPr="00CD31DC">
        <w:rPr>
          <w:rFonts w:ascii="Arial" w:hAnsi="Arial" w:cs="Arial"/>
        </w:rPr>
        <w:t>Coordinación</w:t>
      </w:r>
      <w:r w:rsidR="00A554FA" w:rsidRPr="00CD31DC">
        <w:rPr>
          <w:rFonts w:ascii="Arial" w:hAnsi="Arial" w:cs="Arial"/>
        </w:rPr>
        <w:t xml:space="preserve"> de Transparencia un informe justificado dentro de los cuatro días hábiles siguientes a la notificación realizada por la </w:t>
      </w:r>
      <w:r w:rsidR="00625D21" w:rsidRPr="00CD31DC">
        <w:rPr>
          <w:rFonts w:ascii="Arial" w:hAnsi="Arial" w:cs="Arial"/>
        </w:rPr>
        <w:t>Coordinación</w:t>
      </w:r>
      <w:r w:rsidRPr="00CD31DC">
        <w:rPr>
          <w:rFonts w:ascii="Arial" w:hAnsi="Arial" w:cs="Arial"/>
        </w:rPr>
        <w:t xml:space="preserve"> </w:t>
      </w:r>
      <w:r w:rsidR="00A554FA" w:rsidRPr="00CD31DC">
        <w:rPr>
          <w:rFonts w:ascii="Arial" w:hAnsi="Arial" w:cs="Arial"/>
        </w:rPr>
        <w:t>de Transparencia.</w:t>
      </w:r>
    </w:p>
    <w:p w14:paraId="522D0D1D" w14:textId="77777777" w:rsidR="001842DB" w:rsidRPr="00CD31DC" w:rsidRDefault="001842DB" w:rsidP="00CD31DC">
      <w:pPr>
        <w:pStyle w:val="Prrafodelista"/>
        <w:spacing w:after="0" w:line="240" w:lineRule="auto"/>
        <w:rPr>
          <w:rFonts w:ascii="Arial" w:hAnsi="Arial" w:cs="Arial"/>
        </w:rPr>
      </w:pPr>
    </w:p>
    <w:p w14:paraId="45012DB2" w14:textId="77777777" w:rsidR="001842DB" w:rsidRPr="00CD31DC" w:rsidRDefault="00A554FA" w:rsidP="00CD31DC">
      <w:pPr>
        <w:pStyle w:val="Prrafodelista"/>
        <w:numPr>
          <w:ilvl w:val="0"/>
          <w:numId w:val="42"/>
        </w:numPr>
        <w:spacing w:after="0" w:line="240" w:lineRule="auto"/>
        <w:jc w:val="both"/>
        <w:rPr>
          <w:rFonts w:ascii="Arial" w:hAnsi="Arial" w:cs="Arial"/>
        </w:rPr>
      </w:pPr>
      <w:r w:rsidRPr="00CD31DC">
        <w:rPr>
          <w:rFonts w:ascii="Arial" w:hAnsi="Arial" w:cs="Arial"/>
        </w:rPr>
        <w:t xml:space="preserve">La </w:t>
      </w:r>
      <w:r w:rsidR="00074129" w:rsidRPr="00CD31DC">
        <w:rPr>
          <w:rFonts w:ascii="Arial" w:hAnsi="Arial" w:cs="Arial"/>
        </w:rPr>
        <w:t>Coordinación</w:t>
      </w:r>
      <w:r w:rsidRPr="00CD31DC">
        <w:rPr>
          <w:rFonts w:ascii="Arial" w:hAnsi="Arial" w:cs="Arial"/>
        </w:rPr>
        <w:t xml:space="preserve"> de Transparencia entregará a</w:t>
      </w:r>
      <w:r w:rsidR="000865F2" w:rsidRPr="00CD31DC">
        <w:rPr>
          <w:rFonts w:ascii="Arial" w:hAnsi="Arial" w:cs="Arial"/>
        </w:rPr>
        <w:t xml:space="preserve"> la autoridad garante</w:t>
      </w:r>
      <w:r w:rsidRPr="00CD31DC">
        <w:rPr>
          <w:rFonts w:ascii="Arial" w:hAnsi="Arial" w:cs="Arial"/>
        </w:rPr>
        <w:t xml:space="preserve"> el informe justificado, en el plazo previsto para tal efecto.</w:t>
      </w:r>
    </w:p>
    <w:p w14:paraId="5942DD8E" w14:textId="77777777" w:rsidR="001842DB" w:rsidRPr="00CD31DC" w:rsidRDefault="001842DB" w:rsidP="00CD31DC">
      <w:pPr>
        <w:pStyle w:val="Prrafodelista"/>
        <w:spacing w:after="0" w:line="240" w:lineRule="auto"/>
        <w:rPr>
          <w:rFonts w:ascii="Arial" w:hAnsi="Arial" w:cs="Arial"/>
        </w:rPr>
      </w:pPr>
    </w:p>
    <w:p w14:paraId="38F60C1A" w14:textId="77777777" w:rsidR="001842DB" w:rsidRPr="00CD31DC" w:rsidRDefault="00A554FA" w:rsidP="00CD31DC">
      <w:pPr>
        <w:pStyle w:val="Prrafodelista"/>
        <w:numPr>
          <w:ilvl w:val="0"/>
          <w:numId w:val="42"/>
        </w:numPr>
        <w:spacing w:after="0" w:line="240" w:lineRule="auto"/>
        <w:jc w:val="both"/>
        <w:rPr>
          <w:rFonts w:ascii="Arial" w:hAnsi="Arial" w:cs="Arial"/>
        </w:rPr>
      </w:pPr>
      <w:r w:rsidRPr="00CD31DC">
        <w:rPr>
          <w:rFonts w:ascii="Arial" w:hAnsi="Arial" w:cs="Arial"/>
        </w:rPr>
        <w:t xml:space="preserve">La </w:t>
      </w:r>
      <w:r w:rsidR="00074129" w:rsidRPr="00CD31DC">
        <w:rPr>
          <w:rFonts w:ascii="Arial" w:hAnsi="Arial" w:cs="Arial"/>
        </w:rPr>
        <w:t>Coordinación</w:t>
      </w:r>
      <w:r w:rsidRPr="00CD31DC">
        <w:rPr>
          <w:rFonts w:ascii="Arial" w:hAnsi="Arial" w:cs="Arial"/>
        </w:rPr>
        <w:t xml:space="preserve"> de Transparencia </w:t>
      </w:r>
      <w:r w:rsidR="00C14820" w:rsidRPr="00CD31DC">
        <w:rPr>
          <w:rFonts w:ascii="Arial" w:hAnsi="Arial" w:cs="Arial"/>
        </w:rPr>
        <w:t>realizará</w:t>
      </w:r>
      <w:r w:rsidRPr="00CD31DC">
        <w:rPr>
          <w:rFonts w:ascii="Arial" w:hAnsi="Arial" w:cs="Arial"/>
        </w:rPr>
        <w:t xml:space="preserve"> las acciones</w:t>
      </w:r>
      <w:r w:rsidR="00C14820" w:rsidRPr="00CD31DC">
        <w:rPr>
          <w:rFonts w:ascii="Arial" w:hAnsi="Arial" w:cs="Arial"/>
        </w:rPr>
        <w:t xml:space="preserve"> conducentes con</w:t>
      </w:r>
      <w:r w:rsidRPr="00CD31DC">
        <w:rPr>
          <w:rFonts w:ascii="Arial" w:hAnsi="Arial" w:cs="Arial"/>
        </w:rPr>
        <w:t xml:space="preserve"> las </w:t>
      </w:r>
      <w:r w:rsidR="000C46EF" w:rsidRPr="00CD31DC">
        <w:rPr>
          <w:rFonts w:ascii="Arial" w:hAnsi="Arial" w:cs="Arial"/>
        </w:rPr>
        <w:t xml:space="preserve">áreas responsables internas </w:t>
      </w:r>
      <w:r w:rsidRPr="00CD31DC">
        <w:rPr>
          <w:rFonts w:ascii="Arial" w:hAnsi="Arial" w:cs="Arial"/>
        </w:rPr>
        <w:t xml:space="preserve">para aportar mayores elementos en la integración del expediente cuando así lo requiera </w:t>
      </w:r>
      <w:r w:rsidR="000865F2" w:rsidRPr="00CD31DC">
        <w:rPr>
          <w:rFonts w:ascii="Arial" w:hAnsi="Arial" w:cs="Arial"/>
        </w:rPr>
        <w:t>la autoridad</w:t>
      </w:r>
      <w:r w:rsidRPr="00CD31DC">
        <w:rPr>
          <w:rFonts w:ascii="Arial" w:hAnsi="Arial" w:cs="Arial"/>
        </w:rPr>
        <w:t xml:space="preserve"> garante.</w:t>
      </w:r>
    </w:p>
    <w:p w14:paraId="523B064E" w14:textId="77777777" w:rsidR="001842DB" w:rsidRPr="00CD31DC" w:rsidRDefault="001842DB" w:rsidP="00CD31DC">
      <w:pPr>
        <w:pStyle w:val="Prrafodelista"/>
        <w:spacing w:after="0" w:line="240" w:lineRule="auto"/>
        <w:rPr>
          <w:rFonts w:ascii="Arial" w:hAnsi="Arial" w:cs="Arial"/>
        </w:rPr>
      </w:pPr>
    </w:p>
    <w:p w14:paraId="3FBEB686" w14:textId="77777777" w:rsidR="001842DB" w:rsidRPr="00CD31DC" w:rsidRDefault="00A554FA" w:rsidP="00CD31DC">
      <w:pPr>
        <w:pStyle w:val="Prrafodelista"/>
        <w:numPr>
          <w:ilvl w:val="0"/>
          <w:numId w:val="42"/>
        </w:numPr>
        <w:spacing w:after="0" w:line="240" w:lineRule="auto"/>
        <w:jc w:val="both"/>
        <w:rPr>
          <w:rFonts w:ascii="Arial" w:hAnsi="Arial" w:cs="Arial"/>
        </w:rPr>
      </w:pPr>
      <w:r w:rsidRPr="00CD31DC">
        <w:rPr>
          <w:rFonts w:ascii="Arial" w:hAnsi="Arial" w:cs="Arial"/>
        </w:rPr>
        <w:t xml:space="preserve">Una vez sustanciado el recurso de revisión por </w:t>
      </w:r>
      <w:r w:rsidR="000865F2" w:rsidRPr="00CD31DC">
        <w:rPr>
          <w:rFonts w:ascii="Arial" w:hAnsi="Arial" w:cs="Arial"/>
        </w:rPr>
        <w:t>la autoridad</w:t>
      </w:r>
      <w:r w:rsidRPr="00CD31DC">
        <w:rPr>
          <w:rFonts w:ascii="Arial" w:hAnsi="Arial" w:cs="Arial"/>
        </w:rPr>
        <w:t xml:space="preserve"> garante, la </w:t>
      </w:r>
      <w:r w:rsidR="000C46EF" w:rsidRPr="00CD31DC">
        <w:rPr>
          <w:rFonts w:ascii="Arial" w:hAnsi="Arial" w:cs="Arial"/>
        </w:rPr>
        <w:t>Coordinación</w:t>
      </w:r>
      <w:r w:rsidRPr="00CD31DC">
        <w:rPr>
          <w:rFonts w:ascii="Arial" w:hAnsi="Arial" w:cs="Arial"/>
        </w:rPr>
        <w:t xml:space="preserve"> de Transparencia del Partido notificará a</w:t>
      </w:r>
      <w:r w:rsidR="0018374B" w:rsidRPr="00CD31DC">
        <w:rPr>
          <w:rFonts w:ascii="Arial" w:hAnsi="Arial" w:cs="Arial"/>
        </w:rPr>
        <w:t>l</w:t>
      </w:r>
      <w:r w:rsidRPr="00CD31DC">
        <w:rPr>
          <w:rFonts w:ascii="Arial" w:hAnsi="Arial" w:cs="Arial"/>
        </w:rPr>
        <w:t xml:space="preserve"> </w:t>
      </w:r>
      <w:r w:rsidR="0018374B" w:rsidRPr="00CD31DC">
        <w:rPr>
          <w:rFonts w:ascii="Arial" w:hAnsi="Arial" w:cs="Arial"/>
        </w:rPr>
        <w:t xml:space="preserve">área interna </w:t>
      </w:r>
      <w:r w:rsidRPr="00CD31DC">
        <w:rPr>
          <w:rFonts w:ascii="Arial" w:hAnsi="Arial" w:cs="Arial"/>
        </w:rPr>
        <w:t>responsable la resolución emitida en el plazo establecido en la Ley, la cual podrá:</w:t>
      </w:r>
    </w:p>
    <w:p w14:paraId="126D186F" w14:textId="77777777" w:rsidR="001842DB" w:rsidRPr="00CD31DC" w:rsidRDefault="001842DB" w:rsidP="00CD31DC">
      <w:pPr>
        <w:pStyle w:val="Prrafodelista"/>
        <w:spacing w:after="0" w:line="240" w:lineRule="auto"/>
        <w:rPr>
          <w:rFonts w:ascii="Arial" w:hAnsi="Arial" w:cs="Arial"/>
        </w:rPr>
      </w:pPr>
    </w:p>
    <w:p w14:paraId="695DA500" w14:textId="77777777" w:rsidR="001842DB" w:rsidRPr="00CD31DC" w:rsidRDefault="00A554FA" w:rsidP="00CD31DC">
      <w:pPr>
        <w:pStyle w:val="Prrafodelista"/>
        <w:numPr>
          <w:ilvl w:val="0"/>
          <w:numId w:val="43"/>
        </w:numPr>
        <w:spacing w:after="0" w:line="240" w:lineRule="auto"/>
        <w:jc w:val="both"/>
        <w:rPr>
          <w:rFonts w:ascii="Arial" w:hAnsi="Arial" w:cs="Arial"/>
        </w:rPr>
      </w:pPr>
      <w:r w:rsidRPr="00CD31DC">
        <w:rPr>
          <w:rFonts w:ascii="Arial" w:hAnsi="Arial" w:cs="Arial"/>
        </w:rPr>
        <w:t>Desechar o sobreseer el recurso</w:t>
      </w:r>
      <w:r w:rsidR="001842DB" w:rsidRPr="00CD31DC">
        <w:rPr>
          <w:rFonts w:ascii="Arial" w:hAnsi="Arial" w:cs="Arial"/>
        </w:rPr>
        <w:t>.</w:t>
      </w:r>
    </w:p>
    <w:p w14:paraId="52CC6497" w14:textId="77777777" w:rsidR="001842DB" w:rsidRPr="00CD31DC" w:rsidRDefault="001842DB" w:rsidP="00CD31DC">
      <w:pPr>
        <w:pStyle w:val="Prrafodelista"/>
        <w:spacing w:after="0" w:line="240" w:lineRule="auto"/>
        <w:ind w:left="1440"/>
        <w:jc w:val="both"/>
        <w:rPr>
          <w:rFonts w:ascii="Arial" w:hAnsi="Arial" w:cs="Arial"/>
        </w:rPr>
      </w:pPr>
    </w:p>
    <w:p w14:paraId="24D8D5EC" w14:textId="77777777" w:rsidR="001842DB" w:rsidRPr="00CD31DC" w:rsidRDefault="00A554FA" w:rsidP="00CD31DC">
      <w:pPr>
        <w:pStyle w:val="Prrafodelista"/>
        <w:numPr>
          <w:ilvl w:val="0"/>
          <w:numId w:val="43"/>
        </w:numPr>
        <w:spacing w:after="0" w:line="240" w:lineRule="auto"/>
        <w:jc w:val="both"/>
        <w:rPr>
          <w:rFonts w:ascii="Arial" w:hAnsi="Arial" w:cs="Arial"/>
        </w:rPr>
      </w:pPr>
      <w:r w:rsidRPr="00CD31DC">
        <w:rPr>
          <w:rFonts w:ascii="Arial" w:hAnsi="Arial" w:cs="Arial"/>
        </w:rPr>
        <w:t>Confirmar la respuesta del sujeto obligado</w:t>
      </w:r>
      <w:r w:rsidR="001842DB" w:rsidRPr="00CD31DC">
        <w:rPr>
          <w:rFonts w:ascii="Arial" w:hAnsi="Arial" w:cs="Arial"/>
        </w:rPr>
        <w:t>.</w:t>
      </w:r>
    </w:p>
    <w:p w14:paraId="2D93961A" w14:textId="77777777" w:rsidR="001842DB" w:rsidRPr="00CD31DC" w:rsidRDefault="001842DB" w:rsidP="00CD31DC">
      <w:pPr>
        <w:pStyle w:val="Prrafodelista"/>
        <w:spacing w:after="0" w:line="240" w:lineRule="auto"/>
        <w:rPr>
          <w:rFonts w:ascii="Arial" w:hAnsi="Arial" w:cs="Arial"/>
        </w:rPr>
      </w:pPr>
    </w:p>
    <w:p w14:paraId="1F6B9B10" w14:textId="46BEE80B" w:rsidR="0018374B" w:rsidRPr="00CD31DC" w:rsidRDefault="00A554FA" w:rsidP="00CD31DC">
      <w:pPr>
        <w:pStyle w:val="Prrafodelista"/>
        <w:numPr>
          <w:ilvl w:val="0"/>
          <w:numId w:val="43"/>
        </w:numPr>
        <w:spacing w:after="0" w:line="240" w:lineRule="auto"/>
        <w:jc w:val="both"/>
        <w:rPr>
          <w:rFonts w:ascii="Arial" w:hAnsi="Arial" w:cs="Arial"/>
        </w:rPr>
      </w:pPr>
      <w:r w:rsidRPr="00CD31DC">
        <w:rPr>
          <w:rFonts w:ascii="Arial" w:hAnsi="Arial" w:cs="Arial"/>
        </w:rPr>
        <w:t xml:space="preserve">Revocar o modificar la respuesta del sujeto obligado. </w:t>
      </w:r>
    </w:p>
    <w:p w14:paraId="3908EB48" w14:textId="77777777" w:rsidR="00A554FA" w:rsidRPr="00CD31DC" w:rsidRDefault="00A554FA" w:rsidP="00CD31DC">
      <w:pPr>
        <w:spacing w:after="0" w:line="240" w:lineRule="auto"/>
        <w:jc w:val="both"/>
        <w:rPr>
          <w:rFonts w:ascii="Arial" w:hAnsi="Arial" w:cs="Arial"/>
        </w:rPr>
      </w:pPr>
    </w:p>
    <w:p w14:paraId="2636FB21" w14:textId="1C0FF494" w:rsidR="00A554FA" w:rsidRPr="00CD31DC" w:rsidRDefault="00A554FA" w:rsidP="00CD31DC">
      <w:pPr>
        <w:spacing w:after="0" w:line="240" w:lineRule="auto"/>
        <w:jc w:val="both"/>
        <w:rPr>
          <w:rFonts w:ascii="Arial" w:hAnsi="Arial" w:cs="Arial"/>
        </w:rPr>
      </w:pPr>
      <w:r w:rsidRPr="00CD31DC">
        <w:rPr>
          <w:rFonts w:ascii="Arial" w:hAnsi="Arial" w:cs="Arial"/>
        </w:rPr>
        <w:t xml:space="preserve">Las resoluciones establecerán, en su caso, los plazos y términos para su cumplimiento y los procedimientos para asegurar su ejecución. Excepcionalmente, </w:t>
      </w:r>
      <w:r w:rsidR="00D74B3D" w:rsidRPr="00CD31DC">
        <w:rPr>
          <w:rFonts w:ascii="Arial" w:hAnsi="Arial" w:cs="Arial"/>
        </w:rPr>
        <w:t>la</w:t>
      </w:r>
      <w:r w:rsidRPr="00CD31DC">
        <w:rPr>
          <w:rFonts w:ascii="Arial" w:hAnsi="Arial" w:cs="Arial"/>
        </w:rPr>
        <w:t xml:space="preserve"> </w:t>
      </w:r>
      <w:r w:rsidR="00D74B3D" w:rsidRPr="00CD31DC">
        <w:rPr>
          <w:rFonts w:ascii="Arial" w:hAnsi="Arial" w:cs="Arial"/>
        </w:rPr>
        <w:t>autoridad</w:t>
      </w:r>
      <w:r w:rsidRPr="00CD31DC">
        <w:rPr>
          <w:rFonts w:ascii="Arial" w:hAnsi="Arial" w:cs="Arial"/>
        </w:rPr>
        <w:t xml:space="preserve"> garante previa solicitud fundada y motivada, podrán ampliar estos plazos cuando el asunto así lo requiera. Dicha solicitud deberá de presentarse, a más tardar, </w:t>
      </w:r>
      <w:r w:rsidR="00D74B3D" w:rsidRPr="00CD31DC">
        <w:rPr>
          <w:rFonts w:ascii="Arial" w:hAnsi="Arial" w:cs="Arial"/>
        </w:rPr>
        <w:t xml:space="preserve">al día hábil siguiente </w:t>
      </w:r>
      <w:r w:rsidRPr="00CD31DC">
        <w:rPr>
          <w:rFonts w:ascii="Arial" w:hAnsi="Arial" w:cs="Arial"/>
        </w:rPr>
        <w:t>del plazo otorgado para el cumplimiento, a efecto de que el órgano garante, resuelva sobre la procedencia de la misma</w:t>
      </w:r>
      <w:r w:rsidR="00D74B3D" w:rsidRPr="00CD31DC">
        <w:rPr>
          <w:rFonts w:ascii="Arial" w:hAnsi="Arial" w:cs="Arial"/>
        </w:rPr>
        <w:t>.</w:t>
      </w:r>
    </w:p>
    <w:p w14:paraId="264CEFE4" w14:textId="77777777" w:rsidR="00A554FA" w:rsidRPr="00CD31DC" w:rsidRDefault="00A554FA" w:rsidP="00CD31DC">
      <w:pPr>
        <w:spacing w:after="0" w:line="240" w:lineRule="auto"/>
        <w:jc w:val="both"/>
        <w:rPr>
          <w:rFonts w:ascii="Arial" w:hAnsi="Arial" w:cs="Arial"/>
        </w:rPr>
      </w:pPr>
    </w:p>
    <w:p w14:paraId="709BBB91" w14:textId="65ABFF6C" w:rsidR="00A554FA" w:rsidRPr="00CD31DC" w:rsidRDefault="00A554FA" w:rsidP="00CD31DC">
      <w:pPr>
        <w:spacing w:after="0" w:line="240" w:lineRule="auto"/>
        <w:jc w:val="both"/>
        <w:rPr>
          <w:rFonts w:ascii="Arial" w:hAnsi="Arial" w:cs="Arial"/>
        </w:rPr>
      </w:pPr>
      <w:r w:rsidRPr="00CD31DC">
        <w:rPr>
          <w:rFonts w:ascii="Arial" w:hAnsi="Arial" w:cs="Arial"/>
        </w:rPr>
        <w:t xml:space="preserve">La </w:t>
      </w:r>
      <w:r w:rsidR="00074129" w:rsidRPr="00CD31DC">
        <w:rPr>
          <w:rFonts w:ascii="Arial" w:hAnsi="Arial" w:cs="Arial"/>
        </w:rPr>
        <w:t>Coordinación</w:t>
      </w:r>
      <w:r w:rsidRPr="00CD31DC">
        <w:rPr>
          <w:rFonts w:ascii="Arial" w:hAnsi="Arial" w:cs="Arial"/>
        </w:rPr>
        <w:t xml:space="preserve"> de Transparencia dará seguimiento a su cumplimiento, ya que las resoluciones s</w:t>
      </w:r>
      <w:r w:rsidR="00C14820" w:rsidRPr="00CD31DC">
        <w:rPr>
          <w:rFonts w:ascii="Arial" w:hAnsi="Arial" w:cs="Arial"/>
        </w:rPr>
        <w:t>erán</w:t>
      </w:r>
      <w:r w:rsidRPr="00CD31DC">
        <w:rPr>
          <w:rFonts w:ascii="Arial" w:hAnsi="Arial" w:cs="Arial"/>
        </w:rPr>
        <w:t xml:space="preserve"> vinculatorias, definitivas e inatacables para el Partido.</w:t>
      </w:r>
    </w:p>
    <w:p w14:paraId="7752BCA5" w14:textId="77777777" w:rsidR="00662DFD" w:rsidRPr="00CD31DC" w:rsidRDefault="00662DFD" w:rsidP="00CD31DC">
      <w:pPr>
        <w:spacing w:after="0" w:line="240" w:lineRule="auto"/>
        <w:rPr>
          <w:rFonts w:ascii="Arial" w:hAnsi="Arial" w:cs="Arial"/>
          <w:b/>
          <w:bCs/>
        </w:rPr>
      </w:pPr>
    </w:p>
    <w:p w14:paraId="04DA0437" w14:textId="0278FF52" w:rsidR="00A554FA" w:rsidRPr="00CD31DC" w:rsidRDefault="00074129" w:rsidP="00CD31DC">
      <w:pPr>
        <w:spacing w:after="0" w:line="240" w:lineRule="auto"/>
        <w:jc w:val="center"/>
        <w:rPr>
          <w:rFonts w:ascii="Arial" w:hAnsi="Arial" w:cs="Arial"/>
          <w:b/>
          <w:bCs/>
        </w:rPr>
      </w:pPr>
      <w:r w:rsidRPr="00CD31DC">
        <w:rPr>
          <w:rFonts w:ascii="Arial" w:hAnsi="Arial" w:cs="Arial"/>
          <w:b/>
          <w:bCs/>
        </w:rPr>
        <w:t>CAPÍTULO VIII</w:t>
      </w:r>
    </w:p>
    <w:p w14:paraId="3AE06DC6" w14:textId="7900296E" w:rsidR="00A554FA" w:rsidRPr="00CD31DC" w:rsidRDefault="00074129" w:rsidP="00CD31DC">
      <w:pPr>
        <w:spacing w:after="0" w:line="240" w:lineRule="auto"/>
        <w:jc w:val="center"/>
        <w:rPr>
          <w:rFonts w:ascii="Arial" w:hAnsi="Arial" w:cs="Arial"/>
          <w:b/>
          <w:bCs/>
        </w:rPr>
      </w:pPr>
      <w:r w:rsidRPr="00CD31DC">
        <w:rPr>
          <w:rFonts w:ascii="Arial" w:hAnsi="Arial" w:cs="Arial"/>
          <w:b/>
          <w:bCs/>
        </w:rPr>
        <w:t>PROCEDIMIENTO DE ATENCIÓN A LAS DENUNCIAS POR INCUMPLIMIENTO A LAS OBLIGACIONES DE TRANSPARENCIA</w:t>
      </w:r>
    </w:p>
    <w:p w14:paraId="4EE01CD2" w14:textId="77777777" w:rsidR="00A554FA" w:rsidRPr="00CD31DC" w:rsidRDefault="00A554FA" w:rsidP="00CD31DC">
      <w:pPr>
        <w:spacing w:after="0" w:line="240" w:lineRule="auto"/>
        <w:jc w:val="both"/>
        <w:rPr>
          <w:rFonts w:ascii="Arial" w:hAnsi="Arial" w:cs="Arial"/>
        </w:rPr>
      </w:pPr>
    </w:p>
    <w:p w14:paraId="06BE809B" w14:textId="6D2B913E"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3954FC" w:rsidRPr="00CD31DC">
        <w:rPr>
          <w:rFonts w:ascii="Arial" w:hAnsi="Arial" w:cs="Arial"/>
          <w:b/>
          <w:bCs/>
        </w:rPr>
        <w:t>5</w:t>
      </w:r>
      <w:r w:rsidR="00024102" w:rsidRPr="00CD31DC">
        <w:rPr>
          <w:rFonts w:ascii="Arial" w:hAnsi="Arial" w:cs="Arial"/>
          <w:b/>
          <w:bCs/>
        </w:rPr>
        <w:t>9</w:t>
      </w:r>
      <w:r w:rsidR="00E64AD0" w:rsidRPr="00CD31DC">
        <w:rPr>
          <w:rFonts w:ascii="Arial" w:hAnsi="Arial" w:cs="Arial"/>
          <w:b/>
          <w:bCs/>
        </w:rPr>
        <w:t>.</w:t>
      </w:r>
      <w:r w:rsidR="00E64AD0" w:rsidRPr="00CD31DC">
        <w:rPr>
          <w:rFonts w:ascii="Arial" w:hAnsi="Arial" w:cs="Arial"/>
        </w:rPr>
        <w:t xml:space="preserve"> </w:t>
      </w:r>
      <w:r w:rsidRPr="00CD31DC">
        <w:rPr>
          <w:rFonts w:ascii="Arial" w:hAnsi="Arial" w:cs="Arial"/>
        </w:rPr>
        <w:t xml:space="preserve">Cuando </w:t>
      </w:r>
      <w:r w:rsidR="00BC21BA" w:rsidRPr="00CD31DC">
        <w:rPr>
          <w:rFonts w:ascii="Arial" w:hAnsi="Arial" w:cs="Arial"/>
        </w:rPr>
        <w:t>la autoridad</w:t>
      </w:r>
      <w:r w:rsidRPr="00CD31DC">
        <w:rPr>
          <w:rFonts w:ascii="Arial" w:hAnsi="Arial" w:cs="Arial"/>
        </w:rPr>
        <w:t xml:space="preserve"> garante, notifique al Partido la existencia de una denuncia por incumplimiento a las obligaciones de transparencia, la </w:t>
      </w:r>
      <w:r w:rsidR="00625D21" w:rsidRPr="00CD31DC">
        <w:rPr>
          <w:rFonts w:ascii="Arial" w:hAnsi="Arial" w:cs="Arial"/>
        </w:rPr>
        <w:t>Coordinación</w:t>
      </w:r>
      <w:r w:rsidRPr="00CD31DC">
        <w:rPr>
          <w:rFonts w:ascii="Arial" w:hAnsi="Arial" w:cs="Arial"/>
        </w:rPr>
        <w:t xml:space="preserve"> de Transparencia será la instancia responsable de recibir, registrar y dar trámite a dicha notificación.</w:t>
      </w:r>
    </w:p>
    <w:p w14:paraId="55586564" w14:textId="77777777" w:rsidR="00A554FA" w:rsidRPr="00CD31DC" w:rsidRDefault="00A554FA" w:rsidP="00CD31DC">
      <w:pPr>
        <w:spacing w:after="0" w:line="240" w:lineRule="auto"/>
        <w:jc w:val="both"/>
        <w:rPr>
          <w:rFonts w:ascii="Arial" w:hAnsi="Arial" w:cs="Arial"/>
        </w:rPr>
      </w:pPr>
    </w:p>
    <w:p w14:paraId="3B36982D" w14:textId="700CCF4B"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024102" w:rsidRPr="00CD31DC">
        <w:rPr>
          <w:rFonts w:ascii="Arial" w:hAnsi="Arial" w:cs="Arial"/>
          <w:b/>
          <w:bCs/>
        </w:rPr>
        <w:t>60</w:t>
      </w:r>
      <w:r w:rsidRPr="00CD31DC">
        <w:rPr>
          <w:rFonts w:ascii="Arial" w:hAnsi="Arial" w:cs="Arial"/>
          <w:b/>
          <w:bCs/>
        </w:rPr>
        <w:t>.</w:t>
      </w:r>
      <w:r w:rsidRPr="00CD31DC">
        <w:rPr>
          <w:rFonts w:ascii="Arial" w:hAnsi="Arial" w:cs="Arial"/>
        </w:rPr>
        <w:t xml:space="preserve"> Una vez recibida la notificación, la </w:t>
      </w:r>
      <w:r w:rsidR="00074129" w:rsidRPr="00CD31DC">
        <w:rPr>
          <w:rFonts w:ascii="Arial" w:hAnsi="Arial" w:cs="Arial"/>
        </w:rPr>
        <w:t>Coordinación</w:t>
      </w:r>
      <w:r w:rsidRPr="00CD31DC">
        <w:rPr>
          <w:rFonts w:ascii="Arial" w:hAnsi="Arial" w:cs="Arial"/>
        </w:rPr>
        <w:t xml:space="preserve"> de Transparencia procederá a:</w:t>
      </w:r>
    </w:p>
    <w:p w14:paraId="3DAE4691" w14:textId="77777777" w:rsidR="00C52D81" w:rsidRPr="00CD31DC" w:rsidRDefault="00C52D81" w:rsidP="00CD31DC">
      <w:pPr>
        <w:spacing w:after="0" w:line="240" w:lineRule="auto"/>
        <w:jc w:val="both"/>
        <w:rPr>
          <w:rFonts w:ascii="Arial" w:hAnsi="Arial" w:cs="Arial"/>
        </w:rPr>
      </w:pPr>
    </w:p>
    <w:p w14:paraId="25D7A8FD" w14:textId="77777777" w:rsidR="00C52D81" w:rsidRPr="00CD31DC" w:rsidRDefault="00A554FA" w:rsidP="00CD31DC">
      <w:pPr>
        <w:pStyle w:val="Prrafodelista"/>
        <w:numPr>
          <w:ilvl w:val="0"/>
          <w:numId w:val="44"/>
        </w:numPr>
        <w:spacing w:after="0" w:line="240" w:lineRule="auto"/>
        <w:jc w:val="both"/>
        <w:rPr>
          <w:rFonts w:ascii="Arial" w:hAnsi="Arial" w:cs="Arial"/>
        </w:rPr>
      </w:pPr>
      <w:r w:rsidRPr="00CD31DC">
        <w:rPr>
          <w:rFonts w:ascii="Arial" w:hAnsi="Arial" w:cs="Arial"/>
        </w:rPr>
        <w:t xml:space="preserve">Analizar el contenido de la denuncia y determinar </w:t>
      </w:r>
      <w:r w:rsidR="0081465A" w:rsidRPr="00CD31DC">
        <w:rPr>
          <w:rFonts w:ascii="Arial" w:hAnsi="Arial" w:cs="Arial"/>
        </w:rPr>
        <w:t>el área</w:t>
      </w:r>
      <w:r w:rsidRPr="00CD31DC">
        <w:rPr>
          <w:rFonts w:ascii="Arial" w:hAnsi="Arial" w:cs="Arial"/>
        </w:rPr>
        <w:t xml:space="preserve"> interna responsable de la publicación de la información, materia de la </w:t>
      </w:r>
      <w:r w:rsidR="00634932" w:rsidRPr="00CD31DC">
        <w:rPr>
          <w:rFonts w:ascii="Arial" w:hAnsi="Arial" w:cs="Arial"/>
        </w:rPr>
        <w:t xml:space="preserve">obligación </w:t>
      </w:r>
      <w:r w:rsidRPr="00CD31DC">
        <w:rPr>
          <w:rFonts w:ascii="Arial" w:hAnsi="Arial" w:cs="Arial"/>
        </w:rPr>
        <w:t>señalada como incumplida</w:t>
      </w:r>
      <w:r w:rsidR="00C52D81" w:rsidRPr="00CD31DC">
        <w:rPr>
          <w:rFonts w:ascii="Arial" w:hAnsi="Arial" w:cs="Arial"/>
        </w:rPr>
        <w:t>.</w:t>
      </w:r>
    </w:p>
    <w:p w14:paraId="4A20FF58" w14:textId="77777777" w:rsidR="00C52D81" w:rsidRPr="00CD31DC" w:rsidRDefault="00C52D81" w:rsidP="00CD31DC">
      <w:pPr>
        <w:pStyle w:val="Prrafodelista"/>
        <w:spacing w:after="0" w:line="240" w:lineRule="auto"/>
        <w:jc w:val="both"/>
        <w:rPr>
          <w:rFonts w:ascii="Arial" w:hAnsi="Arial" w:cs="Arial"/>
        </w:rPr>
      </w:pPr>
    </w:p>
    <w:p w14:paraId="0DF451D2" w14:textId="5D7AC694" w:rsidR="00A554FA" w:rsidRPr="00CD31DC" w:rsidRDefault="00A554FA" w:rsidP="00CD31DC">
      <w:pPr>
        <w:pStyle w:val="Prrafodelista"/>
        <w:numPr>
          <w:ilvl w:val="0"/>
          <w:numId w:val="44"/>
        </w:numPr>
        <w:spacing w:after="0" w:line="240" w:lineRule="auto"/>
        <w:jc w:val="both"/>
        <w:rPr>
          <w:rFonts w:ascii="Arial" w:hAnsi="Arial" w:cs="Arial"/>
        </w:rPr>
      </w:pPr>
      <w:r w:rsidRPr="00CD31DC">
        <w:rPr>
          <w:rFonts w:ascii="Arial" w:hAnsi="Arial" w:cs="Arial"/>
        </w:rPr>
        <w:t>Notificar el acuerdo de admisión a</w:t>
      </w:r>
      <w:r w:rsidR="00911233" w:rsidRPr="00CD31DC">
        <w:rPr>
          <w:rFonts w:ascii="Arial" w:hAnsi="Arial" w:cs="Arial"/>
        </w:rPr>
        <w:t xml:space="preserve">l área </w:t>
      </w:r>
      <w:r w:rsidRPr="00CD31DC">
        <w:rPr>
          <w:rFonts w:ascii="Arial" w:hAnsi="Arial" w:cs="Arial"/>
        </w:rPr>
        <w:t>interna responsable de la publicación de la información, adjuntando copia íntegra de la denuncia y de la documentación anexa, para la remisión del informe justificado.</w:t>
      </w:r>
    </w:p>
    <w:p w14:paraId="70F39577" w14:textId="77777777" w:rsidR="00A554FA" w:rsidRPr="00CD31DC" w:rsidRDefault="00A554FA" w:rsidP="00CD31DC">
      <w:pPr>
        <w:spacing w:after="0" w:line="240" w:lineRule="auto"/>
        <w:jc w:val="both"/>
        <w:rPr>
          <w:rFonts w:ascii="Arial" w:hAnsi="Arial" w:cs="Arial"/>
        </w:rPr>
      </w:pPr>
    </w:p>
    <w:p w14:paraId="4BB9EE91" w14:textId="672753A2"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7B2BC4" w:rsidRPr="00CD31DC">
        <w:rPr>
          <w:rFonts w:ascii="Arial" w:hAnsi="Arial" w:cs="Arial"/>
          <w:b/>
          <w:bCs/>
        </w:rPr>
        <w:t>6</w:t>
      </w:r>
      <w:r w:rsidR="00024102" w:rsidRPr="00CD31DC">
        <w:rPr>
          <w:rFonts w:ascii="Arial" w:hAnsi="Arial" w:cs="Arial"/>
          <w:b/>
          <w:bCs/>
        </w:rPr>
        <w:t>1</w:t>
      </w:r>
      <w:r w:rsidR="00F611AB" w:rsidRPr="00CD31DC">
        <w:rPr>
          <w:rFonts w:ascii="Arial" w:hAnsi="Arial" w:cs="Arial"/>
          <w:b/>
          <w:bCs/>
        </w:rPr>
        <w:t>.</w:t>
      </w:r>
      <w:r w:rsidRPr="00CD31DC">
        <w:rPr>
          <w:rFonts w:ascii="Arial" w:hAnsi="Arial" w:cs="Arial"/>
        </w:rPr>
        <w:t xml:space="preserve"> </w:t>
      </w:r>
      <w:r w:rsidR="007E39C7" w:rsidRPr="00CD31DC">
        <w:rPr>
          <w:rFonts w:ascii="Arial" w:hAnsi="Arial" w:cs="Arial"/>
        </w:rPr>
        <w:t xml:space="preserve">El área </w:t>
      </w:r>
      <w:r w:rsidRPr="00CD31DC">
        <w:rPr>
          <w:rFonts w:ascii="Arial" w:hAnsi="Arial" w:cs="Arial"/>
        </w:rPr>
        <w:t xml:space="preserve">interna responsable deberá elaborar y remitir a la </w:t>
      </w:r>
      <w:r w:rsidR="00BC21BA" w:rsidRPr="00CD31DC">
        <w:rPr>
          <w:rFonts w:ascii="Arial" w:hAnsi="Arial" w:cs="Arial"/>
        </w:rPr>
        <w:t>Coordinación</w:t>
      </w:r>
      <w:r w:rsidRPr="00CD31DC">
        <w:rPr>
          <w:rFonts w:ascii="Arial" w:hAnsi="Arial" w:cs="Arial"/>
        </w:rPr>
        <w:t xml:space="preserve"> de Transparencia, dentro del plazo establecido el informe justificado, que contendrá:</w:t>
      </w:r>
    </w:p>
    <w:p w14:paraId="61C5D4CB" w14:textId="77777777" w:rsidR="00C52D81" w:rsidRPr="00CD31DC" w:rsidRDefault="00C52D81" w:rsidP="00CD31DC">
      <w:pPr>
        <w:spacing w:after="0" w:line="240" w:lineRule="auto"/>
        <w:jc w:val="both"/>
        <w:rPr>
          <w:rFonts w:ascii="Arial" w:hAnsi="Arial" w:cs="Arial"/>
        </w:rPr>
      </w:pPr>
    </w:p>
    <w:p w14:paraId="5A9D3E26" w14:textId="77777777" w:rsidR="00C52D81" w:rsidRPr="00CD31DC" w:rsidRDefault="00A554FA" w:rsidP="00CD31DC">
      <w:pPr>
        <w:pStyle w:val="Prrafodelista"/>
        <w:numPr>
          <w:ilvl w:val="0"/>
          <w:numId w:val="45"/>
        </w:numPr>
        <w:spacing w:after="0" w:line="240" w:lineRule="auto"/>
        <w:jc w:val="both"/>
        <w:rPr>
          <w:rFonts w:ascii="Arial" w:hAnsi="Arial" w:cs="Arial"/>
        </w:rPr>
      </w:pPr>
      <w:r w:rsidRPr="00CD31DC">
        <w:rPr>
          <w:rFonts w:ascii="Arial" w:hAnsi="Arial" w:cs="Arial"/>
        </w:rPr>
        <w:t>Una exposición clara y detallada sobre los hechos materia de la denuncia</w:t>
      </w:r>
      <w:r w:rsidR="00C52D81" w:rsidRPr="00CD31DC">
        <w:rPr>
          <w:rFonts w:ascii="Arial" w:hAnsi="Arial" w:cs="Arial"/>
        </w:rPr>
        <w:t>.</w:t>
      </w:r>
    </w:p>
    <w:p w14:paraId="33409044" w14:textId="77777777" w:rsidR="00C52D81" w:rsidRPr="00CD31DC" w:rsidRDefault="00C52D81" w:rsidP="00CD31DC">
      <w:pPr>
        <w:pStyle w:val="Prrafodelista"/>
        <w:spacing w:after="0" w:line="240" w:lineRule="auto"/>
        <w:jc w:val="both"/>
        <w:rPr>
          <w:rFonts w:ascii="Arial" w:hAnsi="Arial" w:cs="Arial"/>
        </w:rPr>
      </w:pPr>
    </w:p>
    <w:p w14:paraId="3EA7F75C" w14:textId="77777777" w:rsidR="00C52D81" w:rsidRPr="00CD31DC" w:rsidRDefault="00A554FA" w:rsidP="00CD31DC">
      <w:pPr>
        <w:pStyle w:val="Prrafodelista"/>
        <w:numPr>
          <w:ilvl w:val="0"/>
          <w:numId w:val="45"/>
        </w:numPr>
        <w:spacing w:after="0" w:line="240" w:lineRule="auto"/>
        <w:jc w:val="both"/>
        <w:rPr>
          <w:rFonts w:ascii="Arial" w:hAnsi="Arial" w:cs="Arial"/>
        </w:rPr>
      </w:pPr>
      <w:r w:rsidRPr="00CD31DC">
        <w:rPr>
          <w:rFonts w:ascii="Arial" w:hAnsi="Arial" w:cs="Arial"/>
        </w:rPr>
        <w:t>La justificación documental de las acciones realizadas en materia de publicación o actualización de la información obligatoria</w:t>
      </w:r>
      <w:r w:rsidR="00C52D81" w:rsidRPr="00CD31DC">
        <w:rPr>
          <w:rFonts w:ascii="Arial" w:hAnsi="Arial" w:cs="Arial"/>
        </w:rPr>
        <w:t>.</w:t>
      </w:r>
    </w:p>
    <w:p w14:paraId="4CC95C16" w14:textId="77777777" w:rsidR="00C52D81" w:rsidRPr="00CD31DC" w:rsidRDefault="00C52D81" w:rsidP="00CD31DC">
      <w:pPr>
        <w:pStyle w:val="Prrafodelista"/>
        <w:spacing w:after="0" w:line="240" w:lineRule="auto"/>
        <w:rPr>
          <w:rFonts w:ascii="Arial" w:hAnsi="Arial" w:cs="Arial"/>
        </w:rPr>
      </w:pPr>
    </w:p>
    <w:p w14:paraId="7D2FBE04" w14:textId="77777777" w:rsidR="00C52D81" w:rsidRPr="00CD31DC" w:rsidRDefault="00A554FA" w:rsidP="00CD31DC">
      <w:pPr>
        <w:pStyle w:val="Prrafodelista"/>
        <w:numPr>
          <w:ilvl w:val="0"/>
          <w:numId w:val="45"/>
        </w:numPr>
        <w:spacing w:after="0" w:line="240" w:lineRule="auto"/>
        <w:jc w:val="both"/>
        <w:rPr>
          <w:rFonts w:ascii="Arial" w:hAnsi="Arial" w:cs="Arial"/>
        </w:rPr>
      </w:pPr>
      <w:r w:rsidRPr="00CD31DC">
        <w:rPr>
          <w:rFonts w:ascii="Arial" w:hAnsi="Arial" w:cs="Arial"/>
        </w:rPr>
        <w:t>Las pruebas o elementos técnicos que acrediten el cumplimiento, corrección o inexistencia del agravio denunciado</w:t>
      </w:r>
      <w:r w:rsidR="00C52D81" w:rsidRPr="00CD31DC">
        <w:rPr>
          <w:rFonts w:ascii="Arial" w:hAnsi="Arial" w:cs="Arial"/>
        </w:rPr>
        <w:t>.</w:t>
      </w:r>
    </w:p>
    <w:p w14:paraId="2B999B16" w14:textId="77777777" w:rsidR="00C52D81" w:rsidRPr="00CD31DC" w:rsidRDefault="00C52D81" w:rsidP="00CD31DC">
      <w:pPr>
        <w:pStyle w:val="Prrafodelista"/>
        <w:spacing w:after="0" w:line="240" w:lineRule="auto"/>
        <w:rPr>
          <w:rFonts w:ascii="Arial" w:hAnsi="Arial" w:cs="Arial"/>
        </w:rPr>
      </w:pPr>
    </w:p>
    <w:p w14:paraId="1340DB55" w14:textId="18AB42D6" w:rsidR="00A554FA" w:rsidRPr="00CD31DC" w:rsidRDefault="00A554FA" w:rsidP="00CD31DC">
      <w:pPr>
        <w:pStyle w:val="Prrafodelista"/>
        <w:numPr>
          <w:ilvl w:val="0"/>
          <w:numId w:val="45"/>
        </w:numPr>
        <w:spacing w:after="0" w:line="240" w:lineRule="auto"/>
        <w:jc w:val="both"/>
        <w:rPr>
          <w:rFonts w:ascii="Arial" w:hAnsi="Arial" w:cs="Arial"/>
        </w:rPr>
      </w:pPr>
      <w:r w:rsidRPr="00CD31DC">
        <w:rPr>
          <w:rFonts w:ascii="Arial" w:hAnsi="Arial" w:cs="Arial"/>
        </w:rPr>
        <w:t>Las observaciones o medidas adoptadas para subsanar, en su caso, las omisiones detectadas.</w:t>
      </w:r>
    </w:p>
    <w:p w14:paraId="3A2AFEAF" w14:textId="77777777" w:rsidR="00A554FA" w:rsidRPr="00CD31DC" w:rsidRDefault="00A554FA" w:rsidP="00CD31DC">
      <w:pPr>
        <w:spacing w:after="0" w:line="240" w:lineRule="auto"/>
        <w:jc w:val="both"/>
        <w:rPr>
          <w:rFonts w:ascii="Arial" w:hAnsi="Arial" w:cs="Arial"/>
        </w:rPr>
      </w:pPr>
    </w:p>
    <w:p w14:paraId="1E794466" w14:textId="015EC4BF" w:rsidR="00A554FA" w:rsidRPr="00CD31DC" w:rsidRDefault="00A554FA" w:rsidP="00CD31DC">
      <w:pPr>
        <w:spacing w:after="0" w:line="240" w:lineRule="auto"/>
        <w:jc w:val="both"/>
        <w:rPr>
          <w:rFonts w:ascii="Arial" w:hAnsi="Arial" w:cs="Arial"/>
        </w:rPr>
      </w:pPr>
      <w:r w:rsidRPr="00CD31DC">
        <w:rPr>
          <w:rFonts w:ascii="Arial" w:hAnsi="Arial" w:cs="Arial"/>
        </w:rPr>
        <w:t>El informe deberá estar firmado por la persona titular de</w:t>
      </w:r>
      <w:r w:rsidR="0081465A" w:rsidRPr="00CD31DC">
        <w:rPr>
          <w:rFonts w:ascii="Arial" w:hAnsi="Arial" w:cs="Arial"/>
        </w:rPr>
        <w:t xml:space="preserve">l área </w:t>
      </w:r>
      <w:r w:rsidRPr="00CD31DC">
        <w:rPr>
          <w:rFonts w:ascii="Arial" w:hAnsi="Arial" w:cs="Arial"/>
        </w:rPr>
        <w:t xml:space="preserve">responsable y entregarse por medios físicos </w:t>
      </w:r>
      <w:r w:rsidR="0081465A" w:rsidRPr="00CD31DC">
        <w:rPr>
          <w:rFonts w:ascii="Arial" w:hAnsi="Arial" w:cs="Arial"/>
        </w:rPr>
        <w:t>y</w:t>
      </w:r>
      <w:r w:rsidRPr="00CD31DC">
        <w:rPr>
          <w:rFonts w:ascii="Arial" w:hAnsi="Arial" w:cs="Arial"/>
        </w:rPr>
        <w:t xml:space="preserve"> electrónicos.</w:t>
      </w:r>
    </w:p>
    <w:p w14:paraId="2D41BD7F" w14:textId="77777777" w:rsidR="00A554FA" w:rsidRPr="00CD31DC" w:rsidRDefault="00A554FA" w:rsidP="00CD31DC">
      <w:pPr>
        <w:spacing w:after="0" w:line="240" w:lineRule="auto"/>
        <w:jc w:val="both"/>
        <w:rPr>
          <w:rFonts w:ascii="Arial" w:hAnsi="Arial" w:cs="Arial"/>
        </w:rPr>
      </w:pPr>
    </w:p>
    <w:p w14:paraId="4E0F6CB4" w14:textId="734800E2"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341C4" w:rsidRPr="00CD31DC">
        <w:rPr>
          <w:rFonts w:ascii="Arial" w:hAnsi="Arial" w:cs="Arial"/>
          <w:b/>
          <w:bCs/>
        </w:rPr>
        <w:t>6</w:t>
      </w:r>
      <w:r w:rsidR="00024102" w:rsidRPr="00CD31DC">
        <w:rPr>
          <w:rFonts w:ascii="Arial" w:hAnsi="Arial" w:cs="Arial"/>
          <w:b/>
          <w:bCs/>
        </w:rPr>
        <w:t>2</w:t>
      </w:r>
      <w:r w:rsidRPr="00CD31DC">
        <w:rPr>
          <w:rFonts w:ascii="Arial" w:hAnsi="Arial" w:cs="Arial"/>
          <w:b/>
          <w:bCs/>
        </w:rPr>
        <w:t>.</w:t>
      </w:r>
      <w:r w:rsidRPr="00CD31DC">
        <w:rPr>
          <w:rFonts w:ascii="Arial" w:hAnsi="Arial" w:cs="Arial"/>
        </w:rPr>
        <w:t xml:space="preserve"> Recibido el informe justificado, la </w:t>
      </w:r>
      <w:r w:rsidR="00074129" w:rsidRPr="00CD31DC">
        <w:rPr>
          <w:rFonts w:ascii="Arial" w:hAnsi="Arial" w:cs="Arial"/>
        </w:rPr>
        <w:t>Coordinación</w:t>
      </w:r>
      <w:r w:rsidRPr="00CD31DC">
        <w:rPr>
          <w:rFonts w:ascii="Arial" w:hAnsi="Arial" w:cs="Arial"/>
        </w:rPr>
        <w:t xml:space="preserve"> de Transparencia verificará que cumpla con los requisitos formales y sustantivos, y que se acompañe de la documentación soporte necesaria.</w:t>
      </w:r>
    </w:p>
    <w:p w14:paraId="40CA1EBD" w14:textId="77777777" w:rsidR="00A554FA" w:rsidRPr="00CD31DC" w:rsidRDefault="00A554FA" w:rsidP="00CD31DC">
      <w:pPr>
        <w:spacing w:after="0" w:line="240" w:lineRule="auto"/>
        <w:jc w:val="both"/>
        <w:rPr>
          <w:rFonts w:ascii="Arial" w:hAnsi="Arial" w:cs="Arial"/>
        </w:rPr>
      </w:pPr>
    </w:p>
    <w:p w14:paraId="250A2156" w14:textId="73F7883A" w:rsidR="00A554FA" w:rsidRPr="00CD31DC" w:rsidRDefault="00A554FA" w:rsidP="00CD31DC">
      <w:pPr>
        <w:spacing w:after="0" w:line="240" w:lineRule="auto"/>
        <w:jc w:val="both"/>
        <w:rPr>
          <w:rFonts w:ascii="Arial" w:hAnsi="Arial" w:cs="Arial"/>
        </w:rPr>
      </w:pPr>
      <w:r w:rsidRPr="00CD31DC">
        <w:rPr>
          <w:rFonts w:ascii="Arial" w:hAnsi="Arial" w:cs="Arial"/>
        </w:rPr>
        <w:t xml:space="preserve">Una vez validado, la </w:t>
      </w:r>
      <w:r w:rsidR="007B2BC4" w:rsidRPr="00CD31DC">
        <w:rPr>
          <w:rFonts w:ascii="Arial" w:hAnsi="Arial" w:cs="Arial"/>
        </w:rPr>
        <w:t>Coordinación</w:t>
      </w:r>
      <w:r w:rsidRPr="00CD31DC">
        <w:rPr>
          <w:rFonts w:ascii="Arial" w:hAnsi="Arial" w:cs="Arial"/>
        </w:rPr>
        <w:t xml:space="preserve"> de Transparencia remitirá el informe al órgano garante dentro del plazo establecido, asegurando que se realice la entrega oportuna mediante los canales oficiales de comunicación.</w:t>
      </w:r>
    </w:p>
    <w:p w14:paraId="10ADB092" w14:textId="77777777" w:rsidR="00A554FA" w:rsidRPr="00CD31DC" w:rsidRDefault="00A554FA" w:rsidP="00CD31DC">
      <w:pPr>
        <w:spacing w:after="0" w:line="240" w:lineRule="auto"/>
        <w:jc w:val="both"/>
        <w:rPr>
          <w:rFonts w:ascii="Arial" w:hAnsi="Arial" w:cs="Arial"/>
        </w:rPr>
      </w:pPr>
    </w:p>
    <w:p w14:paraId="725B79B9" w14:textId="63A5A9F2" w:rsidR="00A554FA" w:rsidRPr="00CD31DC" w:rsidRDefault="00A554FA" w:rsidP="00CD31DC">
      <w:pPr>
        <w:spacing w:after="0" w:line="240" w:lineRule="auto"/>
        <w:jc w:val="both"/>
        <w:rPr>
          <w:rFonts w:ascii="Arial" w:hAnsi="Arial" w:cs="Arial"/>
        </w:rPr>
      </w:pPr>
      <w:r w:rsidRPr="00CD31DC">
        <w:rPr>
          <w:rFonts w:ascii="Arial" w:hAnsi="Arial" w:cs="Arial"/>
        </w:rPr>
        <w:t xml:space="preserve">Si la documentación resultara insuficiente o existieran inconsistencias, la </w:t>
      </w:r>
      <w:r w:rsidR="007B2BC4" w:rsidRPr="00CD31DC">
        <w:rPr>
          <w:rFonts w:ascii="Arial" w:hAnsi="Arial" w:cs="Arial"/>
        </w:rPr>
        <w:t>Coordinación</w:t>
      </w:r>
      <w:r w:rsidRPr="00CD31DC">
        <w:rPr>
          <w:rFonts w:ascii="Arial" w:hAnsi="Arial" w:cs="Arial"/>
        </w:rPr>
        <w:t xml:space="preserve"> de Transparencia podrá requerir a</w:t>
      </w:r>
      <w:r w:rsidR="007E39C7" w:rsidRPr="00CD31DC">
        <w:rPr>
          <w:rFonts w:ascii="Arial" w:hAnsi="Arial" w:cs="Arial"/>
        </w:rPr>
        <w:t xml:space="preserve">l área </w:t>
      </w:r>
      <w:r w:rsidRPr="00CD31DC">
        <w:rPr>
          <w:rFonts w:ascii="Arial" w:hAnsi="Arial" w:cs="Arial"/>
        </w:rPr>
        <w:t>responsable</w:t>
      </w:r>
      <w:r w:rsidR="007E39C7" w:rsidRPr="00CD31DC">
        <w:rPr>
          <w:rFonts w:ascii="Arial" w:hAnsi="Arial" w:cs="Arial"/>
        </w:rPr>
        <w:t xml:space="preserve"> interna</w:t>
      </w:r>
      <w:r w:rsidRPr="00CD31DC">
        <w:rPr>
          <w:rFonts w:ascii="Arial" w:hAnsi="Arial" w:cs="Arial"/>
        </w:rPr>
        <w:t xml:space="preserve"> la ampliación</w:t>
      </w:r>
      <w:r w:rsidR="007E39C7" w:rsidRPr="00CD31DC">
        <w:rPr>
          <w:rFonts w:ascii="Arial" w:hAnsi="Arial" w:cs="Arial"/>
        </w:rPr>
        <w:t xml:space="preserve"> de dicha información</w:t>
      </w:r>
      <w:r w:rsidRPr="00CD31DC">
        <w:rPr>
          <w:rFonts w:ascii="Arial" w:hAnsi="Arial" w:cs="Arial"/>
        </w:rPr>
        <w:t xml:space="preserve"> o </w:t>
      </w:r>
      <w:r w:rsidR="007E39C7" w:rsidRPr="00CD31DC">
        <w:rPr>
          <w:rFonts w:ascii="Arial" w:hAnsi="Arial" w:cs="Arial"/>
        </w:rPr>
        <w:t xml:space="preserve">la </w:t>
      </w:r>
      <w:r w:rsidRPr="00CD31DC">
        <w:rPr>
          <w:rFonts w:ascii="Arial" w:hAnsi="Arial" w:cs="Arial"/>
        </w:rPr>
        <w:t xml:space="preserve">aclaración correspondiente dentro del término que permita el cumplimiento del plazo otorgado por </w:t>
      </w:r>
      <w:r w:rsidR="00D74B3D" w:rsidRPr="00CD31DC">
        <w:rPr>
          <w:rFonts w:ascii="Arial" w:hAnsi="Arial" w:cs="Arial"/>
        </w:rPr>
        <w:t>la</w:t>
      </w:r>
      <w:r w:rsidRPr="00CD31DC">
        <w:rPr>
          <w:rFonts w:ascii="Arial" w:hAnsi="Arial" w:cs="Arial"/>
        </w:rPr>
        <w:t xml:space="preserve"> </w:t>
      </w:r>
      <w:r w:rsidR="00D74B3D" w:rsidRPr="00CD31DC">
        <w:rPr>
          <w:rFonts w:ascii="Arial" w:hAnsi="Arial" w:cs="Arial"/>
        </w:rPr>
        <w:t>autoridad</w:t>
      </w:r>
      <w:r w:rsidRPr="00CD31DC">
        <w:rPr>
          <w:rFonts w:ascii="Arial" w:hAnsi="Arial" w:cs="Arial"/>
        </w:rPr>
        <w:t xml:space="preserve"> garante.</w:t>
      </w:r>
    </w:p>
    <w:p w14:paraId="3A59A040" w14:textId="77777777" w:rsidR="00A554FA" w:rsidRPr="00CD31DC" w:rsidRDefault="00A554FA" w:rsidP="00CD31DC">
      <w:pPr>
        <w:spacing w:after="0" w:line="240" w:lineRule="auto"/>
        <w:jc w:val="both"/>
        <w:rPr>
          <w:rFonts w:ascii="Arial" w:hAnsi="Arial" w:cs="Arial"/>
          <w:b/>
          <w:bCs/>
        </w:rPr>
      </w:pPr>
    </w:p>
    <w:p w14:paraId="1B657C69" w14:textId="4E40255E"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9341C4" w:rsidRPr="00CD31DC">
        <w:rPr>
          <w:rFonts w:ascii="Arial" w:hAnsi="Arial" w:cs="Arial"/>
          <w:b/>
          <w:bCs/>
        </w:rPr>
        <w:t>6</w:t>
      </w:r>
      <w:r w:rsidR="00024102" w:rsidRPr="00CD31DC">
        <w:rPr>
          <w:rFonts w:ascii="Arial" w:hAnsi="Arial" w:cs="Arial"/>
          <w:b/>
          <w:bCs/>
        </w:rPr>
        <w:t>3</w:t>
      </w:r>
      <w:r w:rsidRPr="00CD31DC">
        <w:rPr>
          <w:rFonts w:ascii="Arial" w:hAnsi="Arial" w:cs="Arial"/>
          <w:b/>
          <w:bCs/>
        </w:rPr>
        <w:t xml:space="preserve">. </w:t>
      </w:r>
      <w:r w:rsidR="007B2BC4" w:rsidRPr="00CD31DC">
        <w:rPr>
          <w:rFonts w:ascii="Arial" w:hAnsi="Arial" w:cs="Arial"/>
        </w:rPr>
        <w:t>La autoridad</w:t>
      </w:r>
      <w:r w:rsidRPr="00CD31DC">
        <w:rPr>
          <w:rFonts w:ascii="Arial" w:hAnsi="Arial" w:cs="Arial"/>
        </w:rPr>
        <w:t xml:space="preserve"> garante emitirá la resolución correspondiente, la cual será notificada oficialmente al Partido a través de la </w:t>
      </w:r>
      <w:r w:rsidR="007B2BC4" w:rsidRPr="00CD31DC">
        <w:rPr>
          <w:rFonts w:ascii="Arial" w:hAnsi="Arial" w:cs="Arial"/>
        </w:rPr>
        <w:t>Coordinación</w:t>
      </w:r>
      <w:r w:rsidRPr="00CD31DC">
        <w:rPr>
          <w:rFonts w:ascii="Arial" w:hAnsi="Arial" w:cs="Arial"/>
        </w:rPr>
        <w:t xml:space="preserve"> de Transparencia</w:t>
      </w:r>
      <w:r w:rsidR="002344B6" w:rsidRPr="00CD31DC">
        <w:rPr>
          <w:rFonts w:ascii="Arial" w:hAnsi="Arial" w:cs="Arial"/>
        </w:rPr>
        <w:t xml:space="preserve"> y a su vez </w:t>
      </w:r>
      <w:r w:rsidRPr="00CD31DC">
        <w:rPr>
          <w:rFonts w:ascii="Arial" w:hAnsi="Arial" w:cs="Arial"/>
        </w:rPr>
        <w:t>notificará a</w:t>
      </w:r>
      <w:r w:rsidR="0081465A" w:rsidRPr="00CD31DC">
        <w:rPr>
          <w:rFonts w:ascii="Arial" w:hAnsi="Arial" w:cs="Arial"/>
        </w:rPr>
        <w:t>l área responsable</w:t>
      </w:r>
      <w:r w:rsidRPr="00CD31DC">
        <w:rPr>
          <w:rFonts w:ascii="Arial" w:hAnsi="Arial" w:cs="Arial"/>
        </w:rPr>
        <w:t xml:space="preserve"> interna</w:t>
      </w:r>
      <w:r w:rsidR="002344B6" w:rsidRPr="00CD31DC">
        <w:rPr>
          <w:rFonts w:ascii="Arial" w:hAnsi="Arial" w:cs="Arial"/>
        </w:rPr>
        <w:t>,</w:t>
      </w:r>
      <w:r w:rsidRPr="00CD31DC">
        <w:rPr>
          <w:rFonts w:ascii="Arial" w:hAnsi="Arial" w:cs="Arial"/>
        </w:rPr>
        <w:t xml:space="preserve"> qui</w:t>
      </w:r>
      <w:r w:rsidR="00DA0B8F" w:rsidRPr="00CD31DC">
        <w:rPr>
          <w:rFonts w:ascii="Arial" w:hAnsi="Arial" w:cs="Arial"/>
        </w:rPr>
        <w:t>e</w:t>
      </w:r>
      <w:r w:rsidRPr="00CD31DC">
        <w:rPr>
          <w:rFonts w:ascii="Arial" w:hAnsi="Arial" w:cs="Arial"/>
        </w:rPr>
        <w:t>n deberá acatar las resoluciones emitidas por</w:t>
      </w:r>
      <w:r w:rsidR="0081465A" w:rsidRPr="00CD31DC">
        <w:rPr>
          <w:rFonts w:ascii="Arial" w:hAnsi="Arial" w:cs="Arial"/>
        </w:rPr>
        <w:t xml:space="preserve"> </w:t>
      </w:r>
      <w:r w:rsidR="00625D21" w:rsidRPr="00CD31DC">
        <w:rPr>
          <w:rFonts w:ascii="Arial" w:hAnsi="Arial" w:cs="Arial"/>
        </w:rPr>
        <w:t>la autoridad</w:t>
      </w:r>
      <w:r w:rsidRPr="00CD31DC">
        <w:rPr>
          <w:rFonts w:ascii="Arial" w:hAnsi="Arial" w:cs="Arial"/>
        </w:rPr>
        <w:t xml:space="preserve"> garante dentro de los plazos y términos establecidos</w:t>
      </w:r>
      <w:r w:rsidR="002344B6" w:rsidRPr="00CD31DC">
        <w:rPr>
          <w:rFonts w:ascii="Arial" w:hAnsi="Arial" w:cs="Arial"/>
        </w:rPr>
        <w:t>.</w:t>
      </w:r>
    </w:p>
    <w:p w14:paraId="1F6294B9" w14:textId="77777777" w:rsidR="00A554FA" w:rsidRPr="00CD31DC" w:rsidRDefault="00A554FA" w:rsidP="00CD31DC">
      <w:pPr>
        <w:spacing w:after="0" w:line="240" w:lineRule="auto"/>
        <w:jc w:val="both"/>
        <w:rPr>
          <w:rFonts w:ascii="Arial" w:hAnsi="Arial" w:cs="Arial"/>
        </w:rPr>
      </w:pPr>
    </w:p>
    <w:p w14:paraId="19ACAF28" w14:textId="50988C46" w:rsidR="00764A9D" w:rsidRPr="00CD31DC" w:rsidRDefault="00A554FA" w:rsidP="00CD31DC">
      <w:pPr>
        <w:spacing w:after="0" w:line="240" w:lineRule="auto"/>
        <w:jc w:val="both"/>
        <w:rPr>
          <w:rFonts w:ascii="Arial" w:hAnsi="Arial" w:cs="Arial"/>
        </w:rPr>
      </w:pPr>
      <w:r w:rsidRPr="00CD31DC">
        <w:rPr>
          <w:rFonts w:ascii="Arial" w:hAnsi="Arial" w:cs="Arial"/>
        </w:rPr>
        <w:t xml:space="preserve">La </w:t>
      </w:r>
      <w:r w:rsidR="007B2BC4" w:rsidRPr="00CD31DC">
        <w:rPr>
          <w:rFonts w:ascii="Arial" w:hAnsi="Arial" w:cs="Arial"/>
        </w:rPr>
        <w:t>Coordinación</w:t>
      </w:r>
      <w:r w:rsidRPr="00CD31DC">
        <w:rPr>
          <w:rFonts w:ascii="Arial" w:hAnsi="Arial" w:cs="Arial"/>
        </w:rPr>
        <w:t xml:space="preserve"> de Transparencia dará seguimiento puntual al cumplimiento de las medidas impuestas, verificando la ejecución efectiva de cada instrucción y recabando la evidencia documental correspondiente.</w:t>
      </w:r>
    </w:p>
    <w:p w14:paraId="6D59F76A" w14:textId="77777777" w:rsidR="00764A9D" w:rsidRPr="00CD31DC" w:rsidRDefault="00764A9D" w:rsidP="00CD31DC">
      <w:pPr>
        <w:spacing w:after="0" w:line="240" w:lineRule="auto"/>
        <w:jc w:val="both"/>
        <w:rPr>
          <w:rFonts w:ascii="Arial" w:hAnsi="Arial" w:cs="Arial"/>
        </w:rPr>
      </w:pPr>
    </w:p>
    <w:p w14:paraId="3752091F" w14:textId="3A2F1743" w:rsidR="00A554FA" w:rsidRPr="00CD31DC" w:rsidRDefault="007B2BC4" w:rsidP="00CD31DC">
      <w:pPr>
        <w:spacing w:after="0" w:line="240" w:lineRule="auto"/>
        <w:jc w:val="center"/>
        <w:rPr>
          <w:rFonts w:ascii="Arial" w:hAnsi="Arial" w:cs="Arial"/>
          <w:b/>
          <w:bCs/>
        </w:rPr>
      </w:pPr>
      <w:r w:rsidRPr="00CD31DC">
        <w:rPr>
          <w:rFonts w:ascii="Arial" w:hAnsi="Arial" w:cs="Arial"/>
          <w:b/>
          <w:bCs/>
        </w:rPr>
        <w:t xml:space="preserve">CAPÍTULO </w:t>
      </w:r>
      <w:r w:rsidR="005A259D" w:rsidRPr="00CD31DC">
        <w:rPr>
          <w:rFonts w:ascii="Arial" w:hAnsi="Arial" w:cs="Arial"/>
          <w:b/>
          <w:bCs/>
        </w:rPr>
        <w:t>I</w:t>
      </w:r>
      <w:r w:rsidRPr="00CD31DC">
        <w:rPr>
          <w:rFonts w:ascii="Arial" w:hAnsi="Arial" w:cs="Arial"/>
          <w:b/>
          <w:bCs/>
        </w:rPr>
        <w:t>X</w:t>
      </w:r>
    </w:p>
    <w:p w14:paraId="6134B8DC" w14:textId="65762CAB" w:rsidR="00A554FA" w:rsidRPr="00CD31DC" w:rsidRDefault="007B2BC4" w:rsidP="00CD31DC">
      <w:pPr>
        <w:spacing w:after="0" w:line="240" w:lineRule="auto"/>
        <w:jc w:val="center"/>
        <w:rPr>
          <w:rFonts w:ascii="Arial" w:hAnsi="Arial" w:cs="Arial"/>
          <w:b/>
          <w:bCs/>
        </w:rPr>
      </w:pPr>
      <w:r w:rsidRPr="00CD31DC">
        <w:rPr>
          <w:rFonts w:ascii="Arial" w:hAnsi="Arial" w:cs="Arial"/>
          <w:b/>
          <w:bCs/>
        </w:rPr>
        <w:t>DEL CUMPLIMIENTO DE LAS RESOLUCIONES</w:t>
      </w:r>
    </w:p>
    <w:p w14:paraId="3EA4BE84" w14:textId="77777777" w:rsidR="00A554FA" w:rsidRPr="00CD31DC" w:rsidRDefault="00A554FA" w:rsidP="00CD31DC">
      <w:pPr>
        <w:spacing w:after="0" w:line="240" w:lineRule="auto"/>
        <w:jc w:val="both"/>
        <w:rPr>
          <w:rFonts w:ascii="Arial" w:hAnsi="Arial" w:cs="Arial"/>
        </w:rPr>
      </w:pPr>
    </w:p>
    <w:p w14:paraId="512DABB0" w14:textId="1571DD10"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6</w:t>
      </w:r>
      <w:r w:rsidR="00024102" w:rsidRPr="00CD31DC">
        <w:rPr>
          <w:rFonts w:ascii="Arial" w:hAnsi="Arial" w:cs="Arial"/>
          <w:b/>
          <w:bCs/>
        </w:rPr>
        <w:t>4</w:t>
      </w:r>
      <w:r w:rsidR="00CA3537" w:rsidRPr="00CD31DC">
        <w:rPr>
          <w:rFonts w:ascii="Arial" w:hAnsi="Arial" w:cs="Arial"/>
          <w:b/>
          <w:bCs/>
        </w:rPr>
        <w:t>.</w:t>
      </w:r>
      <w:r w:rsidRPr="00CD31DC">
        <w:rPr>
          <w:rFonts w:ascii="Arial" w:hAnsi="Arial" w:cs="Arial"/>
        </w:rPr>
        <w:t xml:space="preserve"> </w:t>
      </w:r>
      <w:r w:rsidR="00074129" w:rsidRPr="00CD31DC">
        <w:rPr>
          <w:rFonts w:ascii="Arial" w:hAnsi="Arial" w:cs="Arial"/>
        </w:rPr>
        <w:t xml:space="preserve">Las </w:t>
      </w:r>
      <w:r w:rsidR="000C46EF" w:rsidRPr="00CD31DC">
        <w:rPr>
          <w:rFonts w:ascii="Arial" w:hAnsi="Arial" w:cs="Arial"/>
        </w:rPr>
        <w:t xml:space="preserve">áreas responsables internas </w:t>
      </w:r>
      <w:r w:rsidRPr="00CD31DC">
        <w:rPr>
          <w:rFonts w:ascii="Arial" w:hAnsi="Arial" w:cs="Arial"/>
        </w:rPr>
        <w:t xml:space="preserve">deben, por medio de </w:t>
      </w:r>
      <w:r w:rsidR="003954FC" w:rsidRPr="00CD31DC">
        <w:rPr>
          <w:rFonts w:ascii="Arial" w:hAnsi="Arial" w:cs="Arial"/>
        </w:rPr>
        <w:t>la</w:t>
      </w:r>
      <w:r w:rsidRPr="00CD31DC">
        <w:rPr>
          <w:rFonts w:ascii="Arial" w:hAnsi="Arial" w:cs="Arial"/>
        </w:rPr>
        <w:t xml:space="preserve"> </w:t>
      </w:r>
      <w:r w:rsidR="000C46EF" w:rsidRPr="00CD31DC">
        <w:rPr>
          <w:rFonts w:ascii="Arial" w:hAnsi="Arial" w:cs="Arial"/>
        </w:rPr>
        <w:t xml:space="preserve">Coordinación </w:t>
      </w:r>
      <w:r w:rsidRPr="00CD31DC">
        <w:rPr>
          <w:rFonts w:ascii="Arial" w:hAnsi="Arial" w:cs="Arial"/>
        </w:rPr>
        <w:t>de Transparencia, dar estricto cumplimiento a las resoluciones del órgano garante.</w:t>
      </w:r>
    </w:p>
    <w:p w14:paraId="5550AC93" w14:textId="77777777" w:rsidR="00A554FA" w:rsidRPr="00CD31DC" w:rsidRDefault="00A554FA" w:rsidP="00CD31DC">
      <w:pPr>
        <w:spacing w:after="0" w:line="240" w:lineRule="auto"/>
        <w:jc w:val="both"/>
        <w:rPr>
          <w:rFonts w:ascii="Arial" w:hAnsi="Arial" w:cs="Arial"/>
        </w:rPr>
      </w:pPr>
    </w:p>
    <w:p w14:paraId="12F9651D" w14:textId="3CA7DD19"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6</w:t>
      </w:r>
      <w:r w:rsidR="00024102" w:rsidRPr="00CD31DC">
        <w:rPr>
          <w:rFonts w:ascii="Arial" w:hAnsi="Arial" w:cs="Arial"/>
          <w:b/>
          <w:bCs/>
        </w:rPr>
        <w:t>5</w:t>
      </w:r>
      <w:r w:rsidRPr="00CD31DC">
        <w:rPr>
          <w:rFonts w:ascii="Arial" w:hAnsi="Arial" w:cs="Arial"/>
          <w:b/>
          <w:bCs/>
        </w:rPr>
        <w:t>.</w:t>
      </w:r>
      <w:r w:rsidRPr="00CD31DC">
        <w:rPr>
          <w:rFonts w:ascii="Arial" w:hAnsi="Arial" w:cs="Arial"/>
        </w:rPr>
        <w:t xml:space="preserve"> El Partido debe informar a</w:t>
      </w:r>
      <w:r w:rsidR="007B2BC4" w:rsidRPr="00CD31DC">
        <w:rPr>
          <w:rFonts w:ascii="Arial" w:hAnsi="Arial" w:cs="Arial"/>
        </w:rPr>
        <w:t xml:space="preserve"> la</w:t>
      </w:r>
      <w:r w:rsidRPr="00CD31DC">
        <w:rPr>
          <w:rFonts w:ascii="Arial" w:hAnsi="Arial" w:cs="Arial"/>
        </w:rPr>
        <w:t xml:space="preserve"> </w:t>
      </w:r>
      <w:r w:rsidR="007B2BC4" w:rsidRPr="00CD31DC">
        <w:rPr>
          <w:rFonts w:ascii="Arial" w:hAnsi="Arial" w:cs="Arial"/>
        </w:rPr>
        <w:t>autoridad</w:t>
      </w:r>
      <w:r w:rsidRPr="00CD31DC">
        <w:rPr>
          <w:rFonts w:ascii="Arial" w:hAnsi="Arial" w:cs="Arial"/>
        </w:rPr>
        <w:t xml:space="preserve"> garante sobre el cumplimiento de la resolución, qui</w:t>
      </w:r>
      <w:r w:rsidR="00DA0B8F" w:rsidRPr="00CD31DC">
        <w:rPr>
          <w:rFonts w:ascii="Arial" w:hAnsi="Arial" w:cs="Arial"/>
        </w:rPr>
        <w:t>e</w:t>
      </w:r>
      <w:r w:rsidRPr="00CD31DC">
        <w:rPr>
          <w:rFonts w:ascii="Arial" w:hAnsi="Arial" w:cs="Arial"/>
        </w:rPr>
        <w:t>n verificará de oficio la calidad de la información y, a más tardar al día siguiente de recibir el informe, dará vista a</w:t>
      </w:r>
      <w:r w:rsidR="002344B6" w:rsidRPr="00CD31DC">
        <w:rPr>
          <w:rFonts w:ascii="Arial" w:hAnsi="Arial" w:cs="Arial"/>
        </w:rPr>
        <w:t xml:space="preserve"> la persona</w:t>
      </w:r>
      <w:r w:rsidRPr="00CD31DC">
        <w:rPr>
          <w:rFonts w:ascii="Arial" w:hAnsi="Arial" w:cs="Arial"/>
        </w:rPr>
        <w:t xml:space="preserve"> recurrente para que, dentro de los cinco días</w:t>
      </w:r>
      <w:r w:rsidR="00555C6B" w:rsidRPr="00CD31DC">
        <w:rPr>
          <w:rFonts w:ascii="Arial" w:hAnsi="Arial" w:cs="Arial"/>
        </w:rPr>
        <w:t xml:space="preserve"> hábiles</w:t>
      </w:r>
      <w:r w:rsidRPr="00CD31DC">
        <w:rPr>
          <w:rFonts w:ascii="Arial" w:hAnsi="Arial" w:cs="Arial"/>
        </w:rPr>
        <w:t xml:space="preserve"> siguientes, manifieste lo que a su derecho convenga. Si dentro del plazo señalado el recurrente manifiesta que el cumplimiento no corresponde a lo ordenado por el órgano garante, deberá expresar las causas específicas por las cuales así lo considera.</w:t>
      </w:r>
    </w:p>
    <w:p w14:paraId="04A8B79F" w14:textId="77777777" w:rsidR="00A554FA" w:rsidRPr="00CD31DC" w:rsidRDefault="00A554FA" w:rsidP="00CD31DC">
      <w:pPr>
        <w:spacing w:after="0" w:line="240" w:lineRule="auto"/>
        <w:jc w:val="both"/>
        <w:rPr>
          <w:rFonts w:ascii="Arial" w:hAnsi="Arial" w:cs="Arial"/>
        </w:rPr>
      </w:pPr>
    </w:p>
    <w:p w14:paraId="224B631B" w14:textId="4EAA9530" w:rsidR="00A554FA" w:rsidRPr="00CD31DC" w:rsidRDefault="00A554FA" w:rsidP="00CD31DC">
      <w:pPr>
        <w:spacing w:after="0" w:line="240" w:lineRule="auto"/>
        <w:jc w:val="both"/>
        <w:rPr>
          <w:rFonts w:ascii="Arial" w:hAnsi="Arial" w:cs="Arial"/>
        </w:rPr>
      </w:pPr>
      <w:r w:rsidRPr="00CD31DC">
        <w:rPr>
          <w:rFonts w:ascii="Arial" w:hAnsi="Arial" w:cs="Arial"/>
          <w:b/>
          <w:bCs/>
        </w:rPr>
        <w:t xml:space="preserve">Artículo </w:t>
      </w:r>
      <w:r w:rsidR="00CA3537" w:rsidRPr="00CD31DC">
        <w:rPr>
          <w:rFonts w:ascii="Arial" w:hAnsi="Arial" w:cs="Arial"/>
          <w:b/>
          <w:bCs/>
        </w:rPr>
        <w:t>6</w:t>
      </w:r>
      <w:r w:rsidR="00024102" w:rsidRPr="00CD31DC">
        <w:rPr>
          <w:rFonts w:ascii="Arial" w:hAnsi="Arial" w:cs="Arial"/>
          <w:b/>
          <w:bCs/>
        </w:rPr>
        <w:t>6</w:t>
      </w:r>
      <w:r w:rsidRPr="00CD31DC">
        <w:rPr>
          <w:rFonts w:ascii="Arial" w:hAnsi="Arial" w:cs="Arial"/>
          <w:b/>
          <w:bCs/>
        </w:rPr>
        <w:t>.</w:t>
      </w:r>
      <w:r w:rsidRPr="00CD31DC">
        <w:rPr>
          <w:rFonts w:ascii="Arial" w:hAnsi="Arial" w:cs="Arial"/>
        </w:rPr>
        <w:t xml:space="preserve"> </w:t>
      </w:r>
      <w:r w:rsidR="007B2BC4" w:rsidRPr="00CD31DC">
        <w:rPr>
          <w:rFonts w:ascii="Arial" w:hAnsi="Arial" w:cs="Arial"/>
        </w:rPr>
        <w:t>La autoridad</w:t>
      </w:r>
      <w:r w:rsidRPr="00CD31DC">
        <w:rPr>
          <w:rFonts w:ascii="Arial" w:hAnsi="Arial" w:cs="Arial"/>
        </w:rPr>
        <w:t xml:space="preserve"> garante deberá pronunciarse, en un plazo no mayor a cinco días</w:t>
      </w:r>
      <w:r w:rsidR="00E64AD0" w:rsidRPr="00CD31DC">
        <w:rPr>
          <w:rFonts w:ascii="Arial" w:hAnsi="Arial" w:cs="Arial"/>
        </w:rPr>
        <w:t xml:space="preserve"> hábiles</w:t>
      </w:r>
      <w:r w:rsidRPr="00CD31DC">
        <w:rPr>
          <w:rFonts w:ascii="Arial" w:hAnsi="Arial" w:cs="Arial"/>
        </w:rPr>
        <w:t xml:space="preserve">, sobre todas las causas que el recurrente manifieste, así como del resultado de la verificación realizada. Si la autoridad antes señalada considera que se dio cumplimiento a la resolución, emitirá un acuerdo de cumplimiento y se ordenará el archivo del expediente. </w:t>
      </w:r>
    </w:p>
    <w:p w14:paraId="58ED3AB2" w14:textId="77777777" w:rsidR="008440AC" w:rsidRPr="00CD31DC" w:rsidRDefault="008440AC" w:rsidP="00CD31DC">
      <w:pPr>
        <w:spacing w:after="0" w:line="240" w:lineRule="auto"/>
        <w:jc w:val="both"/>
        <w:rPr>
          <w:rFonts w:ascii="Arial" w:hAnsi="Arial" w:cs="Arial"/>
        </w:rPr>
      </w:pPr>
    </w:p>
    <w:p w14:paraId="4125B60F" w14:textId="656B1ABA" w:rsidR="00A554FA" w:rsidRPr="00CD31DC" w:rsidRDefault="00A554FA" w:rsidP="00CD31DC">
      <w:pPr>
        <w:spacing w:after="0" w:line="240" w:lineRule="auto"/>
        <w:jc w:val="both"/>
        <w:rPr>
          <w:rFonts w:ascii="Arial" w:hAnsi="Arial" w:cs="Arial"/>
        </w:rPr>
      </w:pPr>
      <w:r w:rsidRPr="00CD31DC">
        <w:rPr>
          <w:rFonts w:ascii="Arial" w:hAnsi="Arial" w:cs="Arial"/>
        </w:rPr>
        <w:lastRenderedPageBreak/>
        <w:t xml:space="preserve">En caso contrario, dicha autoridad: </w:t>
      </w:r>
    </w:p>
    <w:p w14:paraId="2902A470" w14:textId="77777777" w:rsidR="008440AC" w:rsidRPr="00CD31DC" w:rsidRDefault="008440AC" w:rsidP="00CD31DC">
      <w:pPr>
        <w:spacing w:after="0" w:line="240" w:lineRule="auto"/>
        <w:jc w:val="both"/>
        <w:rPr>
          <w:rFonts w:ascii="Arial" w:hAnsi="Arial" w:cs="Arial"/>
        </w:rPr>
      </w:pPr>
    </w:p>
    <w:p w14:paraId="76A85384" w14:textId="3AAD64D9" w:rsidR="00A554FA" w:rsidRPr="00CD31DC" w:rsidRDefault="00A554FA" w:rsidP="00CD31DC">
      <w:pPr>
        <w:spacing w:after="0" w:line="240" w:lineRule="auto"/>
        <w:jc w:val="both"/>
        <w:rPr>
          <w:rFonts w:ascii="Arial" w:hAnsi="Arial" w:cs="Arial"/>
        </w:rPr>
      </w:pPr>
      <w:r w:rsidRPr="00CD31DC">
        <w:rPr>
          <w:rFonts w:ascii="Arial" w:hAnsi="Arial" w:cs="Arial"/>
        </w:rPr>
        <w:t xml:space="preserve">Emitirá un acuerdo de incumplimiento; </w:t>
      </w:r>
    </w:p>
    <w:p w14:paraId="26D62140" w14:textId="77777777" w:rsidR="008440AC" w:rsidRPr="00CD31DC" w:rsidRDefault="008440AC" w:rsidP="00CD31DC">
      <w:pPr>
        <w:spacing w:after="0" w:line="240" w:lineRule="auto"/>
        <w:jc w:val="both"/>
        <w:rPr>
          <w:rFonts w:ascii="Arial" w:hAnsi="Arial" w:cs="Arial"/>
        </w:rPr>
      </w:pPr>
    </w:p>
    <w:p w14:paraId="28E5E005" w14:textId="77777777" w:rsidR="008440AC" w:rsidRPr="00CD31DC" w:rsidRDefault="00A554FA" w:rsidP="00CD31DC">
      <w:pPr>
        <w:pStyle w:val="Prrafodelista"/>
        <w:numPr>
          <w:ilvl w:val="0"/>
          <w:numId w:val="46"/>
        </w:numPr>
        <w:spacing w:after="0" w:line="240" w:lineRule="auto"/>
        <w:jc w:val="both"/>
        <w:rPr>
          <w:rFonts w:ascii="Arial" w:hAnsi="Arial" w:cs="Arial"/>
        </w:rPr>
      </w:pPr>
      <w:r w:rsidRPr="00CD31DC">
        <w:rPr>
          <w:rFonts w:ascii="Arial" w:hAnsi="Arial" w:cs="Arial"/>
        </w:rPr>
        <w:t>Notificará al superior jerárquico del Partido de dar cumplimiento, para el efecto de que, en un plazo no mayor a cinco días</w:t>
      </w:r>
      <w:r w:rsidR="00555C6B" w:rsidRPr="00CD31DC">
        <w:rPr>
          <w:rFonts w:ascii="Arial" w:hAnsi="Arial" w:cs="Arial"/>
        </w:rPr>
        <w:t xml:space="preserve"> hábiles</w:t>
      </w:r>
      <w:r w:rsidRPr="00CD31DC">
        <w:rPr>
          <w:rFonts w:ascii="Arial" w:hAnsi="Arial" w:cs="Arial"/>
        </w:rPr>
        <w:t>, se dé cumplimiento a la resolución</w:t>
      </w:r>
      <w:r w:rsidR="008440AC" w:rsidRPr="00CD31DC">
        <w:rPr>
          <w:rFonts w:ascii="Arial" w:hAnsi="Arial" w:cs="Arial"/>
        </w:rPr>
        <w:t>.</w:t>
      </w:r>
    </w:p>
    <w:p w14:paraId="61E0EACB" w14:textId="77777777" w:rsidR="008440AC" w:rsidRPr="00CD31DC" w:rsidRDefault="008440AC" w:rsidP="00CD31DC">
      <w:pPr>
        <w:pStyle w:val="Prrafodelista"/>
        <w:spacing w:after="0" w:line="240" w:lineRule="auto"/>
        <w:jc w:val="both"/>
        <w:rPr>
          <w:rFonts w:ascii="Arial" w:hAnsi="Arial" w:cs="Arial"/>
        </w:rPr>
      </w:pPr>
    </w:p>
    <w:p w14:paraId="6D7AFEE4" w14:textId="42425CEC" w:rsidR="0054141D" w:rsidRPr="005F3465" w:rsidRDefault="00A554FA" w:rsidP="00CD31DC">
      <w:pPr>
        <w:pStyle w:val="Prrafodelista"/>
        <w:numPr>
          <w:ilvl w:val="0"/>
          <w:numId w:val="46"/>
        </w:numPr>
        <w:spacing w:after="0" w:line="240" w:lineRule="auto"/>
        <w:jc w:val="both"/>
        <w:rPr>
          <w:rFonts w:ascii="Arial" w:hAnsi="Arial" w:cs="Arial"/>
        </w:rPr>
      </w:pPr>
      <w:r w:rsidRPr="00CD31DC">
        <w:rPr>
          <w:rFonts w:ascii="Arial" w:hAnsi="Arial" w:cs="Arial"/>
        </w:rPr>
        <w:t>Determinarán las medidas de apremio o sanciones, según corresponda, que deberán imponerse o las acciones procedentes que deberán aplicarse, de conformidad con lo señalado en la Ley General</w:t>
      </w:r>
      <w:r w:rsidR="003100E8" w:rsidRPr="00CD31DC">
        <w:rPr>
          <w:rFonts w:ascii="Arial" w:hAnsi="Arial" w:cs="Arial"/>
        </w:rPr>
        <w:t xml:space="preserve"> de Transparencia</w:t>
      </w:r>
      <w:r w:rsidRPr="00CD31DC">
        <w:rPr>
          <w:rFonts w:ascii="Arial" w:hAnsi="Arial" w:cs="Arial"/>
        </w:rPr>
        <w:t>.</w:t>
      </w:r>
    </w:p>
    <w:p w14:paraId="1C547915" w14:textId="77777777" w:rsidR="0054141D" w:rsidRPr="00CD31DC" w:rsidRDefault="0054141D" w:rsidP="00CD31DC">
      <w:pPr>
        <w:spacing w:after="0" w:line="240" w:lineRule="auto"/>
        <w:jc w:val="both"/>
        <w:rPr>
          <w:rFonts w:ascii="Arial" w:hAnsi="Arial" w:cs="Arial"/>
        </w:rPr>
      </w:pPr>
    </w:p>
    <w:p w14:paraId="04CAE796" w14:textId="1C11C65B" w:rsidR="00F7386E" w:rsidRPr="00CD31DC" w:rsidRDefault="00F7386E" w:rsidP="00CD31DC">
      <w:pPr>
        <w:spacing w:after="0" w:line="240" w:lineRule="auto"/>
        <w:jc w:val="center"/>
        <w:rPr>
          <w:rFonts w:ascii="Arial" w:hAnsi="Arial" w:cs="Arial"/>
          <w:b/>
          <w:bCs/>
        </w:rPr>
      </w:pPr>
      <w:r w:rsidRPr="00CD31DC">
        <w:rPr>
          <w:rFonts w:ascii="Arial" w:hAnsi="Arial" w:cs="Arial"/>
          <w:b/>
          <w:bCs/>
        </w:rPr>
        <w:t>TRANSITORIOS</w:t>
      </w:r>
    </w:p>
    <w:p w14:paraId="77231239" w14:textId="77777777" w:rsidR="00F7386E" w:rsidRPr="00CD31DC" w:rsidRDefault="00F7386E" w:rsidP="00CD31DC">
      <w:pPr>
        <w:spacing w:after="0" w:line="240" w:lineRule="auto"/>
        <w:jc w:val="both"/>
        <w:rPr>
          <w:rFonts w:ascii="Arial" w:hAnsi="Arial" w:cs="Arial"/>
          <w:b/>
          <w:bCs/>
        </w:rPr>
      </w:pPr>
    </w:p>
    <w:p w14:paraId="177EFF68" w14:textId="0BBB27DB" w:rsidR="00F7386E" w:rsidRPr="00CD31DC" w:rsidRDefault="00F7386E" w:rsidP="00CD31DC">
      <w:pPr>
        <w:spacing w:after="0" w:line="240" w:lineRule="auto"/>
        <w:jc w:val="both"/>
        <w:rPr>
          <w:rFonts w:ascii="Arial" w:hAnsi="Arial" w:cs="Arial"/>
          <w:b/>
          <w:bCs/>
        </w:rPr>
      </w:pPr>
      <w:r w:rsidRPr="00CD31DC">
        <w:rPr>
          <w:rFonts w:ascii="Arial" w:hAnsi="Arial" w:cs="Arial"/>
          <w:b/>
          <w:bCs/>
        </w:rPr>
        <w:t xml:space="preserve">PRIMERO. </w:t>
      </w:r>
      <w:r w:rsidR="00012A6F" w:rsidRPr="00CD31DC">
        <w:rPr>
          <w:rFonts w:ascii="Arial" w:hAnsi="Arial" w:cs="Arial"/>
        </w:rPr>
        <w:t xml:space="preserve">Se abroga el Reglamento de Transparencia y Acceso a la Información Pública del Partido Revolucionario Institucional, aprobado el </w:t>
      </w:r>
      <w:r w:rsidR="00272654" w:rsidRPr="00CD31DC">
        <w:rPr>
          <w:rFonts w:ascii="Arial" w:hAnsi="Arial" w:cs="Arial"/>
        </w:rPr>
        <w:t>8</w:t>
      </w:r>
      <w:r w:rsidR="00012A6F" w:rsidRPr="00CD31DC">
        <w:rPr>
          <w:rFonts w:ascii="Arial" w:hAnsi="Arial" w:cs="Arial"/>
        </w:rPr>
        <w:t xml:space="preserve"> de agosto de </w:t>
      </w:r>
      <w:r w:rsidR="008440AC" w:rsidRPr="00CD31DC">
        <w:rPr>
          <w:rFonts w:ascii="Arial" w:hAnsi="Arial" w:cs="Arial"/>
        </w:rPr>
        <w:t>2014</w:t>
      </w:r>
      <w:r w:rsidR="00012A6F" w:rsidRPr="00CD31DC">
        <w:rPr>
          <w:rFonts w:ascii="Arial" w:hAnsi="Arial" w:cs="Arial"/>
        </w:rPr>
        <w:t>.</w:t>
      </w:r>
    </w:p>
    <w:p w14:paraId="7E19056E" w14:textId="77777777" w:rsidR="00F7386E" w:rsidRPr="00CD31DC" w:rsidRDefault="00F7386E" w:rsidP="00CD31DC">
      <w:pPr>
        <w:spacing w:after="0" w:line="240" w:lineRule="auto"/>
        <w:jc w:val="both"/>
        <w:rPr>
          <w:rFonts w:ascii="Arial" w:hAnsi="Arial" w:cs="Arial"/>
          <w:b/>
          <w:bCs/>
        </w:rPr>
      </w:pPr>
    </w:p>
    <w:p w14:paraId="08A7C43E" w14:textId="539F9931" w:rsidR="00045578" w:rsidRPr="00CD31DC" w:rsidRDefault="00F7386E" w:rsidP="00CD31DC">
      <w:pPr>
        <w:spacing w:after="0" w:line="240" w:lineRule="auto"/>
        <w:jc w:val="both"/>
        <w:rPr>
          <w:rFonts w:ascii="Arial" w:hAnsi="Arial" w:cs="Arial"/>
        </w:rPr>
      </w:pPr>
      <w:r w:rsidRPr="00CD31DC">
        <w:rPr>
          <w:rFonts w:ascii="Arial" w:hAnsi="Arial" w:cs="Arial"/>
          <w:b/>
          <w:bCs/>
        </w:rPr>
        <w:t>SEGUNDO.</w:t>
      </w:r>
      <w:r w:rsidR="00045578" w:rsidRPr="00CD31DC">
        <w:rPr>
          <w:rFonts w:ascii="Arial" w:hAnsi="Arial" w:cs="Arial"/>
          <w:b/>
          <w:bCs/>
        </w:rPr>
        <w:t xml:space="preserve"> </w:t>
      </w:r>
      <w:r w:rsidR="00012A6F" w:rsidRPr="00CD31DC">
        <w:rPr>
          <w:rFonts w:ascii="Arial" w:hAnsi="Arial" w:cs="Arial"/>
        </w:rPr>
        <w:t xml:space="preserve">El presente Reglamento fue aprobado por el Consejo Político Nacional del Partido Revolucionario Institucional, en su </w:t>
      </w:r>
      <w:r w:rsidR="002E0E48" w:rsidRPr="00CD31DC">
        <w:rPr>
          <w:rFonts w:ascii="Arial" w:hAnsi="Arial" w:cs="Arial"/>
        </w:rPr>
        <w:t>Septuagésima</w:t>
      </w:r>
      <w:r w:rsidR="00012A6F" w:rsidRPr="00CD31DC">
        <w:rPr>
          <w:rFonts w:ascii="Arial" w:hAnsi="Arial" w:cs="Arial"/>
        </w:rPr>
        <w:t xml:space="preserve"> Sesión </w:t>
      </w:r>
      <w:r w:rsidR="002E0E48" w:rsidRPr="00CD31DC">
        <w:rPr>
          <w:rFonts w:ascii="Arial" w:hAnsi="Arial" w:cs="Arial"/>
        </w:rPr>
        <w:t>O</w:t>
      </w:r>
      <w:r w:rsidR="00012A6F" w:rsidRPr="00CD31DC">
        <w:rPr>
          <w:rFonts w:ascii="Arial" w:hAnsi="Arial" w:cs="Arial"/>
        </w:rPr>
        <w:t xml:space="preserve">rdinaria, celebrada el </w:t>
      </w:r>
      <w:r w:rsidR="002E0E48" w:rsidRPr="00CD31DC">
        <w:rPr>
          <w:rFonts w:ascii="Arial" w:hAnsi="Arial" w:cs="Arial"/>
        </w:rPr>
        <w:t>veintiséis</w:t>
      </w:r>
      <w:r w:rsidR="00012A6F" w:rsidRPr="00CD31DC">
        <w:rPr>
          <w:rFonts w:ascii="Arial" w:hAnsi="Arial" w:cs="Arial"/>
        </w:rPr>
        <w:t xml:space="preserve"> de </w:t>
      </w:r>
      <w:r w:rsidR="002E0E48" w:rsidRPr="00CD31DC">
        <w:rPr>
          <w:rFonts w:ascii="Arial" w:hAnsi="Arial" w:cs="Arial"/>
        </w:rPr>
        <w:t>marzo</w:t>
      </w:r>
      <w:r w:rsidR="00012A6F" w:rsidRPr="00CD31DC">
        <w:rPr>
          <w:rFonts w:ascii="Arial" w:hAnsi="Arial" w:cs="Arial"/>
        </w:rPr>
        <w:t xml:space="preserve"> de </w:t>
      </w:r>
      <w:r w:rsidR="002E0E48" w:rsidRPr="00CD31DC">
        <w:rPr>
          <w:rFonts w:ascii="Arial" w:hAnsi="Arial" w:cs="Arial"/>
        </w:rPr>
        <w:t>dos mil veintiséis</w:t>
      </w:r>
      <w:r w:rsidR="00012A6F" w:rsidRPr="00CD31DC">
        <w:rPr>
          <w:rFonts w:ascii="Arial" w:hAnsi="Arial" w:cs="Arial"/>
        </w:rPr>
        <w:t xml:space="preserve">, en cumplimiento </w:t>
      </w:r>
      <w:r w:rsidR="00C44146" w:rsidRPr="00CD31DC">
        <w:rPr>
          <w:rFonts w:ascii="Arial" w:hAnsi="Arial" w:cs="Arial"/>
        </w:rPr>
        <w:t>de</w:t>
      </w:r>
      <w:r w:rsidR="00012A6F" w:rsidRPr="00CD31DC">
        <w:rPr>
          <w:rFonts w:ascii="Arial" w:hAnsi="Arial" w:cs="Arial"/>
        </w:rPr>
        <w:t xml:space="preserve"> lo dispuesto en el Artículo Primero Transitorio del Anexo 3 del Acuerdo INE/CG360/2025, emitido por el Consejo General del Instituto Nacional Electoral.</w:t>
      </w:r>
    </w:p>
    <w:p w14:paraId="75DD822D" w14:textId="77777777" w:rsidR="00012A6F" w:rsidRPr="00CD31DC" w:rsidRDefault="00012A6F" w:rsidP="00CD31DC">
      <w:pPr>
        <w:spacing w:after="0" w:line="240" w:lineRule="auto"/>
        <w:jc w:val="both"/>
        <w:rPr>
          <w:rFonts w:ascii="Arial" w:hAnsi="Arial" w:cs="Arial"/>
          <w:b/>
          <w:bCs/>
        </w:rPr>
      </w:pPr>
    </w:p>
    <w:p w14:paraId="20F24632" w14:textId="19E5D345" w:rsidR="00F7386E" w:rsidRPr="00CD31DC" w:rsidRDefault="00045578" w:rsidP="00CD31DC">
      <w:pPr>
        <w:spacing w:after="0" w:line="240" w:lineRule="auto"/>
        <w:jc w:val="both"/>
        <w:rPr>
          <w:rFonts w:ascii="Arial" w:hAnsi="Arial" w:cs="Arial"/>
        </w:rPr>
      </w:pPr>
      <w:r w:rsidRPr="00CD31DC">
        <w:rPr>
          <w:rFonts w:ascii="Arial" w:hAnsi="Arial" w:cs="Arial"/>
          <w:b/>
          <w:bCs/>
        </w:rPr>
        <w:t xml:space="preserve">TERCERO. </w:t>
      </w:r>
      <w:r w:rsidR="00F7386E" w:rsidRPr="00CD31DC">
        <w:rPr>
          <w:rFonts w:ascii="Arial" w:hAnsi="Arial" w:cs="Arial"/>
        </w:rPr>
        <w:t>Remítase a</w:t>
      </w:r>
      <w:r w:rsidR="00E14EAD" w:rsidRPr="00CD31DC">
        <w:rPr>
          <w:rFonts w:ascii="Arial" w:hAnsi="Arial" w:cs="Arial"/>
        </w:rPr>
        <w:t xml:space="preserve"> la Dirección Ejecutiva de Prerrogativas y Partidos Políticos del </w:t>
      </w:r>
      <w:r w:rsidR="00F7386E" w:rsidRPr="00CD31DC">
        <w:rPr>
          <w:rFonts w:ascii="Arial" w:hAnsi="Arial" w:cs="Arial"/>
        </w:rPr>
        <w:t>Instituto Nacional Electoral</w:t>
      </w:r>
      <w:r w:rsidR="00E14EAD" w:rsidRPr="00CD31DC">
        <w:rPr>
          <w:rFonts w:ascii="Arial" w:hAnsi="Arial" w:cs="Arial"/>
        </w:rPr>
        <w:t>,</w:t>
      </w:r>
      <w:r w:rsidR="00F7386E" w:rsidRPr="00CD31DC">
        <w:rPr>
          <w:rFonts w:ascii="Arial" w:hAnsi="Arial" w:cs="Arial"/>
        </w:rPr>
        <w:t xml:space="preserve"> para los efectos precisados en </w:t>
      </w:r>
      <w:r w:rsidR="00254799" w:rsidRPr="00CD31DC">
        <w:rPr>
          <w:rFonts w:ascii="Arial" w:hAnsi="Arial" w:cs="Arial"/>
        </w:rPr>
        <w:t xml:space="preserve">los artículos 36, numeral 2 de la Ley General de Partidos Políticos, en relación con el diverso </w:t>
      </w:r>
      <w:r w:rsidR="00016071" w:rsidRPr="00CD31DC">
        <w:rPr>
          <w:rFonts w:ascii="Arial" w:hAnsi="Arial" w:cs="Arial"/>
        </w:rPr>
        <w:t xml:space="preserve">53 </w:t>
      </w:r>
      <w:r w:rsidR="00F7386E" w:rsidRPr="00CD31DC">
        <w:rPr>
          <w:rFonts w:ascii="Arial" w:hAnsi="Arial" w:cs="Arial"/>
        </w:rPr>
        <w:t>de</w:t>
      </w:r>
      <w:r w:rsidR="00016071" w:rsidRPr="00CD31DC">
        <w:rPr>
          <w:rFonts w:ascii="Arial" w:hAnsi="Arial" w:cs="Arial"/>
        </w:rPr>
        <w:t>l Reglamento sobre modificaciones a Documentos Básicos, Registro de integrantes de órganos directivos y cambio de domicilio de Agrupaciones y Partidos Políticos; así como respecto al registro de Reglamentos internos de éstos últimos y la acreditación de sus representantes ante los Consejos del Instituto Nacional Electoral.</w:t>
      </w:r>
    </w:p>
    <w:p w14:paraId="7491CFAE" w14:textId="77777777" w:rsidR="00045578" w:rsidRPr="00CD31DC" w:rsidRDefault="00045578" w:rsidP="00CD31DC">
      <w:pPr>
        <w:spacing w:after="0" w:line="240" w:lineRule="auto"/>
        <w:jc w:val="both"/>
        <w:rPr>
          <w:rFonts w:ascii="Arial" w:hAnsi="Arial" w:cs="Arial"/>
          <w:b/>
          <w:bCs/>
        </w:rPr>
      </w:pPr>
    </w:p>
    <w:p w14:paraId="6BD26CC2" w14:textId="42B6DFF1" w:rsidR="00F7386E" w:rsidRPr="00F47D6A" w:rsidRDefault="00C814C3" w:rsidP="00CD31DC">
      <w:pPr>
        <w:spacing w:after="0" w:line="240" w:lineRule="auto"/>
        <w:jc w:val="both"/>
        <w:rPr>
          <w:rFonts w:ascii="Arial" w:hAnsi="Arial" w:cs="Arial"/>
        </w:rPr>
      </w:pPr>
      <w:r w:rsidRPr="00CD31DC">
        <w:rPr>
          <w:rFonts w:ascii="Arial" w:hAnsi="Arial" w:cs="Arial"/>
          <w:b/>
          <w:bCs/>
        </w:rPr>
        <w:t xml:space="preserve">CUARTO. </w:t>
      </w:r>
      <w:r w:rsidR="00F7386E" w:rsidRPr="00CD31DC">
        <w:rPr>
          <w:rFonts w:ascii="Arial" w:hAnsi="Arial" w:cs="Arial"/>
        </w:rPr>
        <w:t xml:space="preserve">El presente Reglamento, entrará en vigor el día de su aprobación y se publicará en la página de internet del Partido Revolucionario Institucional </w:t>
      </w:r>
      <w:r w:rsidR="00587AC5" w:rsidRPr="00CD31DC">
        <w:rPr>
          <w:rFonts w:ascii="Arial" w:hAnsi="Arial" w:cs="Arial"/>
          <w:color w:val="0070C0"/>
        </w:rPr>
        <w:t>http://www.pri.org.mx</w:t>
      </w:r>
      <w:r w:rsidR="00587AC5" w:rsidRPr="00CD31DC">
        <w:rPr>
          <w:rFonts w:ascii="Arial" w:hAnsi="Arial" w:cs="Arial"/>
        </w:rPr>
        <w:t>,</w:t>
      </w:r>
      <w:r w:rsidR="00F7386E" w:rsidRPr="00CD31DC">
        <w:rPr>
          <w:rFonts w:ascii="Arial" w:hAnsi="Arial" w:cs="Arial"/>
        </w:rPr>
        <w:t xml:space="preserve"> así como en los estrados físicos del Consejo Político Nacional.</w:t>
      </w:r>
      <w:r w:rsidR="00F7386E" w:rsidRPr="00F47D6A">
        <w:rPr>
          <w:rFonts w:ascii="Arial" w:hAnsi="Arial" w:cs="Arial"/>
        </w:rPr>
        <w:t xml:space="preserve"> </w:t>
      </w:r>
      <w:bookmarkEnd w:id="0"/>
    </w:p>
    <w:p w14:paraId="2BFBD355" w14:textId="77777777" w:rsidR="00F7386E" w:rsidRPr="00C44146" w:rsidRDefault="00F7386E" w:rsidP="00CD31DC">
      <w:pPr>
        <w:tabs>
          <w:tab w:val="left" w:pos="7890"/>
        </w:tabs>
        <w:spacing w:after="0" w:line="240" w:lineRule="auto"/>
        <w:rPr>
          <w:rFonts w:ascii="Arial" w:hAnsi="Arial" w:cs="Arial"/>
          <w:b/>
          <w:bCs/>
        </w:rPr>
      </w:pPr>
    </w:p>
    <w:sectPr w:rsidR="00F7386E" w:rsidRPr="00C44146" w:rsidSect="00F7386E">
      <w:footerReference w:type="default" r:id="rId8"/>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7AD9C8" w14:textId="77777777" w:rsidR="00662225" w:rsidRDefault="00662225" w:rsidP="00F7386E">
      <w:pPr>
        <w:spacing w:after="0" w:line="240" w:lineRule="auto"/>
      </w:pPr>
      <w:r>
        <w:separator/>
      </w:r>
    </w:p>
  </w:endnote>
  <w:endnote w:type="continuationSeparator" w:id="0">
    <w:p w14:paraId="544A32E7" w14:textId="77777777" w:rsidR="00662225" w:rsidRDefault="00662225" w:rsidP="00F73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Arial" w:hAnsi="Arial" w:cs="Arial"/>
        <w:sz w:val="22"/>
        <w:szCs w:val="22"/>
      </w:rPr>
      <w:id w:val="-1311551053"/>
      <w:docPartObj>
        <w:docPartGallery w:val="Page Numbers (Bottom of Page)"/>
        <w:docPartUnique/>
      </w:docPartObj>
    </w:sdtPr>
    <w:sdtContent>
      <w:p w14:paraId="45282581" w14:textId="77777777" w:rsidR="00171DEB" w:rsidRDefault="00171DEB">
        <w:pPr>
          <w:pStyle w:val="Piedepgina"/>
          <w:jc w:val="center"/>
          <w:rPr>
            <w:rFonts w:ascii="Arial" w:hAnsi="Arial" w:cs="Arial"/>
            <w:sz w:val="22"/>
            <w:szCs w:val="22"/>
          </w:rPr>
        </w:pPr>
      </w:p>
      <w:p w14:paraId="40F4EAA5" w14:textId="2D7A3AA2" w:rsidR="00F32E18" w:rsidRPr="00F32E18" w:rsidRDefault="00F32E18">
        <w:pPr>
          <w:pStyle w:val="Piedepgina"/>
          <w:jc w:val="center"/>
          <w:rPr>
            <w:rFonts w:ascii="Arial" w:hAnsi="Arial" w:cs="Arial"/>
            <w:sz w:val="22"/>
            <w:szCs w:val="22"/>
          </w:rPr>
        </w:pPr>
        <w:r w:rsidRPr="00F32E18">
          <w:rPr>
            <w:rFonts w:ascii="Arial" w:hAnsi="Arial" w:cs="Arial"/>
            <w:sz w:val="22"/>
            <w:szCs w:val="22"/>
          </w:rPr>
          <w:fldChar w:fldCharType="begin"/>
        </w:r>
        <w:r w:rsidRPr="00F32E18">
          <w:rPr>
            <w:rFonts w:ascii="Arial" w:hAnsi="Arial" w:cs="Arial"/>
            <w:sz w:val="22"/>
            <w:szCs w:val="22"/>
          </w:rPr>
          <w:instrText>PAGE   \* MERGEFORMAT</w:instrText>
        </w:r>
        <w:r w:rsidRPr="00F32E18">
          <w:rPr>
            <w:rFonts w:ascii="Arial" w:hAnsi="Arial" w:cs="Arial"/>
            <w:sz w:val="22"/>
            <w:szCs w:val="22"/>
          </w:rPr>
          <w:fldChar w:fldCharType="separate"/>
        </w:r>
        <w:r w:rsidRPr="00F32E18">
          <w:rPr>
            <w:rFonts w:ascii="Arial" w:hAnsi="Arial" w:cs="Arial"/>
            <w:sz w:val="22"/>
            <w:szCs w:val="22"/>
            <w:lang w:val="es-ES"/>
          </w:rPr>
          <w:t>2</w:t>
        </w:r>
        <w:r w:rsidRPr="00F32E18">
          <w:rPr>
            <w:rFonts w:ascii="Arial" w:hAnsi="Arial" w:cs="Arial"/>
            <w:sz w:val="22"/>
            <w:szCs w:val="22"/>
          </w:rPr>
          <w:fldChar w:fldCharType="end"/>
        </w:r>
      </w:p>
    </w:sdtContent>
  </w:sdt>
  <w:p w14:paraId="51D77597" w14:textId="77777777" w:rsidR="00F32E18" w:rsidRDefault="00F32E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C7C213" w14:textId="77777777" w:rsidR="00662225" w:rsidRDefault="00662225" w:rsidP="00F7386E">
      <w:pPr>
        <w:spacing w:after="0" w:line="240" w:lineRule="auto"/>
      </w:pPr>
      <w:r>
        <w:separator/>
      </w:r>
    </w:p>
  </w:footnote>
  <w:footnote w:type="continuationSeparator" w:id="0">
    <w:p w14:paraId="57F3A4E6" w14:textId="77777777" w:rsidR="00662225" w:rsidRDefault="00662225" w:rsidP="00F738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B3443"/>
    <w:multiLevelType w:val="hybridMultilevel"/>
    <w:tmpl w:val="1E88C3CE"/>
    <w:lvl w:ilvl="0" w:tplc="32765D42">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4A66EB"/>
    <w:multiLevelType w:val="hybridMultilevel"/>
    <w:tmpl w:val="3C2E04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B202D8"/>
    <w:multiLevelType w:val="hybridMultilevel"/>
    <w:tmpl w:val="43A47254"/>
    <w:lvl w:ilvl="0" w:tplc="9170E0E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302BD"/>
    <w:multiLevelType w:val="hybridMultilevel"/>
    <w:tmpl w:val="69B0EA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7A73C4"/>
    <w:multiLevelType w:val="hybridMultilevel"/>
    <w:tmpl w:val="8A567E84"/>
    <w:lvl w:ilvl="0" w:tplc="968C080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5B21B5"/>
    <w:multiLevelType w:val="hybridMultilevel"/>
    <w:tmpl w:val="75D87B48"/>
    <w:lvl w:ilvl="0" w:tplc="F7DE9EF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2796127"/>
    <w:multiLevelType w:val="hybridMultilevel"/>
    <w:tmpl w:val="C7D4C8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796D65"/>
    <w:multiLevelType w:val="hybridMultilevel"/>
    <w:tmpl w:val="3534977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63B04EE"/>
    <w:multiLevelType w:val="hybridMultilevel"/>
    <w:tmpl w:val="63DE99DC"/>
    <w:lvl w:ilvl="0" w:tplc="2CF04D5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D0040E5"/>
    <w:multiLevelType w:val="hybridMultilevel"/>
    <w:tmpl w:val="96C23C3A"/>
    <w:lvl w:ilvl="0" w:tplc="0C6A8ED4">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DA277A5"/>
    <w:multiLevelType w:val="hybridMultilevel"/>
    <w:tmpl w:val="8D42AF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EE15541"/>
    <w:multiLevelType w:val="hybridMultilevel"/>
    <w:tmpl w:val="468CC370"/>
    <w:lvl w:ilvl="0" w:tplc="3EEC32D2">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560989"/>
    <w:multiLevelType w:val="hybridMultilevel"/>
    <w:tmpl w:val="EBA6E7D0"/>
    <w:lvl w:ilvl="0" w:tplc="C3F4DA8C">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29A72F98"/>
    <w:multiLevelType w:val="hybridMultilevel"/>
    <w:tmpl w:val="9E16307C"/>
    <w:lvl w:ilvl="0" w:tplc="58785A1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C6E2211"/>
    <w:multiLevelType w:val="hybridMultilevel"/>
    <w:tmpl w:val="EA766F4C"/>
    <w:lvl w:ilvl="0" w:tplc="2168E09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3015C3F"/>
    <w:multiLevelType w:val="hybridMultilevel"/>
    <w:tmpl w:val="3E14EA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9FE0A33"/>
    <w:multiLevelType w:val="hybridMultilevel"/>
    <w:tmpl w:val="E18A0DCA"/>
    <w:lvl w:ilvl="0" w:tplc="5BB0C3C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A3D6AFF"/>
    <w:multiLevelType w:val="hybridMultilevel"/>
    <w:tmpl w:val="3162FC9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B447100"/>
    <w:multiLevelType w:val="hybridMultilevel"/>
    <w:tmpl w:val="CAEC65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CBD66D4"/>
    <w:multiLevelType w:val="hybridMultilevel"/>
    <w:tmpl w:val="EF16D05C"/>
    <w:lvl w:ilvl="0" w:tplc="E0469D0A">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FA84F39"/>
    <w:multiLevelType w:val="hybridMultilevel"/>
    <w:tmpl w:val="3A60F31C"/>
    <w:lvl w:ilvl="0" w:tplc="4238C990">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0C57DD8"/>
    <w:multiLevelType w:val="hybridMultilevel"/>
    <w:tmpl w:val="F7BA53DA"/>
    <w:lvl w:ilvl="0" w:tplc="3F00619C">
      <w:start w:val="1"/>
      <w:numFmt w:val="upperRoman"/>
      <w:lvlText w:val="%1."/>
      <w:lvlJc w:val="righ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7411EF"/>
    <w:multiLevelType w:val="hybridMultilevel"/>
    <w:tmpl w:val="E7540DF6"/>
    <w:lvl w:ilvl="0" w:tplc="1BBA282C">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0982825"/>
    <w:multiLevelType w:val="hybridMultilevel"/>
    <w:tmpl w:val="21BEF744"/>
    <w:lvl w:ilvl="0" w:tplc="A91C32A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20D1378"/>
    <w:multiLevelType w:val="hybridMultilevel"/>
    <w:tmpl w:val="76CCD0D4"/>
    <w:lvl w:ilvl="0" w:tplc="D1D2EF3A">
      <w:start w:val="1"/>
      <w:numFmt w:val="lowerLetter"/>
      <w:lvlText w:val="%1)"/>
      <w:lvlJc w:val="left"/>
      <w:pPr>
        <w:ind w:left="1800" w:hanging="360"/>
      </w:pPr>
      <w:rPr>
        <w:b/>
        <w:bCs/>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5" w15:restartNumberingAfterBreak="0">
    <w:nsid w:val="52B95AD1"/>
    <w:multiLevelType w:val="hybridMultilevel"/>
    <w:tmpl w:val="74E2A3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3CF6A3E"/>
    <w:multiLevelType w:val="hybridMultilevel"/>
    <w:tmpl w:val="74046114"/>
    <w:lvl w:ilvl="0" w:tplc="BE346AF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4E92FCD"/>
    <w:multiLevelType w:val="hybridMultilevel"/>
    <w:tmpl w:val="206C366A"/>
    <w:lvl w:ilvl="0" w:tplc="F3F0C35A">
      <w:start w:val="1"/>
      <w:numFmt w:val="upperRoman"/>
      <w:lvlText w:val="%1."/>
      <w:lvlJc w:val="right"/>
      <w:pPr>
        <w:ind w:left="720" w:hanging="360"/>
      </w:pPr>
      <w:rPr>
        <w:b w:val="0"/>
        <w:bCs w:val="0"/>
      </w:rPr>
    </w:lvl>
    <w:lvl w:ilvl="1" w:tplc="6328931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52C3CC5"/>
    <w:multiLevelType w:val="hybridMultilevel"/>
    <w:tmpl w:val="65DAE4B8"/>
    <w:lvl w:ilvl="0" w:tplc="0C7C556A">
      <w:start w:val="1"/>
      <w:numFmt w:val="upperRoman"/>
      <w:lvlText w:val="%1."/>
      <w:lvlJc w:val="right"/>
      <w:pPr>
        <w:ind w:left="720" w:hanging="360"/>
      </w:pPr>
      <w:rPr>
        <w:b w:val="0"/>
        <w:bCs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56E1427"/>
    <w:multiLevelType w:val="hybridMultilevel"/>
    <w:tmpl w:val="204E9ABC"/>
    <w:lvl w:ilvl="0" w:tplc="A4724CE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7952A8A"/>
    <w:multiLevelType w:val="hybridMultilevel"/>
    <w:tmpl w:val="A96C2CBA"/>
    <w:lvl w:ilvl="0" w:tplc="25C421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BCD1C78"/>
    <w:multiLevelType w:val="hybridMultilevel"/>
    <w:tmpl w:val="C5C802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F534445"/>
    <w:multiLevelType w:val="hybridMultilevel"/>
    <w:tmpl w:val="AC32A2B2"/>
    <w:lvl w:ilvl="0" w:tplc="041867A2">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51F3400"/>
    <w:multiLevelType w:val="hybridMultilevel"/>
    <w:tmpl w:val="3EC689D4"/>
    <w:lvl w:ilvl="0" w:tplc="1EEA6C5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5EB44BC"/>
    <w:multiLevelType w:val="hybridMultilevel"/>
    <w:tmpl w:val="52D4F6D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6C0250A"/>
    <w:multiLevelType w:val="hybridMultilevel"/>
    <w:tmpl w:val="396C72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72D6ABC"/>
    <w:multiLevelType w:val="hybridMultilevel"/>
    <w:tmpl w:val="D9CE3D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7F736E2"/>
    <w:multiLevelType w:val="hybridMultilevel"/>
    <w:tmpl w:val="89F8652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B2670A0"/>
    <w:multiLevelType w:val="hybridMultilevel"/>
    <w:tmpl w:val="F3CA299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9" w15:restartNumberingAfterBreak="0">
    <w:nsid w:val="6C512A60"/>
    <w:multiLevelType w:val="hybridMultilevel"/>
    <w:tmpl w:val="A6D279C0"/>
    <w:lvl w:ilvl="0" w:tplc="F99C8B18">
      <w:start w:val="1"/>
      <w:numFmt w:val="lowerLetter"/>
      <w:lvlText w:val="%1)"/>
      <w:lvlJc w:val="left"/>
      <w:pPr>
        <w:ind w:left="1800" w:hanging="360"/>
      </w:pPr>
      <w:rPr>
        <w:b/>
        <w:bCs/>
      </w:rPr>
    </w:lvl>
    <w:lvl w:ilvl="1" w:tplc="5658BED2">
      <w:start w:val="1"/>
      <w:numFmt w:val="upperRoman"/>
      <w:lvlText w:val="%2."/>
      <w:lvlJc w:val="left"/>
      <w:pPr>
        <w:ind w:left="2880" w:hanging="720"/>
      </w:pPr>
      <w:rPr>
        <w:rFonts w:hint="default"/>
        <w:b w:val="0"/>
        <w:bCs w:val="0"/>
      </w:r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0" w15:restartNumberingAfterBreak="0">
    <w:nsid w:val="6D1173BC"/>
    <w:multiLevelType w:val="hybridMultilevel"/>
    <w:tmpl w:val="6B180D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1022AE4"/>
    <w:multiLevelType w:val="hybridMultilevel"/>
    <w:tmpl w:val="74E614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1701966"/>
    <w:multiLevelType w:val="hybridMultilevel"/>
    <w:tmpl w:val="3ADECD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1976E21"/>
    <w:multiLevelType w:val="hybridMultilevel"/>
    <w:tmpl w:val="BC0A49C2"/>
    <w:lvl w:ilvl="0" w:tplc="7D12B754">
      <w:start w:val="1"/>
      <w:numFmt w:val="lowerLetter"/>
      <w:lvlText w:val="%1)"/>
      <w:lvlJc w:val="left"/>
      <w:pPr>
        <w:ind w:left="1068" w:hanging="708"/>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44B200D"/>
    <w:multiLevelType w:val="hybridMultilevel"/>
    <w:tmpl w:val="769E2500"/>
    <w:lvl w:ilvl="0" w:tplc="F4FC173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D00C66"/>
    <w:multiLevelType w:val="hybridMultilevel"/>
    <w:tmpl w:val="B1F812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C9B07F6"/>
    <w:multiLevelType w:val="hybridMultilevel"/>
    <w:tmpl w:val="108074B8"/>
    <w:lvl w:ilvl="0" w:tplc="5BC85A9A">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80291016">
    <w:abstractNumId w:val="18"/>
  </w:num>
  <w:num w:numId="2" w16cid:durableId="105394557">
    <w:abstractNumId w:val="17"/>
  </w:num>
  <w:num w:numId="3" w16cid:durableId="760301468">
    <w:abstractNumId w:val="30"/>
  </w:num>
  <w:num w:numId="4" w16cid:durableId="711731581">
    <w:abstractNumId w:val="39"/>
  </w:num>
  <w:num w:numId="5" w16cid:durableId="1875776335">
    <w:abstractNumId w:val="46"/>
  </w:num>
  <w:num w:numId="6" w16cid:durableId="838158934">
    <w:abstractNumId w:val="8"/>
  </w:num>
  <w:num w:numId="7" w16cid:durableId="1295216759">
    <w:abstractNumId w:val="19"/>
  </w:num>
  <w:num w:numId="8" w16cid:durableId="678119861">
    <w:abstractNumId w:val="13"/>
  </w:num>
  <w:num w:numId="9" w16cid:durableId="1942951181">
    <w:abstractNumId w:val="4"/>
  </w:num>
  <w:num w:numId="10" w16cid:durableId="86653816">
    <w:abstractNumId w:val="9"/>
  </w:num>
  <w:num w:numId="11" w16cid:durableId="2028823046">
    <w:abstractNumId w:val="27"/>
  </w:num>
  <w:num w:numId="12" w16cid:durableId="2089957718">
    <w:abstractNumId w:val="22"/>
  </w:num>
  <w:num w:numId="13" w16cid:durableId="736824282">
    <w:abstractNumId w:val="28"/>
  </w:num>
  <w:num w:numId="14" w16cid:durableId="1957326057">
    <w:abstractNumId w:val="0"/>
  </w:num>
  <w:num w:numId="15" w16cid:durableId="367999248">
    <w:abstractNumId w:val="29"/>
  </w:num>
  <w:num w:numId="16" w16cid:durableId="796803020">
    <w:abstractNumId w:val="14"/>
  </w:num>
  <w:num w:numId="17" w16cid:durableId="676662203">
    <w:abstractNumId w:val="20"/>
  </w:num>
  <w:num w:numId="18" w16cid:durableId="729697005">
    <w:abstractNumId w:val="23"/>
  </w:num>
  <w:num w:numId="19" w16cid:durableId="1504316762">
    <w:abstractNumId w:val="44"/>
  </w:num>
  <w:num w:numId="20" w16cid:durableId="1633898020">
    <w:abstractNumId w:val="2"/>
  </w:num>
  <w:num w:numId="21" w16cid:durableId="34355879">
    <w:abstractNumId w:val="26"/>
  </w:num>
  <w:num w:numId="22" w16cid:durableId="1621644729">
    <w:abstractNumId w:val="32"/>
  </w:num>
  <w:num w:numId="23" w16cid:durableId="653029988">
    <w:abstractNumId w:val="43"/>
  </w:num>
  <w:num w:numId="24" w16cid:durableId="365713240">
    <w:abstractNumId w:val="5"/>
  </w:num>
  <w:num w:numId="25" w16cid:durableId="757941606">
    <w:abstractNumId w:val="11"/>
  </w:num>
  <w:num w:numId="26" w16cid:durableId="966937920">
    <w:abstractNumId w:val="33"/>
  </w:num>
  <w:num w:numId="27" w16cid:durableId="574318604">
    <w:abstractNumId w:val="24"/>
  </w:num>
  <w:num w:numId="28" w16cid:durableId="239289060">
    <w:abstractNumId w:val="12"/>
  </w:num>
  <w:num w:numId="29" w16cid:durableId="157893929">
    <w:abstractNumId w:val="16"/>
  </w:num>
  <w:num w:numId="30" w16cid:durableId="1868789284">
    <w:abstractNumId w:val="7"/>
  </w:num>
  <w:num w:numId="31" w16cid:durableId="630282709">
    <w:abstractNumId w:val="3"/>
  </w:num>
  <w:num w:numId="32" w16cid:durableId="53741482">
    <w:abstractNumId w:val="15"/>
  </w:num>
  <w:num w:numId="33" w16cid:durableId="2065447822">
    <w:abstractNumId w:val="1"/>
  </w:num>
  <w:num w:numId="34" w16cid:durableId="876620171">
    <w:abstractNumId w:val="42"/>
  </w:num>
  <w:num w:numId="35" w16cid:durableId="23941554">
    <w:abstractNumId w:val="37"/>
  </w:num>
  <w:num w:numId="36" w16cid:durableId="1136873966">
    <w:abstractNumId w:val="34"/>
  </w:num>
  <w:num w:numId="37" w16cid:durableId="1980180758">
    <w:abstractNumId w:val="31"/>
  </w:num>
  <w:num w:numId="38" w16cid:durableId="1577275764">
    <w:abstractNumId w:val="6"/>
  </w:num>
  <w:num w:numId="39" w16cid:durableId="391269827">
    <w:abstractNumId w:val="40"/>
  </w:num>
  <w:num w:numId="40" w16cid:durableId="675810691">
    <w:abstractNumId w:val="10"/>
  </w:num>
  <w:num w:numId="41" w16cid:durableId="1421484854">
    <w:abstractNumId w:val="45"/>
  </w:num>
  <w:num w:numId="42" w16cid:durableId="465123047">
    <w:abstractNumId w:val="41"/>
  </w:num>
  <w:num w:numId="43" w16cid:durableId="1275136696">
    <w:abstractNumId w:val="38"/>
  </w:num>
  <w:num w:numId="44" w16cid:durableId="1413044305">
    <w:abstractNumId w:val="25"/>
  </w:num>
  <w:num w:numId="45" w16cid:durableId="1074668438">
    <w:abstractNumId w:val="36"/>
  </w:num>
  <w:num w:numId="46" w16cid:durableId="894120538">
    <w:abstractNumId w:val="35"/>
  </w:num>
  <w:num w:numId="47" w16cid:durableId="663320684">
    <w:abstractNumId w:val="21"/>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6E"/>
    <w:rsid w:val="00000958"/>
    <w:rsid w:val="00001FD1"/>
    <w:rsid w:val="00002443"/>
    <w:rsid w:val="00012A6F"/>
    <w:rsid w:val="00016071"/>
    <w:rsid w:val="00016B64"/>
    <w:rsid w:val="0002072C"/>
    <w:rsid w:val="00024102"/>
    <w:rsid w:val="00033C87"/>
    <w:rsid w:val="00041D28"/>
    <w:rsid w:val="00043FD8"/>
    <w:rsid w:val="00045578"/>
    <w:rsid w:val="000569AB"/>
    <w:rsid w:val="00065B60"/>
    <w:rsid w:val="00066FB4"/>
    <w:rsid w:val="00074129"/>
    <w:rsid w:val="000768CF"/>
    <w:rsid w:val="00081BF3"/>
    <w:rsid w:val="000865F2"/>
    <w:rsid w:val="00090AD3"/>
    <w:rsid w:val="00092441"/>
    <w:rsid w:val="000974BD"/>
    <w:rsid w:val="000A5400"/>
    <w:rsid w:val="000C0027"/>
    <w:rsid w:val="000C2C42"/>
    <w:rsid w:val="000C46EF"/>
    <w:rsid w:val="000D37DA"/>
    <w:rsid w:val="000D67D5"/>
    <w:rsid w:val="001014F6"/>
    <w:rsid w:val="0010228C"/>
    <w:rsid w:val="00105EB9"/>
    <w:rsid w:val="00111CCC"/>
    <w:rsid w:val="00112386"/>
    <w:rsid w:val="0011572B"/>
    <w:rsid w:val="00117BA3"/>
    <w:rsid w:val="00120FBD"/>
    <w:rsid w:val="00123193"/>
    <w:rsid w:val="00126DDE"/>
    <w:rsid w:val="001337CD"/>
    <w:rsid w:val="00142283"/>
    <w:rsid w:val="00145FE7"/>
    <w:rsid w:val="00150B01"/>
    <w:rsid w:val="0015229F"/>
    <w:rsid w:val="00157BD0"/>
    <w:rsid w:val="00163674"/>
    <w:rsid w:val="00170D99"/>
    <w:rsid w:val="00171DEB"/>
    <w:rsid w:val="00180EB8"/>
    <w:rsid w:val="00181132"/>
    <w:rsid w:val="001814B5"/>
    <w:rsid w:val="0018374B"/>
    <w:rsid w:val="001842DB"/>
    <w:rsid w:val="00185F72"/>
    <w:rsid w:val="001946B1"/>
    <w:rsid w:val="001B1B9C"/>
    <w:rsid w:val="001B4537"/>
    <w:rsid w:val="001B4F54"/>
    <w:rsid w:val="001B52B9"/>
    <w:rsid w:val="001D01BF"/>
    <w:rsid w:val="001E4B9E"/>
    <w:rsid w:val="001E5C05"/>
    <w:rsid w:val="001F3415"/>
    <w:rsid w:val="001F570C"/>
    <w:rsid w:val="001F6598"/>
    <w:rsid w:val="002057F7"/>
    <w:rsid w:val="002158FF"/>
    <w:rsid w:val="00220F82"/>
    <w:rsid w:val="00226C34"/>
    <w:rsid w:val="00227E66"/>
    <w:rsid w:val="0023095A"/>
    <w:rsid w:val="002344B6"/>
    <w:rsid w:val="00254799"/>
    <w:rsid w:val="0025538A"/>
    <w:rsid w:val="00272654"/>
    <w:rsid w:val="002764CE"/>
    <w:rsid w:val="002878D2"/>
    <w:rsid w:val="0029142A"/>
    <w:rsid w:val="002B59C7"/>
    <w:rsid w:val="002E0E48"/>
    <w:rsid w:val="002E4829"/>
    <w:rsid w:val="002E4C19"/>
    <w:rsid w:val="00300E10"/>
    <w:rsid w:val="00304254"/>
    <w:rsid w:val="0030640B"/>
    <w:rsid w:val="003100E8"/>
    <w:rsid w:val="0031178A"/>
    <w:rsid w:val="00323023"/>
    <w:rsid w:val="00323558"/>
    <w:rsid w:val="00325844"/>
    <w:rsid w:val="00327280"/>
    <w:rsid w:val="00360F5D"/>
    <w:rsid w:val="00365EA0"/>
    <w:rsid w:val="00367686"/>
    <w:rsid w:val="003726BC"/>
    <w:rsid w:val="0038706F"/>
    <w:rsid w:val="00390A83"/>
    <w:rsid w:val="003954FC"/>
    <w:rsid w:val="003A0BE0"/>
    <w:rsid w:val="003A773F"/>
    <w:rsid w:val="003A7FA5"/>
    <w:rsid w:val="003B097B"/>
    <w:rsid w:val="003B1E3D"/>
    <w:rsid w:val="003C174A"/>
    <w:rsid w:val="003C2DD9"/>
    <w:rsid w:val="003C531F"/>
    <w:rsid w:val="003C6242"/>
    <w:rsid w:val="003D3BFB"/>
    <w:rsid w:val="003D52B1"/>
    <w:rsid w:val="003D69E0"/>
    <w:rsid w:val="003E3A8B"/>
    <w:rsid w:val="0040094C"/>
    <w:rsid w:val="00406ED5"/>
    <w:rsid w:val="004226FC"/>
    <w:rsid w:val="00430AF7"/>
    <w:rsid w:val="00431D89"/>
    <w:rsid w:val="004439FE"/>
    <w:rsid w:val="00446E31"/>
    <w:rsid w:val="0045022C"/>
    <w:rsid w:val="00455116"/>
    <w:rsid w:val="00457309"/>
    <w:rsid w:val="0047514A"/>
    <w:rsid w:val="0048182B"/>
    <w:rsid w:val="004929FC"/>
    <w:rsid w:val="004A1173"/>
    <w:rsid w:val="004A30FA"/>
    <w:rsid w:val="004A6D6D"/>
    <w:rsid w:val="004B5502"/>
    <w:rsid w:val="004D161A"/>
    <w:rsid w:val="004D5872"/>
    <w:rsid w:val="004E6E91"/>
    <w:rsid w:val="004E7670"/>
    <w:rsid w:val="004F14BB"/>
    <w:rsid w:val="004F59C7"/>
    <w:rsid w:val="0050319F"/>
    <w:rsid w:val="00503727"/>
    <w:rsid w:val="00505607"/>
    <w:rsid w:val="00505ED1"/>
    <w:rsid w:val="005208EF"/>
    <w:rsid w:val="0052325F"/>
    <w:rsid w:val="005232EA"/>
    <w:rsid w:val="00525015"/>
    <w:rsid w:val="005278C2"/>
    <w:rsid w:val="0054141D"/>
    <w:rsid w:val="005557BC"/>
    <w:rsid w:val="00555C6B"/>
    <w:rsid w:val="00565155"/>
    <w:rsid w:val="0057604C"/>
    <w:rsid w:val="005771A4"/>
    <w:rsid w:val="005875C4"/>
    <w:rsid w:val="00587AC5"/>
    <w:rsid w:val="00593856"/>
    <w:rsid w:val="0059433C"/>
    <w:rsid w:val="005A259D"/>
    <w:rsid w:val="005A41E6"/>
    <w:rsid w:val="005B211A"/>
    <w:rsid w:val="005C2020"/>
    <w:rsid w:val="005C20EE"/>
    <w:rsid w:val="005D2035"/>
    <w:rsid w:val="005D29A7"/>
    <w:rsid w:val="005D3583"/>
    <w:rsid w:val="005F21D2"/>
    <w:rsid w:val="005F3465"/>
    <w:rsid w:val="005F37A9"/>
    <w:rsid w:val="006003E7"/>
    <w:rsid w:val="00601B24"/>
    <w:rsid w:val="00603585"/>
    <w:rsid w:val="00613463"/>
    <w:rsid w:val="006200BF"/>
    <w:rsid w:val="0062145D"/>
    <w:rsid w:val="00624084"/>
    <w:rsid w:val="00625D21"/>
    <w:rsid w:val="00631ABB"/>
    <w:rsid w:val="00634932"/>
    <w:rsid w:val="00636FEC"/>
    <w:rsid w:val="00641E51"/>
    <w:rsid w:val="00642867"/>
    <w:rsid w:val="0064497A"/>
    <w:rsid w:val="00653A94"/>
    <w:rsid w:val="00662225"/>
    <w:rsid w:val="00662DFD"/>
    <w:rsid w:val="00694BA0"/>
    <w:rsid w:val="006B0734"/>
    <w:rsid w:val="006B11CB"/>
    <w:rsid w:val="006C39EA"/>
    <w:rsid w:val="006D2F6A"/>
    <w:rsid w:val="006E6B9B"/>
    <w:rsid w:val="007242AF"/>
    <w:rsid w:val="00726DC2"/>
    <w:rsid w:val="007311D4"/>
    <w:rsid w:val="00735341"/>
    <w:rsid w:val="007375C1"/>
    <w:rsid w:val="0075008F"/>
    <w:rsid w:val="00764A9D"/>
    <w:rsid w:val="007925C3"/>
    <w:rsid w:val="0079635B"/>
    <w:rsid w:val="00797663"/>
    <w:rsid w:val="007A0CE9"/>
    <w:rsid w:val="007B2BC4"/>
    <w:rsid w:val="007B6534"/>
    <w:rsid w:val="007C5535"/>
    <w:rsid w:val="007D4114"/>
    <w:rsid w:val="007D59F6"/>
    <w:rsid w:val="007D735B"/>
    <w:rsid w:val="007E39C7"/>
    <w:rsid w:val="007E74E4"/>
    <w:rsid w:val="00805944"/>
    <w:rsid w:val="0081465A"/>
    <w:rsid w:val="00822CA5"/>
    <w:rsid w:val="00837E54"/>
    <w:rsid w:val="008403F0"/>
    <w:rsid w:val="00840785"/>
    <w:rsid w:val="008440AC"/>
    <w:rsid w:val="00844B19"/>
    <w:rsid w:val="00845E70"/>
    <w:rsid w:val="00850C13"/>
    <w:rsid w:val="00853288"/>
    <w:rsid w:val="0085614C"/>
    <w:rsid w:val="008677C5"/>
    <w:rsid w:val="00874988"/>
    <w:rsid w:val="008863C4"/>
    <w:rsid w:val="008911FF"/>
    <w:rsid w:val="00897E00"/>
    <w:rsid w:val="008A172D"/>
    <w:rsid w:val="008A71C4"/>
    <w:rsid w:val="008B06AD"/>
    <w:rsid w:val="008B2DFF"/>
    <w:rsid w:val="008C4D81"/>
    <w:rsid w:val="008D4E51"/>
    <w:rsid w:val="008E193D"/>
    <w:rsid w:val="008E1B9F"/>
    <w:rsid w:val="008E7DF2"/>
    <w:rsid w:val="008F012C"/>
    <w:rsid w:val="00903230"/>
    <w:rsid w:val="00903C18"/>
    <w:rsid w:val="009071EF"/>
    <w:rsid w:val="00907A27"/>
    <w:rsid w:val="00911233"/>
    <w:rsid w:val="00911CCC"/>
    <w:rsid w:val="00916214"/>
    <w:rsid w:val="009172A7"/>
    <w:rsid w:val="009341C4"/>
    <w:rsid w:val="00960362"/>
    <w:rsid w:val="00960A8A"/>
    <w:rsid w:val="009640FD"/>
    <w:rsid w:val="00964340"/>
    <w:rsid w:val="009648C7"/>
    <w:rsid w:val="00970663"/>
    <w:rsid w:val="00973C15"/>
    <w:rsid w:val="009805E9"/>
    <w:rsid w:val="00981F13"/>
    <w:rsid w:val="009A7F3E"/>
    <w:rsid w:val="009B25A5"/>
    <w:rsid w:val="009B3885"/>
    <w:rsid w:val="009C1826"/>
    <w:rsid w:val="009C3A97"/>
    <w:rsid w:val="009D6188"/>
    <w:rsid w:val="009F022A"/>
    <w:rsid w:val="00A06D8A"/>
    <w:rsid w:val="00A07C88"/>
    <w:rsid w:val="00A07CBE"/>
    <w:rsid w:val="00A22F4D"/>
    <w:rsid w:val="00A304AE"/>
    <w:rsid w:val="00A37A67"/>
    <w:rsid w:val="00A515C4"/>
    <w:rsid w:val="00A547C9"/>
    <w:rsid w:val="00A54FC3"/>
    <w:rsid w:val="00A554FA"/>
    <w:rsid w:val="00A605CA"/>
    <w:rsid w:val="00A60A42"/>
    <w:rsid w:val="00A6122E"/>
    <w:rsid w:val="00A64ACC"/>
    <w:rsid w:val="00A67F7F"/>
    <w:rsid w:val="00A73817"/>
    <w:rsid w:val="00A865EE"/>
    <w:rsid w:val="00AA0344"/>
    <w:rsid w:val="00AB755E"/>
    <w:rsid w:val="00AC6915"/>
    <w:rsid w:val="00AD4CFF"/>
    <w:rsid w:val="00AE567C"/>
    <w:rsid w:val="00AE652F"/>
    <w:rsid w:val="00AF16DD"/>
    <w:rsid w:val="00B14ACE"/>
    <w:rsid w:val="00B179F7"/>
    <w:rsid w:val="00B21A6A"/>
    <w:rsid w:val="00B437DB"/>
    <w:rsid w:val="00B50ADB"/>
    <w:rsid w:val="00B52545"/>
    <w:rsid w:val="00B52E67"/>
    <w:rsid w:val="00B55DBF"/>
    <w:rsid w:val="00B55DDF"/>
    <w:rsid w:val="00B65AEB"/>
    <w:rsid w:val="00B7566A"/>
    <w:rsid w:val="00B80260"/>
    <w:rsid w:val="00B80AFA"/>
    <w:rsid w:val="00BA4578"/>
    <w:rsid w:val="00BC21BA"/>
    <w:rsid w:val="00BE1FC7"/>
    <w:rsid w:val="00BF0B60"/>
    <w:rsid w:val="00BF6D09"/>
    <w:rsid w:val="00C12A24"/>
    <w:rsid w:val="00C1371B"/>
    <w:rsid w:val="00C14820"/>
    <w:rsid w:val="00C166C5"/>
    <w:rsid w:val="00C2774D"/>
    <w:rsid w:val="00C354B3"/>
    <w:rsid w:val="00C37431"/>
    <w:rsid w:val="00C4126D"/>
    <w:rsid w:val="00C44146"/>
    <w:rsid w:val="00C52D81"/>
    <w:rsid w:val="00C54D3A"/>
    <w:rsid w:val="00C55671"/>
    <w:rsid w:val="00C56E37"/>
    <w:rsid w:val="00C7019F"/>
    <w:rsid w:val="00C75422"/>
    <w:rsid w:val="00C80CB2"/>
    <w:rsid w:val="00C814C3"/>
    <w:rsid w:val="00C854D8"/>
    <w:rsid w:val="00C94CD3"/>
    <w:rsid w:val="00CA230C"/>
    <w:rsid w:val="00CA2EA1"/>
    <w:rsid w:val="00CA3537"/>
    <w:rsid w:val="00CA380B"/>
    <w:rsid w:val="00CA4E7E"/>
    <w:rsid w:val="00CC2D4E"/>
    <w:rsid w:val="00CC7649"/>
    <w:rsid w:val="00CD31DC"/>
    <w:rsid w:val="00CE2E0F"/>
    <w:rsid w:val="00CF235C"/>
    <w:rsid w:val="00CF741B"/>
    <w:rsid w:val="00D0334C"/>
    <w:rsid w:val="00D0566F"/>
    <w:rsid w:val="00D07102"/>
    <w:rsid w:val="00D20863"/>
    <w:rsid w:val="00D21CD3"/>
    <w:rsid w:val="00D221E2"/>
    <w:rsid w:val="00D225D8"/>
    <w:rsid w:val="00D40CA1"/>
    <w:rsid w:val="00D4684F"/>
    <w:rsid w:val="00D539D8"/>
    <w:rsid w:val="00D65F71"/>
    <w:rsid w:val="00D705DD"/>
    <w:rsid w:val="00D7430E"/>
    <w:rsid w:val="00D74B3D"/>
    <w:rsid w:val="00D86B8E"/>
    <w:rsid w:val="00D87287"/>
    <w:rsid w:val="00D87FA5"/>
    <w:rsid w:val="00D966E9"/>
    <w:rsid w:val="00DA0B8F"/>
    <w:rsid w:val="00DB1DC9"/>
    <w:rsid w:val="00DB23FE"/>
    <w:rsid w:val="00DB436F"/>
    <w:rsid w:val="00DB6665"/>
    <w:rsid w:val="00DD5375"/>
    <w:rsid w:val="00DE297C"/>
    <w:rsid w:val="00DF053B"/>
    <w:rsid w:val="00DF631E"/>
    <w:rsid w:val="00E00413"/>
    <w:rsid w:val="00E00DDF"/>
    <w:rsid w:val="00E1119A"/>
    <w:rsid w:val="00E13FEE"/>
    <w:rsid w:val="00E14EAD"/>
    <w:rsid w:val="00E32B5D"/>
    <w:rsid w:val="00E47981"/>
    <w:rsid w:val="00E5035F"/>
    <w:rsid w:val="00E608F1"/>
    <w:rsid w:val="00E62ADB"/>
    <w:rsid w:val="00E64AD0"/>
    <w:rsid w:val="00E71461"/>
    <w:rsid w:val="00E73D12"/>
    <w:rsid w:val="00E82A3E"/>
    <w:rsid w:val="00EA44FE"/>
    <w:rsid w:val="00EA6A22"/>
    <w:rsid w:val="00EB423D"/>
    <w:rsid w:val="00EC0D61"/>
    <w:rsid w:val="00EC4A96"/>
    <w:rsid w:val="00ED3167"/>
    <w:rsid w:val="00EF3884"/>
    <w:rsid w:val="00F13275"/>
    <w:rsid w:val="00F2103A"/>
    <w:rsid w:val="00F32E18"/>
    <w:rsid w:val="00F42A3C"/>
    <w:rsid w:val="00F47D6A"/>
    <w:rsid w:val="00F505F8"/>
    <w:rsid w:val="00F57727"/>
    <w:rsid w:val="00F611AB"/>
    <w:rsid w:val="00F620AE"/>
    <w:rsid w:val="00F62658"/>
    <w:rsid w:val="00F65B2A"/>
    <w:rsid w:val="00F7386E"/>
    <w:rsid w:val="00F900DE"/>
    <w:rsid w:val="00FA0CC2"/>
    <w:rsid w:val="00FA35B9"/>
    <w:rsid w:val="00FB7618"/>
    <w:rsid w:val="00FC3FF1"/>
    <w:rsid w:val="00FC6BF6"/>
    <w:rsid w:val="00FD0E6B"/>
    <w:rsid w:val="00FE4855"/>
    <w:rsid w:val="00FE7886"/>
    <w:rsid w:val="00FF1E16"/>
    <w:rsid w:val="00FF3B12"/>
    <w:rsid w:val="00FF56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1E993"/>
  <w15:chartTrackingRefBased/>
  <w15:docId w15:val="{CC5137AA-AD4C-4FF1-BB14-0844F469E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738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738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7386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7386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7386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738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38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38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38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386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7386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7386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7386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7386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738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38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38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386E"/>
    <w:rPr>
      <w:rFonts w:eastAsiaTheme="majorEastAsia" w:cstheme="majorBidi"/>
      <w:color w:val="272727" w:themeColor="text1" w:themeTint="D8"/>
    </w:rPr>
  </w:style>
  <w:style w:type="paragraph" w:styleId="Ttulo">
    <w:name w:val="Title"/>
    <w:basedOn w:val="Normal"/>
    <w:next w:val="Normal"/>
    <w:link w:val="TtuloCar"/>
    <w:uiPriority w:val="10"/>
    <w:qFormat/>
    <w:rsid w:val="00F73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38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38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38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386E"/>
    <w:pPr>
      <w:spacing w:before="160"/>
      <w:jc w:val="center"/>
    </w:pPr>
    <w:rPr>
      <w:i/>
      <w:iCs/>
      <w:color w:val="404040" w:themeColor="text1" w:themeTint="BF"/>
    </w:rPr>
  </w:style>
  <w:style w:type="character" w:customStyle="1" w:styleId="CitaCar">
    <w:name w:val="Cita Car"/>
    <w:basedOn w:val="Fuentedeprrafopredeter"/>
    <w:link w:val="Cita"/>
    <w:uiPriority w:val="29"/>
    <w:rsid w:val="00F7386E"/>
    <w:rPr>
      <w:i/>
      <w:iCs/>
      <w:color w:val="404040" w:themeColor="text1" w:themeTint="BF"/>
    </w:rPr>
  </w:style>
  <w:style w:type="paragraph" w:styleId="Prrafodelista">
    <w:name w:val="List Paragraph"/>
    <w:aliases w:val="CNBV Parrafo1,Párrafo de lista1,AB List 1,Bullet Points,Bullet List,FooterText,numbered,Paragraphe de liste1,List Paragraph1,Bulletr List Paragraph,List Paragraph-Thesis,Dot pt,List Paragraph Char Char Char,Indicator Text,Numbered Para "/>
    <w:basedOn w:val="Normal"/>
    <w:link w:val="PrrafodelistaCar"/>
    <w:uiPriority w:val="34"/>
    <w:qFormat/>
    <w:rsid w:val="00F7386E"/>
    <w:pPr>
      <w:ind w:left="720"/>
      <w:contextualSpacing/>
    </w:pPr>
  </w:style>
  <w:style w:type="character" w:styleId="nfasisintenso">
    <w:name w:val="Intense Emphasis"/>
    <w:basedOn w:val="Fuentedeprrafopredeter"/>
    <w:uiPriority w:val="21"/>
    <w:qFormat/>
    <w:rsid w:val="00F7386E"/>
    <w:rPr>
      <w:i/>
      <w:iCs/>
      <w:color w:val="2F5496" w:themeColor="accent1" w:themeShade="BF"/>
    </w:rPr>
  </w:style>
  <w:style w:type="paragraph" w:styleId="Citadestacada">
    <w:name w:val="Intense Quote"/>
    <w:basedOn w:val="Normal"/>
    <w:next w:val="Normal"/>
    <w:link w:val="CitadestacadaCar"/>
    <w:uiPriority w:val="30"/>
    <w:qFormat/>
    <w:rsid w:val="00F738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7386E"/>
    <w:rPr>
      <w:i/>
      <w:iCs/>
      <w:color w:val="2F5496" w:themeColor="accent1" w:themeShade="BF"/>
    </w:rPr>
  </w:style>
  <w:style w:type="character" w:styleId="Referenciaintensa">
    <w:name w:val="Intense Reference"/>
    <w:basedOn w:val="Fuentedeprrafopredeter"/>
    <w:uiPriority w:val="32"/>
    <w:qFormat/>
    <w:rsid w:val="00F7386E"/>
    <w:rPr>
      <w:b/>
      <w:bCs/>
      <w:smallCaps/>
      <w:color w:val="2F5496" w:themeColor="accent1" w:themeShade="BF"/>
      <w:spacing w:val="5"/>
    </w:rPr>
  </w:style>
  <w:style w:type="paragraph" w:styleId="Sinespaciado">
    <w:name w:val="No Spacing"/>
    <w:link w:val="SinespaciadoCar"/>
    <w:uiPriority w:val="1"/>
    <w:qFormat/>
    <w:rsid w:val="00F7386E"/>
    <w:pPr>
      <w:spacing w:after="0" w:line="240" w:lineRule="auto"/>
    </w:pPr>
    <w:rPr>
      <w:rFonts w:eastAsiaTheme="minorEastAsia"/>
      <w:kern w:val="0"/>
      <w:sz w:val="22"/>
      <w:szCs w:val="22"/>
      <w:lang w:eastAsia="es-MX"/>
      <w14:ligatures w14:val="none"/>
    </w:rPr>
  </w:style>
  <w:style w:type="character" w:customStyle="1" w:styleId="SinespaciadoCar">
    <w:name w:val="Sin espaciado Car"/>
    <w:basedOn w:val="Fuentedeprrafopredeter"/>
    <w:link w:val="Sinespaciado"/>
    <w:uiPriority w:val="1"/>
    <w:rsid w:val="00F7386E"/>
    <w:rPr>
      <w:rFonts w:eastAsiaTheme="minorEastAsia"/>
      <w:kern w:val="0"/>
      <w:sz w:val="22"/>
      <w:szCs w:val="22"/>
      <w:lang w:eastAsia="es-MX"/>
      <w14:ligatures w14:val="none"/>
    </w:rPr>
  </w:style>
  <w:style w:type="paragraph" w:styleId="Encabezado">
    <w:name w:val="header"/>
    <w:basedOn w:val="Normal"/>
    <w:link w:val="EncabezadoCar"/>
    <w:uiPriority w:val="99"/>
    <w:unhideWhenUsed/>
    <w:rsid w:val="00F738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386E"/>
  </w:style>
  <w:style w:type="paragraph" w:styleId="Piedepgina">
    <w:name w:val="footer"/>
    <w:basedOn w:val="Normal"/>
    <w:link w:val="PiedepginaCar"/>
    <w:uiPriority w:val="99"/>
    <w:unhideWhenUsed/>
    <w:rsid w:val="00F738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386E"/>
  </w:style>
  <w:style w:type="table" w:customStyle="1" w:styleId="TableNormal">
    <w:name w:val="Table Normal"/>
    <w:uiPriority w:val="2"/>
    <w:semiHidden/>
    <w:unhideWhenUsed/>
    <w:qFormat/>
    <w:rsid w:val="00F7386E"/>
    <w:pPr>
      <w:widowControl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7386E"/>
    <w:pPr>
      <w:widowControl w:val="0"/>
      <w:spacing w:after="0" w:line="240" w:lineRule="auto"/>
      <w:ind w:left="104"/>
    </w:pPr>
    <w:rPr>
      <w:rFonts w:ascii="Arial" w:eastAsia="Arial" w:hAnsi="Arial"/>
      <w:kern w:val="0"/>
      <w14:ligatures w14:val="none"/>
    </w:rPr>
  </w:style>
  <w:style w:type="character" w:customStyle="1" w:styleId="TextoindependienteCar">
    <w:name w:val="Texto independiente Car"/>
    <w:basedOn w:val="Fuentedeprrafopredeter"/>
    <w:link w:val="Textoindependiente"/>
    <w:uiPriority w:val="1"/>
    <w:rsid w:val="00F7386E"/>
    <w:rPr>
      <w:rFonts w:ascii="Arial" w:eastAsia="Arial" w:hAnsi="Arial"/>
      <w:kern w:val="0"/>
      <w14:ligatures w14:val="none"/>
    </w:rPr>
  </w:style>
  <w:style w:type="paragraph" w:customStyle="1" w:styleId="TableParagraph">
    <w:name w:val="Table Paragraph"/>
    <w:basedOn w:val="Normal"/>
    <w:uiPriority w:val="1"/>
    <w:qFormat/>
    <w:rsid w:val="00F7386E"/>
    <w:pPr>
      <w:widowControl w:val="0"/>
      <w:spacing w:after="0" w:line="240" w:lineRule="auto"/>
    </w:pPr>
    <w:rPr>
      <w:kern w:val="0"/>
      <w:sz w:val="22"/>
      <w:szCs w:val="22"/>
      <w14:ligatures w14:val="none"/>
    </w:rPr>
  </w:style>
  <w:style w:type="character" w:styleId="Hipervnculo">
    <w:name w:val="Hyperlink"/>
    <w:basedOn w:val="Fuentedeprrafopredeter"/>
    <w:uiPriority w:val="99"/>
    <w:unhideWhenUsed/>
    <w:rsid w:val="00F7386E"/>
    <w:rPr>
      <w:color w:val="0563C1" w:themeColor="hyperlink"/>
      <w:u w:val="single"/>
    </w:rPr>
  </w:style>
  <w:style w:type="character" w:customStyle="1" w:styleId="PrrafodelistaCar">
    <w:name w:val="Párrafo de lista Car"/>
    <w:aliases w:val="CNBV Parrafo1 Car,Párrafo de lista1 Car,AB List 1 Car,Bullet Points Car,Bullet List Car,FooterText Car,numbered Car,Paragraphe de liste1 Car,List Paragraph1 Car,Bulletr List Paragraph Car,List Paragraph-Thesis Car,Dot pt Car"/>
    <w:link w:val="Prrafodelista"/>
    <w:uiPriority w:val="34"/>
    <w:qFormat/>
    <w:locked/>
    <w:rsid w:val="00F7386E"/>
  </w:style>
  <w:style w:type="paragraph" w:styleId="NormalWeb">
    <w:name w:val="Normal (Web)"/>
    <w:basedOn w:val="Normal"/>
    <w:uiPriority w:val="99"/>
    <w:semiHidden/>
    <w:unhideWhenUsed/>
    <w:rsid w:val="009640FD"/>
    <w:rPr>
      <w:rFonts w:ascii="Times New Roman" w:hAnsi="Times New Roman" w:cs="Times New Roman"/>
    </w:rPr>
  </w:style>
  <w:style w:type="character" w:styleId="Refdecomentario">
    <w:name w:val="annotation reference"/>
    <w:basedOn w:val="Fuentedeprrafopredeter"/>
    <w:uiPriority w:val="99"/>
    <w:semiHidden/>
    <w:unhideWhenUsed/>
    <w:rsid w:val="00163674"/>
    <w:rPr>
      <w:sz w:val="16"/>
      <w:szCs w:val="16"/>
    </w:rPr>
  </w:style>
  <w:style w:type="paragraph" w:styleId="Textocomentario">
    <w:name w:val="annotation text"/>
    <w:basedOn w:val="Normal"/>
    <w:link w:val="TextocomentarioCar"/>
    <w:uiPriority w:val="99"/>
    <w:unhideWhenUsed/>
    <w:rsid w:val="00163674"/>
    <w:pPr>
      <w:spacing w:line="240" w:lineRule="auto"/>
    </w:pPr>
    <w:rPr>
      <w:sz w:val="20"/>
      <w:szCs w:val="20"/>
    </w:rPr>
  </w:style>
  <w:style w:type="character" w:customStyle="1" w:styleId="TextocomentarioCar">
    <w:name w:val="Texto comentario Car"/>
    <w:basedOn w:val="Fuentedeprrafopredeter"/>
    <w:link w:val="Textocomentario"/>
    <w:uiPriority w:val="99"/>
    <w:rsid w:val="00163674"/>
    <w:rPr>
      <w:sz w:val="20"/>
      <w:szCs w:val="20"/>
    </w:rPr>
  </w:style>
  <w:style w:type="paragraph" w:styleId="Asuntodelcomentario">
    <w:name w:val="annotation subject"/>
    <w:basedOn w:val="Textocomentario"/>
    <w:next w:val="Textocomentario"/>
    <w:link w:val="AsuntodelcomentarioCar"/>
    <w:uiPriority w:val="99"/>
    <w:semiHidden/>
    <w:unhideWhenUsed/>
    <w:rsid w:val="00163674"/>
    <w:rPr>
      <w:b/>
      <w:bCs/>
    </w:rPr>
  </w:style>
  <w:style w:type="character" w:customStyle="1" w:styleId="AsuntodelcomentarioCar">
    <w:name w:val="Asunto del comentario Car"/>
    <w:basedOn w:val="TextocomentarioCar"/>
    <w:link w:val="Asuntodelcomentario"/>
    <w:uiPriority w:val="99"/>
    <w:semiHidden/>
    <w:rsid w:val="00163674"/>
    <w:rPr>
      <w:b/>
      <w:bCs/>
      <w:sz w:val="20"/>
      <w:szCs w:val="20"/>
    </w:rPr>
  </w:style>
  <w:style w:type="paragraph" w:styleId="Revisin">
    <w:name w:val="Revision"/>
    <w:hidden/>
    <w:uiPriority w:val="99"/>
    <w:semiHidden/>
    <w:rsid w:val="0011572B"/>
    <w:pPr>
      <w:spacing w:after="0" w:line="240" w:lineRule="auto"/>
    </w:pPr>
  </w:style>
  <w:style w:type="table" w:styleId="Tablaconcuadrcula">
    <w:name w:val="Table Grid"/>
    <w:basedOn w:val="Tablanormal"/>
    <w:uiPriority w:val="39"/>
    <w:rsid w:val="00662DF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78B17-EF45-4550-A4C0-BA27D9F88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27</Pages>
  <Words>8577</Words>
  <Characters>47179</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REGLAMENTO DE TRANSPARENCIA, ACCESO A LA INFORMACIÓN PÚBLICA Y PROTECCIÓN DE DATOS PERSONALES DEL PARTIDO REVOLUCIONARIO INSTITUCIONAL</vt:lpstr>
    </vt:vector>
  </TitlesOfParts>
  <Company/>
  <LinksUpToDate>false</LinksUpToDate>
  <CharactersWithSpaces>55645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TRANSPARENCIA, ACCESO A LA INFORMACIÓN PÚBLICA Y PROTECCIÓN DE DATOS PERSONALES DEL PARTIDO REVOLUCIONARIO INSTITUCIONAL</dc:title>
  <dc:subject/>
  <dc:creator>Magaly Sandoval</dc:creator>
  <cp:keywords/>
  <dc:description/>
  <cp:lastModifiedBy>ORTIZ PEREZ JUAN CARLOS</cp:lastModifiedBy>
  <cp:revision>85</cp:revision>
  <cp:lastPrinted>2026-09-04T20:29:00Z</cp:lastPrinted>
  <dcterms:created xsi:type="dcterms:W3CDTF">2026-01-23T16:11:00Z</dcterms:created>
  <dcterms:modified xsi:type="dcterms:W3CDTF">2026-09-30T01:23:00Z</dcterms:modified>
</cp:coreProperties>
</file>